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0C49" w14:textId="1E9D89D6" w:rsidR="00490F73" w:rsidRDefault="004D37B0" w:rsidP="002E0C09">
      <w:pPr>
        <w:spacing w:line="276" w:lineRule="auto"/>
        <w:jc w:val="center"/>
        <w:rPr>
          <w:rFonts w:ascii="Noto Sans CJK TC Medium" w:eastAsia="Noto Sans CJK TC Medium" w:hAnsi="Noto Sans CJK TC Medium"/>
          <w:sz w:val="28"/>
          <w:szCs w:val="24"/>
        </w:rPr>
      </w:pPr>
      <w:r w:rsidRPr="004D37B0">
        <w:rPr>
          <w:rFonts w:ascii="Noto Sans CJK TC Medium" w:eastAsia="Noto Sans CJK TC Medium" w:hAnsi="Noto Sans CJK TC Medium"/>
          <w:sz w:val="28"/>
          <w:szCs w:val="24"/>
        </w:rPr>
        <w:t>Principles and Applications of Digital Image Processing</w:t>
      </w:r>
    </w:p>
    <w:p w14:paraId="1CBD8BB8" w14:textId="2F0AF288" w:rsidR="004D37B0" w:rsidRPr="00984228" w:rsidRDefault="004D37B0" w:rsidP="002E0C09">
      <w:pPr>
        <w:spacing w:line="276" w:lineRule="auto"/>
        <w:jc w:val="center"/>
        <w:rPr>
          <w:rFonts w:ascii="Noto Sans CJK TC Medium" w:eastAsia="Noto Sans CJK TC Medium" w:hAnsi="Noto Sans CJK TC Medium"/>
        </w:rPr>
      </w:pPr>
      <w:r w:rsidRPr="00984228">
        <w:rPr>
          <w:rFonts w:ascii="Noto Sans CJK TC Medium" w:eastAsia="Noto Sans CJK TC Medium" w:hAnsi="Noto Sans CJK TC Medium" w:hint="eastAsia"/>
        </w:rPr>
        <w:t>HW</w:t>
      </w:r>
      <w:r w:rsidR="005D34E3">
        <w:rPr>
          <w:rFonts w:ascii="Noto Sans CJK TC Medium" w:eastAsia="Noto Sans CJK TC Medium" w:hAnsi="Noto Sans CJK TC Medium" w:hint="eastAsia"/>
        </w:rPr>
        <w:t>0</w:t>
      </w:r>
      <w:r w:rsidR="005A284D">
        <w:rPr>
          <w:rFonts w:ascii="Noto Sans CJK TC Medium" w:eastAsia="Noto Sans CJK TC Medium" w:hAnsi="Noto Sans CJK TC Medium" w:hint="eastAsia"/>
        </w:rPr>
        <w:t>6</w:t>
      </w:r>
      <w:r w:rsidRPr="00984228">
        <w:rPr>
          <w:rFonts w:ascii="Noto Sans CJK TC Medium" w:eastAsia="Noto Sans CJK TC Medium" w:hAnsi="Noto Sans CJK TC Medium" w:hint="eastAsia"/>
        </w:rPr>
        <w:t xml:space="preserve"> Re</w:t>
      </w:r>
      <w:r w:rsidRPr="00984228">
        <w:rPr>
          <w:rFonts w:ascii="Noto Sans CJK TC Medium" w:eastAsia="Noto Sans CJK TC Medium" w:hAnsi="Noto Sans CJK TC Medium"/>
        </w:rPr>
        <w:t>port</w:t>
      </w:r>
    </w:p>
    <w:p w14:paraId="4F4C55D2" w14:textId="0EE176C4" w:rsidR="00984228" w:rsidRDefault="004D37B0" w:rsidP="002E0C09">
      <w:pPr>
        <w:spacing w:line="276" w:lineRule="auto"/>
        <w:jc w:val="center"/>
        <w:rPr>
          <w:rFonts w:ascii="Noto Sans CJK TC Medium" w:eastAsia="Noto Sans CJK TC Medium" w:hAnsi="Noto Sans CJK TC Medium"/>
        </w:rPr>
      </w:pPr>
      <w:r w:rsidRPr="00984228">
        <w:rPr>
          <w:rFonts w:ascii="Noto Sans CJK TC Medium" w:eastAsia="Noto Sans CJK TC Medium" w:hAnsi="Noto Sans CJK TC Medium"/>
        </w:rPr>
        <w:t xml:space="preserve">R11631026 </w:t>
      </w:r>
      <w:r w:rsidRPr="00984228">
        <w:rPr>
          <w:rFonts w:ascii="Noto Sans CJK TC Medium" w:eastAsia="Noto Sans CJK TC Medium" w:hAnsi="Noto Sans CJK TC Medium" w:hint="eastAsia"/>
        </w:rPr>
        <w:t>黃廷睿</w:t>
      </w:r>
    </w:p>
    <w:p w14:paraId="065E7C16" w14:textId="77777777" w:rsidR="00006CF5" w:rsidRPr="00984228" w:rsidRDefault="00006CF5" w:rsidP="002E0C09">
      <w:pPr>
        <w:spacing w:line="276" w:lineRule="auto"/>
        <w:jc w:val="center"/>
        <w:rPr>
          <w:rFonts w:ascii="Noto Sans CJK TC Medium" w:eastAsia="Noto Sans CJK TC Medium" w:hAnsi="Noto Sans CJK TC Medium"/>
        </w:rPr>
      </w:pPr>
    </w:p>
    <w:p w14:paraId="1489B785" w14:textId="23DD7DE9" w:rsidR="00006CF5" w:rsidRDefault="00006CF5" w:rsidP="005D34E3">
      <w:pPr>
        <w:spacing w:line="360" w:lineRule="auto"/>
        <w:rPr>
          <w:rFonts w:ascii="Noto Sans CJK TC Medium" w:eastAsia="Noto Sans CJK TC Medium" w:hAnsi="Noto Sans CJK TC Medium"/>
        </w:rPr>
      </w:pPr>
      <w:r w:rsidRPr="00D725D5">
        <w:rPr>
          <w:rStyle w:val="10"/>
        </w:rPr>
        <w:t>O</w:t>
      </w:r>
      <w:r w:rsidRPr="00D725D5">
        <w:rPr>
          <w:rStyle w:val="10"/>
          <w:rFonts w:hint="eastAsia"/>
        </w:rPr>
        <w:t>v</w:t>
      </w:r>
      <w:r w:rsidRPr="00D725D5">
        <w:rPr>
          <w:rStyle w:val="10"/>
        </w:rPr>
        <w:t>erview</w:t>
      </w:r>
      <w:r>
        <w:rPr>
          <w:rFonts w:ascii="Noto Sans CJK TC Medium" w:eastAsia="Noto Sans CJK TC Medium" w:hAnsi="Noto Sans CJK TC Medium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06CF5" w14:paraId="2010F872" w14:textId="77777777" w:rsidTr="004B6076">
        <w:trPr>
          <w:trHeight w:val="2937"/>
          <w:jc w:val="center"/>
        </w:trPr>
        <w:tc>
          <w:tcPr>
            <w:tcW w:w="5228" w:type="dxa"/>
            <w:vAlign w:val="center"/>
          </w:tcPr>
          <w:p w14:paraId="68B91C6F" w14:textId="63EB6B68" w:rsidR="00006CF5" w:rsidRDefault="00006CF5" w:rsidP="00D725D5">
            <w:pPr>
              <w:spacing w:line="360" w:lineRule="auto"/>
              <w:jc w:val="center"/>
              <w:rPr>
                <w:rFonts w:ascii="Noto Sans CJK TC Medium" w:eastAsia="Noto Sans CJK TC Medium" w:hAnsi="Noto Sans CJK TC Medium"/>
              </w:rPr>
            </w:pPr>
            <w:r w:rsidRPr="00006CF5">
              <w:rPr>
                <w:rFonts w:ascii="Noto Sans CJK TC Medium" w:eastAsia="Noto Sans CJK TC Medium" w:hAnsi="Noto Sans CJK TC Medium"/>
                <w:noProof/>
              </w:rPr>
              <w:drawing>
                <wp:inline distT="0" distB="0" distL="0" distR="0" wp14:anchorId="59844F12" wp14:editId="4917EC1C">
                  <wp:extent cx="2488965" cy="1977533"/>
                  <wp:effectExtent l="0" t="0" r="6985" b="381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965" cy="1977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2084C1F1" w14:textId="39AF5C88" w:rsidR="00006CF5" w:rsidRDefault="00006CF5" w:rsidP="00D725D5">
            <w:pPr>
              <w:spacing w:line="360" w:lineRule="auto"/>
              <w:jc w:val="center"/>
              <w:rPr>
                <w:rFonts w:ascii="Noto Sans CJK TC Medium" w:eastAsia="Noto Sans CJK TC Medium" w:hAnsi="Noto Sans CJK TC Medium"/>
              </w:rPr>
            </w:pPr>
            <w:r w:rsidRPr="00006CF5">
              <w:rPr>
                <w:rFonts w:ascii="Noto Sans CJK TC Medium" w:eastAsia="Noto Sans CJK TC Medium" w:hAnsi="Noto Sans CJK TC Medium"/>
                <w:noProof/>
              </w:rPr>
              <w:drawing>
                <wp:inline distT="0" distB="0" distL="0" distR="0" wp14:anchorId="177DB02A" wp14:editId="74E1A4A0">
                  <wp:extent cx="2488912" cy="1977491"/>
                  <wp:effectExtent l="0" t="0" r="6985" b="381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912" cy="1977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CF5" w14:paraId="7EABE5EB" w14:textId="77777777" w:rsidTr="004B6076">
        <w:trPr>
          <w:trHeight w:val="2551"/>
          <w:jc w:val="center"/>
        </w:trPr>
        <w:tc>
          <w:tcPr>
            <w:tcW w:w="5228" w:type="dxa"/>
            <w:vAlign w:val="center"/>
          </w:tcPr>
          <w:p w14:paraId="4617E23D" w14:textId="4DE41090" w:rsidR="00006CF5" w:rsidRDefault="00006CF5" w:rsidP="00D725D5">
            <w:pPr>
              <w:spacing w:line="360" w:lineRule="auto"/>
              <w:jc w:val="center"/>
              <w:rPr>
                <w:rFonts w:ascii="Noto Sans CJK TC Medium" w:eastAsia="Noto Sans CJK TC Medium" w:hAnsi="Noto Sans CJK TC Medium"/>
              </w:rPr>
            </w:pPr>
            <w:r w:rsidRPr="00006CF5">
              <w:rPr>
                <w:rFonts w:ascii="Noto Sans CJK TC Medium" w:eastAsia="Noto Sans CJK TC Medium" w:hAnsi="Noto Sans CJK TC Medium"/>
                <w:noProof/>
              </w:rPr>
              <w:drawing>
                <wp:inline distT="0" distB="0" distL="0" distR="0" wp14:anchorId="415C322A" wp14:editId="5AE47B97">
                  <wp:extent cx="2488912" cy="1977491"/>
                  <wp:effectExtent l="0" t="0" r="6985" b="381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912" cy="1977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1D4F1A2D" w14:textId="0A663BAE" w:rsidR="00006CF5" w:rsidRDefault="00006CF5" w:rsidP="00D725D5">
            <w:pPr>
              <w:spacing w:line="360" w:lineRule="auto"/>
              <w:jc w:val="center"/>
              <w:rPr>
                <w:rFonts w:ascii="Noto Sans CJK TC Medium" w:eastAsia="Noto Sans CJK TC Medium" w:hAnsi="Noto Sans CJK TC Medium"/>
              </w:rPr>
            </w:pPr>
          </w:p>
        </w:tc>
      </w:tr>
    </w:tbl>
    <w:p w14:paraId="033428B1" w14:textId="77777777" w:rsidR="00006CF5" w:rsidRDefault="00006CF5" w:rsidP="005D34E3">
      <w:pPr>
        <w:spacing w:line="360" w:lineRule="auto"/>
        <w:rPr>
          <w:rFonts w:ascii="Noto Sans CJK TC Medium" w:eastAsia="Noto Sans CJK TC Medium" w:hAnsi="Noto Sans CJK TC Medium"/>
        </w:rPr>
      </w:pPr>
    </w:p>
    <w:p w14:paraId="622EC853" w14:textId="77777777" w:rsidR="0039670A" w:rsidRPr="00D725D5" w:rsidRDefault="00984228" w:rsidP="00D725D5">
      <w:pPr>
        <w:pStyle w:val="1"/>
      </w:pPr>
      <w:r w:rsidRPr="00D725D5">
        <w:t xml:space="preserve">Part </w:t>
      </w:r>
      <w:r w:rsidR="00006CF5" w:rsidRPr="00D725D5">
        <w:t>1</w:t>
      </w:r>
      <w:r w:rsidRPr="00D725D5">
        <w:t>:</w:t>
      </w:r>
    </w:p>
    <w:p w14:paraId="769BBA90" w14:textId="37C8149C" w:rsidR="00006CF5" w:rsidRDefault="00006CF5" w:rsidP="0039670A">
      <w:pPr>
        <w:spacing w:line="360" w:lineRule="auto"/>
        <w:jc w:val="center"/>
        <w:rPr>
          <w:rFonts w:ascii="Noto Sans CJK TC Medium" w:eastAsia="Noto Sans CJK TC Medium" w:hAnsi="Noto Sans CJK TC Medium"/>
        </w:rPr>
      </w:pPr>
      <w:r w:rsidRPr="00006CF5">
        <w:rPr>
          <w:rFonts w:ascii="Noto Sans CJK TC Medium" w:eastAsia="Noto Sans CJK TC Medium" w:hAnsi="Noto Sans CJK TC Medium"/>
          <w:noProof/>
        </w:rPr>
        <w:drawing>
          <wp:inline distT="0" distB="0" distL="0" distR="0" wp14:anchorId="5ECAA88E" wp14:editId="6646016D">
            <wp:extent cx="3106149" cy="246664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149" cy="246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6D43" w14:textId="500EFED7" w:rsidR="00C51EAB" w:rsidRDefault="00C51EAB" w:rsidP="006603C4">
      <w:pPr>
        <w:pStyle w:val="a4"/>
        <w:numPr>
          <w:ilvl w:val="0"/>
          <w:numId w:val="4"/>
        </w:numPr>
        <w:snapToGrid w:val="0"/>
        <w:ind w:leftChars="0" w:left="357" w:hanging="357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lastRenderedPageBreak/>
        <w:t>(此程式開啟資料夾內照片時有些許問題，因此將照片皆放置在跟目錄</w:t>
      </w:r>
      <w:r w:rsidR="004577EF">
        <w:rPr>
          <w:rFonts w:ascii="Noto Sans CJK TC DemiLight" w:eastAsia="Noto Sans CJK TC DemiLight" w:hAnsi="Noto Sans CJK TC DemiLight" w:hint="eastAsia"/>
        </w:rPr>
        <w:t>直接選取</w:t>
      </w:r>
      <w:r>
        <w:rPr>
          <w:rFonts w:ascii="Noto Sans CJK TC DemiLight" w:eastAsia="Noto Sans CJK TC DemiLight" w:hAnsi="Noto Sans CJK TC DemiLight" w:hint="eastAsia"/>
        </w:rPr>
        <w:t>)</w:t>
      </w:r>
    </w:p>
    <w:p w14:paraId="3EF9B6BB" w14:textId="41368C8A" w:rsidR="00D725D5" w:rsidRDefault="0039670A" w:rsidP="006603C4">
      <w:pPr>
        <w:pStyle w:val="a4"/>
        <w:numPr>
          <w:ilvl w:val="0"/>
          <w:numId w:val="4"/>
        </w:numPr>
        <w:snapToGrid w:val="0"/>
        <w:ind w:leftChars="0" w:left="357" w:hanging="357"/>
        <w:rPr>
          <w:rFonts w:ascii="Noto Sans CJK TC DemiLight" w:eastAsia="Noto Sans CJK TC DemiLight" w:hAnsi="Noto Sans CJK TC DemiLight"/>
        </w:rPr>
      </w:pPr>
      <w:r w:rsidRPr="0039670A">
        <w:rPr>
          <w:rFonts w:ascii="Noto Sans CJK TC DemiLight" w:eastAsia="Noto Sans CJK TC DemiLight" w:hAnsi="Noto Sans CJK TC DemiLight" w:hint="eastAsia"/>
        </w:rPr>
        <w:t>點選c</w:t>
      </w:r>
      <w:r w:rsidRPr="0039670A">
        <w:rPr>
          <w:rFonts w:ascii="Noto Sans CJK TC DemiLight" w:eastAsia="Noto Sans CJK TC DemiLight" w:hAnsi="Noto Sans CJK TC DemiLight"/>
        </w:rPr>
        <w:t>hoose img</w:t>
      </w:r>
      <w:r w:rsidRPr="0039670A">
        <w:rPr>
          <w:rFonts w:ascii="Noto Sans CJK TC DemiLight" w:eastAsia="Noto Sans CJK TC DemiLight" w:hAnsi="Noto Sans CJK TC DemiLight" w:hint="eastAsia"/>
        </w:rPr>
        <w:t>可選取要測試的照片，顯示在左</w:t>
      </w:r>
      <w:r w:rsidR="002422D8">
        <w:rPr>
          <w:rFonts w:ascii="Noto Sans CJK TC DemiLight" w:eastAsia="Noto Sans CJK TC DemiLight" w:hAnsi="Noto Sans CJK TC DemiLight" w:hint="eastAsia"/>
        </w:rPr>
        <w:t>上</w:t>
      </w:r>
      <w:r w:rsidRPr="0039670A">
        <w:rPr>
          <w:rFonts w:ascii="Noto Sans CJK TC DemiLight" w:eastAsia="Noto Sans CJK TC DemiLight" w:hAnsi="Noto Sans CJK TC DemiLight" w:hint="eastAsia"/>
        </w:rPr>
        <w:t>方</w:t>
      </w:r>
    </w:p>
    <w:p w14:paraId="37C31223" w14:textId="3493CE08" w:rsidR="006603C4" w:rsidRPr="006603C4" w:rsidRDefault="006603C4" w:rsidP="006603C4">
      <w:pPr>
        <w:pStyle w:val="a4"/>
        <w:numPr>
          <w:ilvl w:val="0"/>
          <w:numId w:val="4"/>
        </w:numPr>
        <w:snapToGrid w:val="0"/>
        <w:ind w:leftChars="0" w:left="357" w:hanging="357"/>
        <w:rPr>
          <w:rFonts w:ascii="Noto Sans CJK TC DemiLight" w:eastAsia="Noto Sans CJK TC DemiLight" w:hAnsi="Noto Sans CJK TC DemiLight" w:hint="eastAsia"/>
        </w:rPr>
      </w:pPr>
      <w:r>
        <w:rPr>
          <w:rFonts w:ascii="Noto Sans CJK TC DemiLight" w:eastAsia="Noto Sans CJK TC DemiLight" w:hAnsi="Noto Sans CJK TC DemiLight" w:hint="eastAsia"/>
        </w:rPr>
        <w:t>以W</w:t>
      </w:r>
      <w:r>
        <w:rPr>
          <w:rFonts w:ascii="Noto Sans CJK TC DemiLight" w:eastAsia="Noto Sans CJK TC DemiLight" w:hAnsi="Noto Sans CJK TC DemiLight"/>
        </w:rPr>
        <w:t>avy transform</w:t>
      </w:r>
      <w:r>
        <w:rPr>
          <w:rFonts w:ascii="Noto Sans CJK TC DemiLight" w:eastAsia="Noto Sans CJK TC DemiLight" w:hAnsi="Noto Sans CJK TC DemiLight" w:hint="eastAsia"/>
        </w:rPr>
        <w:t>a</w:t>
      </w:r>
      <w:r>
        <w:rPr>
          <w:rFonts w:ascii="Noto Sans CJK TC DemiLight" w:eastAsia="Noto Sans CJK TC DemiLight" w:hAnsi="Noto Sans CJK TC DemiLight"/>
        </w:rPr>
        <w:t>tion</w:t>
      </w:r>
      <w:r>
        <w:rPr>
          <w:rFonts w:ascii="Noto Sans CJK TC DemiLight" w:eastAsia="Noto Sans CJK TC DemiLight" w:hAnsi="Noto Sans CJK TC DemiLight" w:hint="eastAsia"/>
        </w:rPr>
        <w:t>為例，將影像讀入後，利用設定的offset計算程式</w:t>
      </w:r>
      <w:r w:rsidR="00EA3ABA">
        <w:rPr>
          <w:rFonts w:ascii="Noto Sans CJK TC DemiLight" w:eastAsia="Noto Sans CJK TC DemiLight" w:hAnsi="Noto Sans CJK TC DemiLight" w:hint="eastAsia"/>
        </w:rPr>
        <w:t>，</w:t>
      </w:r>
      <w:r w:rsidR="00A04168">
        <w:rPr>
          <w:rFonts w:ascii="Noto Sans CJK TC DemiLight" w:eastAsia="Noto Sans CJK TC DemiLight" w:hAnsi="Noto Sans CJK TC DemiLight" w:hint="eastAsia"/>
        </w:rPr>
        <w:t>計算要將此時的數值利用何處的數值取代</w:t>
      </w:r>
      <w:r>
        <w:rPr>
          <w:rFonts w:ascii="Noto Sans CJK TC DemiLight" w:eastAsia="Noto Sans CJK TC DemiLight" w:hAnsi="Noto Sans CJK TC DemiLight" w:hint="eastAsia"/>
        </w:rPr>
        <w:t>，將</w:t>
      </w:r>
      <w:r w:rsidR="00A04168">
        <w:rPr>
          <w:rFonts w:ascii="Noto Sans CJK TC DemiLight" w:eastAsia="Noto Sans CJK TC DemiLight" w:hAnsi="Noto Sans CJK TC DemiLight" w:hint="eastAsia"/>
        </w:rPr>
        <w:t>影像index</w:t>
      </w:r>
      <w:r>
        <w:rPr>
          <w:rFonts w:ascii="Noto Sans CJK TC DemiLight" w:eastAsia="Noto Sans CJK TC DemiLight" w:hAnsi="Noto Sans CJK TC DemiLight" w:hint="eastAsia"/>
        </w:rPr>
        <w:t>經由s</w:t>
      </w:r>
      <w:r>
        <w:rPr>
          <w:rFonts w:ascii="Noto Sans CJK TC DemiLight" w:eastAsia="Noto Sans CJK TC DemiLight" w:hAnsi="Noto Sans CJK TC DemiLight"/>
        </w:rPr>
        <w:t>in / cos</w:t>
      </w:r>
      <w:r>
        <w:rPr>
          <w:rFonts w:ascii="Noto Sans CJK TC DemiLight" w:eastAsia="Noto Sans CJK TC DemiLight" w:hAnsi="Noto Sans CJK TC DemiLight" w:hint="eastAsia"/>
        </w:rPr>
        <w:t>運算轉為波形，並</w:t>
      </w:r>
      <w:r w:rsidR="00A04168">
        <w:rPr>
          <w:rFonts w:ascii="Noto Sans CJK TC DemiLight" w:eastAsia="Noto Sans CJK TC DemiLight" w:hAnsi="Noto Sans CJK TC DemiLight" w:hint="eastAsia"/>
        </w:rPr>
        <w:t>取代其原始數</w:t>
      </w:r>
      <w:r w:rsidR="00CC6627">
        <w:rPr>
          <w:rFonts w:ascii="Noto Sans CJK TC DemiLight" w:eastAsia="Noto Sans CJK TC DemiLight" w:hAnsi="Noto Sans CJK TC DemiLight" w:hint="eastAsia"/>
        </w:rPr>
        <w:t>以及對行列值取餘數計算，即可達到將影像波紋處理的效果，若要更改波紋幅度調整o</w:t>
      </w:r>
      <w:r w:rsidR="00CC6627">
        <w:rPr>
          <w:rFonts w:ascii="Noto Sans CJK TC DemiLight" w:eastAsia="Noto Sans CJK TC DemiLight" w:hAnsi="Noto Sans CJK TC DemiLight"/>
        </w:rPr>
        <w:t>ffset</w:t>
      </w:r>
      <w:r w:rsidR="00CC6627">
        <w:rPr>
          <w:rFonts w:ascii="Noto Sans CJK TC DemiLight" w:eastAsia="Noto Sans CJK TC DemiLight" w:hAnsi="Noto Sans CJK TC DemiLight" w:hint="eastAsia"/>
        </w:rPr>
        <w:t>計算的比例即可。</w:t>
      </w:r>
    </w:p>
    <w:p w14:paraId="71695F64" w14:textId="26B1A41E" w:rsidR="00AA6046" w:rsidRPr="0039670A" w:rsidRDefault="00AA6046" w:rsidP="003E0D59">
      <w:pPr>
        <w:pStyle w:val="a4"/>
        <w:snapToGrid w:val="0"/>
        <w:ind w:leftChars="0" w:left="357"/>
        <w:jc w:val="center"/>
        <w:rPr>
          <w:rFonts w:ascii="Noto Sans CJK TC DemiLight" w:eastAsia="Noto Sans CJK TC DemiLight" w:hAnsi="Noto Sans CJK TC DemiLight"/>
        </w:rPr>
      </w:pPr>
    </w:p>
    <w:p w14:paraId="00EC1B78" w14:textId="7151AF1E" w:rsidR="00260253" w:rsidRDefault="00260253" w:rsidP="00260253">
      <w:pPr>
        <w:pStyle w:val="1"/>
      </w:pPr>
      <w:r>
        <w:t>Part 2.</w:t>
      </w:r>
    </w:p>
    <w:p w14:paraId="067220DF" w14:textId="54812B3A" w:rsidR="00700316" w:rsidRPr="00D37645" w:rsidRDefault="00C72A25" w:rsidP="00055DD3">
      <w:pPr>
        <w:snapToGrid w:val="0"/>
      </w:pPr>
      <w:r w:rsidRPr="00055DD3">
        <w:rPr>
          <w:rFonts w:ascii="Noto Sans CJK TC DemiLight" w:eastAsia="Noto Sans CJK TC DemiLight" w:hAnsi="Noto Sans CJK TC DemiLight" w:hint="eastAsia"/>
        </w:rPr>
        <w:t>第二部分目前尚未做到</w:t>
      </w:r>
      <w:r w:rsidR="00E75BD2">
        <w:rPr>
          <w:rFonts w:ascii="Noto Sans CJK TC DemiLight" w:eastAsia="Noto Sans CJK TC DemiLight" w:hAnsi="Noto Sans CJK TC DemiLight" w:hint="eastAsia"/>
        </w:rPr>
        <w:t>。</w:t>
      </w:r>
    </w:p>
    <w:p w14:paraId="3BA26C2B" w14:textId="0C2F98E7" w:rsidR="00D37645" w:rsidRDefault="00D37645" w:rsidP="00D37645">
      <w:pPr>
        <w:snapToGrid w:val="0"/>
        <w:rPr>
          <w:rFonts w:hint="eastAsia"/>
        </w:rPr>
      </w:pPr>
    </w:p>
    <w:p w14:paraId="4421AAB9" w14:textId="29A043E1" w:rsidR="00D37645" w:rsidRDefault="00D37645" w:rsidP="00D37645">
      <w:pPr>
        <w:pStyle w:val="1"/>
      </w:pPr>
      <w:r>
        <w:rPr>
          <w:rFonts w:hint="eastAsia"/>
        </w:rPr>
        <w:t>Pa</w:t>
      </w:r>
      <w:r>
        <w:t>rt 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5"/>
        <w:gridCol w:w="5241"/>
      </w:tblGrid>
      <w:tr w:rsidR="005F484D" w14:paraId="62B42A00" w14:textId="77777777" w:rsidTr="005F484D">
        <w:tc>
          <w:tcPr>
            <w:tcW w:w="5228" w:type="dxa"/>
          </w:tcPr>
          <w:p w14:paraId="41E6B4A4" w14:textId="7278D27C" w:rsidR="005F484D" w:rsidRDefault="005F484D" w:rsidP="005F484D">
            <w:pPr>
              <w:rPr>
                <w:rFonts w:hint="eastAsia"/>
              </w:rPr>
            </w:pPr>
            <w:r w:rsidRPr="00006CF5">
              <w:rPr>
                <w:rFonts w:ascii="Noto Sans CJK TC Medium" w:eastAsia="Noto Sans CJK TC Medium" w:hAnsi="Noto Sans CJK TC Medium"/>
                <w:noProof/>
              </w:rPr>
              <w:drawing>
                <wp:inline distT="0" distB="0" distL="0" distR="0" wp14:anchorId="202FD6C9" wp14:editId="664F9AAF">
                  <wp:extent cx="3260130" cy="2590239"/>
                  <wp:effectExtent l="0" t="0" r="0" b="63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348" cy="2595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AACCFFE" w14:textId="3786351B" w:rsidR="005F484D" w:rsidRDefault="005F484D" w:rsidP="005F484D">
            <w:pPr>
              <w:rPr>
                <w:rFonts w:hint="eastAsia"/>
              </w:rPr>
            </w:pPr>
            <w:r w:rsidRPr="005F484D">
              <w:drawing>
                <wp:inline distT="0" distB="0" distL="0" distR="0" wp14:anchorId="32B01EDB" wp14:editId="2CB9DE47">
                  <wp:extent cx="3275389" cy="2602535"/>
                  <wp:effectExtent l="0" t="0" r="1270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312" cy="2621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58DE9E" w14:textId="77777777" w:rsidR="005F484D" w:rsidRPr="005F484D" w:rsidRDefault="005F484D" w:rsidP="005F484D">
      <w:pPr>
        <w:rPr>
          <w:rFonts w:hint="eastAsia"/>
        </w:rPr>
      </w:pPr>
    </w:p>
    <w:p w14:paraId="58289DEE" w14:textId="293FA701" w:rsidR="00D37645" w:rsidRDefault="00D37645" w:rsidP="00D37645">
      <w:pPr>
        <w:rPr>
          <w:rFonts w:hint="eastAsia"/>
        </w:rPr>
      </w:pPr>
    </w:p>
    <w:p w14:paraId="09F6884A" w14:textId="603926EE" w:rsidR="00D37645" w:rsidRDefault="004C4780" w:rsidP="00451B31">
      <w:pPr>
        <w:pStyle w:val="a4"/>
        <w:numPr>
          <w:ilvl w:val="0"/>
          <w:numId w:val="10"/>
        </w:numPr>
        <w:ind w:leftChars="0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分別</w:t>
      </w:r>
      <w:r w:rsidRPr="004C4780">
        <w:rPr>
          <w:rFonts w:ascii="Noto Sans CJK TC DemiLight" w:eastAsia="Noto Sans CJK TC DemiLight" w:hAnsi="Noto Sans CJK TC DemiLight" w:hint="eastAsia"/>
        </w:rPr>
        <w:t>透過</w:t>
      </w:r>
      <w:r>
        <w:rPr>
          <w:rFonts w:ascii="Noto Sans CJK TC DemiLight" w:eastAsia="Noto Sans CJK TC DemiLight" w:hAnsi="Noto Sans CJK TC DemiLight" w:hint="eastAsia"/>
        </w:rPr>
        <w:t>c</w:t>
      </w:r>
      <w:r>
        <w:rPr>
          <w:rFonts w:ascii="Noto Sans CJK TC DemiLight" w:eastAsia="Noto Sans CJK TC DemiLight" w:hAnsi="Noto Sans CJK TC DemiLight"/>
        </w:rPr>
        <w:t>anny edge detection</w:t>
      </w:r>
      <w:r>
        <w:rPr>
          <w:rFonts w:ascii="Noto Sans CJK TC DemiLight" w:eastAsia="Noto Sans CJK TC DemiLight" w:hAnsi="Noto Sans CJK TC DemiLight" w:hint="eastAsia"/>
        </w:rPr>
        <w:t>進行物件邊緣偵測，再透過</w:t>
      </w:r>
      <w:r w:rsidR="00236360">
        <w:rPr>
          <w:rFonts w:ascii="Noto Sans CJK TC DemiLight" w:eastAsia="Noto Sans CJK TC DemiLight" w:hAnsi="Noto Sans CJK TC DemiLight" w:hint="eastAsia"/>
        </w:rPr>
        <w:t>h</w:t>
      </w:r>
      <w:r w:rsidR="00236360">
        <w:rPr>
          <w:rFonts w:ascii="Noto Sans CJK TC DemiLight" w:eastAsia="Noto Sans CJK TC DemiLight" w:hAnsi="Noto Sans CJK TC DemiLight"/>
        </w:rPr>
        <w:t>ough transform</w:t>
      </w:r>
      <w:r w:rsidR="00236360">
        <w:rPr>
          <w:rFonts w:ascii="Noto Sans CJK TC DemiLight" w:eastAsia="Noto Sans CJK TC DemiLight" w:hAnsi="Noto Sans CJK TC DemiLight" w:hint="eastAsia"/>
        </w:rPr>
        <w:t>對</w:t>
      </w:r>
      <w:r w:rsidR="005C3DC5">
        <w:rPr>
          <w:rFonts w:ascii="Noto Sans CJK TC DemiLight" w:eastAsia="Noto Sans CJK TC DemiLight" w:hAnsi="Noto Sans CJK TC DemiLight" w:hint="eastAsia"/>
        </w:rPr>
        <w:t>邊緣圖像進行</w:t>
      </w:r>
      <w:r w:rsidR="00776384">
        <w:rPr>
          <w:rFonts w:ascii="Noto Sans CJK TC DemiLight" w:eastAsia="Noto Sans CJK TC DemiLight" w:hAnsi="Noto Sans CJK TC DemiLight" w:hint="eastAsia"/>
        </w:rPr>
        <w:t>直線偵測，</w:t>
      </w:r>
      <w:r w:rsidR="00DD3ED0">
        <w:rPr>
          <w:rFonts w:ascii="Noto Sans CJK TC DemiLight" w:eastAsia="Noto Sans CJK TC DemiLight" w:hAnsi="Noto Sans CJK TC DemiLight" w:hint="eastAsia"/>
        </w:rPr>
        <w:t>並利用</w:t>
      </w:r>
      <w:r w:rsidR="00DD3ED0" w:rsidRPr="00DD3ED0">
        <w:rPr>
          <w:rFonts w:ascii="Noto Sans CJK TC DemiLight" w:eastAsia="Noto Sans CJK TC DemiLight" w:hAnsi="Noto Sans CJK TC DemiLight"/>
        </w:rPr>
        <w:t>findContour</w:t>
      </w:r>
      <w:r w:rsidR="00DD3ED0">
        <w:rPr>
          <w:rFonts w:ascii="Noto Sans CJK TC DemiLight" w:eastAsia="Noto Sans CJK TC DemiLight" w:hAnsi="Noto Sans CJK TC DemiLight"/>
        </w:rPr>
        <w:t>s</w:t>
      </w:r>
      <w:r w:rsidR="00DD3ED0">
        <w:rPr>
          <w:rFonts w:ascii="Noto Sans CJK TC DemiLight" w:eastAsia="Noto Sans CJK TC DemiLight" w:hAnsi="Noto Sans CJK TC DemiLight" w:hint="eastAsia"/>
        </w:rPr>
        <w:t>找尋畫面中的</w:t>
      </w:r>
      <w:r w:rsidR="0044639A">
        <w:rPr>
          <w:rFonts w:ascii="Noto Sans CJK TC DemiLight" w:eastAsia="Noto Sans CJK TC DemiLight" w:hAnsi="Noto Sans CJK TC DemiLight" w:hint="eastAsia"/>
        </w:rPr>
        <w:t>封閉輪廓線，取第二大</w:t>
      </w:r>
      <w:r w:rsidR="00B46473">
        <w:rPr>
          <w:rFonts w:ascii="Noto Sans CJK TC DemiLight" w:eastAsia="Noto Sans CJK TC DemiLight" w:hAnsi="Noto Sans CJK TC DemiLight" w:hint="eastAsia"/>
        </w:rPr>
        <w:t>的輪廓即為此題要找的紙張面積（第一大為圖形邊緣四周圍成的方形）</w:t>
      </w:r>
      <w:r w:rsidR="00451B31">
        <w:rPr>
          <w:rFonts w:ascii="Noto Sans CJK TC DemiLight" w:eastAsia="Noto Sans CJK TC DemiLight" w:hAnsi="Noto Sans CJK TC DemiLight" w:hint="eastAsia"/>
        </w:rPr>
        <w:t>，經</w:t>
      </w:r>
      <w:r w:rsidR="00451B31" w:rsidRPr="00451B31">
        <w:rPr>
          <w:rFonts w:ascii="Noto Sans CJK TC DemiLight" w:eastAsia="Noto Sans CJK TC DemiLight" w:hAnsi="Noto Sans CJK TC DemiLight"/>
        </w:rPr>
        <w:t>contourArea</w:t>
      </w:r>
      <w:r w:rsidR="00451B31">
        <w:rPr>
          <w:rFonts w:ascii="Noto Sans CJK TC DemiLight" w:eastAsia="Noto Sans CJK TC DemiLight" w:hAnsi="Noto Sans CJK TC DemiLight" w:hint="eastAsia"/>
        </w:rPr>
        <w:t>計算的是p</w:t>
      </w:r>
      <w:r w:rsidR="00451B31">
        <w:rPr>
          <w:rFonts w:ascii="Noto Sans CJK TC DemiLight" w:eastAsia="Noto Sans CJK TC DemiLight" w:hAnsi="Noto Sans CJK TC DemiLight"/>
        </w:rPr>
        <w:t>ixel</w:t>
      </w:r>
      <w:r w:rsidR="00451B31">
        <w:rPr>
          <w:rFonts w:ascii="Noto Sans CJK TC DemiLight" w:eastAsia="Noto Sans CJK TC DemiLight" w:hAnsi="Noto Sans CJK TC DemiLight" w:hint="eastAsia"/>
        </w:rPr>
        <w:t>面積，乘上題目提供的</w:t>
      </w:r>
      <w:r w:rsidR="00451B31" w:rsidRPr="00451B31">
        <w:rPr>
          <w:rFonts w:ascii="Noto Sans CJK TC DemiLight" w:eastAsia="Noto Sans CJK TC DemiLight" w:hAnsi="Noto Sans CJK TC DemiLight"/>
        </w:rPr>
        <w:t>0.5</w:t>
      </w:r>
      <w:r w:rsidR="00451B31">
        <w:rPr>
          <w:rFonts w:ascii="Noto Sans CJK TC DemiLight" w:eastAsia="Noto Sans CJK TC DemiLight" w:hAnsi="Noto Sans CJK TC DemiLight" w:hint="eastAsia"/>
        </w:rPr>
        <w:t xml:space="preserve"> </w:t>
      </w:r>
      <w:r w:rsidR="00451B31" w:rsidRPr="00451B31">
        <w:rPr>
          <w:rFonts w:ascii="Noto Sans CJK TC DemiLight" w:eastAsia="Noto Sans CJK TC DemiLight" w:hAnsi="Noto Sans CJK TC DemiLight"/>
        </w:rPr>
        <w:t>mm/pixel</w:t>
      </w:r>
      <w:r w:rsidR="00451B31">
        <w:rPr>
          <w:rFonts w:ascii="Noto Sans CJK TC DemiLight" w:eastAsia="Noto Sans CJK TC DemiLight" w:hAnsi="Noto Sans CJK TC DemiLight" w:hint="eastAsia"/>
        </w:rPr>
        <w:t>換算比例，</w:t>
      </w:r>
      <w:r w:rsidR="004F1800">
        <w:rPr>
          <w:rFonts w:ascii="Noto Sans CJK TC DemiLight" w:eastAsia="Noto Sans CJK TC DemiLight" w:hAnsi="Noto Sans CJK TC DemiLight" w:hint="eastAsia"/>
        </w:rPr>
        <w:t>計算其實際面積以及</w:t>
      </w:r>
      <w:r w:rsidR="007F3B39">
        <w:rPr>
          <w:rFonts w:ascii="Noto Sans CJK TC DemiLight" w:eastAsia="Noto Sans CJK TC DemiLight" w:hAnsi="Noto Sans CJK TC DemiLight" w:hint="eastAsia"/>
        </w:rPr>
        <w:t>周長</w:t>
      </w:r>
      <w:r w:rsidR="00B932CC">
        <w:rPr>
          <w:rFonts w:ascii="Noto Sans CJK TC DemiLight" w:eastAsia="Noto Sans CJK TC DemiLight" w:hAnsi="Noto Sans CJK TC DemiLight" w:hint="eastAsia"/>
        </w:rPr>
        <w:t>，並在右方顯示</w:t>
      </w:r>
      <w:r w:rsidR="00A77758">
        <w:rPr>
          <w:rFonts w:ascii="Noto Sans CJK TC DemiLight" w:eastAsia="Noto Sans CJK TC DemiLight" w:hAnsi="Noto Sans CJK TC DemiLight" w:hint="eastAsia"/>
        </w:rPr>
        <w:t>。</w:t>
      </w:r>
    </w:p>
    <w:p w14:paraId="662FA881" w14:textId="5446B2B2" w:rsidR="005F484D" w:rsidRPr="005F484D" w:rsidRDefault="005F484D" w:rsidP="005F484D">
      <w:pPr>
        <w:pStyle w:val="a4"/>
        <w:numPr>
          <w:ilvl w:val="0"/>
          <w:numId w:val="10"/>
        </w:numPr>
        <w:ind w:leftChars="0"/>
        <w:rPr>
          <w:rFonts w:ascii="Noto Sans CJK TC DemiLight" w:eastAsia="Noto Sans CJK TC DemiLight" w:hAnsi="Noto Sans CJK TC DemiLight" w:hint="eastAsia"/>
        </w:rPr>
      </w:pPr>
      <w:r>
        <w:rPr>
          <w:rFonts w:ascii="Noto Sans CJK TC DemiLight" w:eastAsia="Noto Sans CJK TC DemiLight" w:hAnsi="Noto Sans CJK TC DemiLight" w:hint="eastAsia"/>
        </w:rPr>
        <w:t>可以看到丟入不同的資料即可得到不同的面積數值，但因為原始圖片解析度不同，因此即便乘上了轉換倍率，右方的名片尺寸明顯比左方小，但其影像面積卻被判斷大非常多。</w:t>
      </w:r>
    </w:p>
    <w:sectPr w:rsidR="005F484D" w:rsidRPr="005F484D" w:rsidSect="00ED7C41">
      <w:pgSz w:w="11906" w:h="16838" w:code="9"/>
      <w:pgMar w:top="720" w:right="720" w:bottom="720" w:left="720" w:header="39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29931" w14:textId="77777777" w:rsidR="00A9500A" w:rsidRDefault="00A9500A" w:rsidP="00AA382E">
      <w:r>
        <w:separator/>
      </w:r>
    </w:p>
  </w:endnote>
  <w:endnote w:type="continuationSeparator" w:id="0">
    <w:p w14:paraId="36594E49" w14:textId="77777777" w:rsidR="00A9500A" w:rsidRDefault="00A9500A" w:rsidP="00AA3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Medium">
    <w:altName w:val="微軟正黑體"/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DemiLight">
    <w:altName w:val="微軟正黑體"/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72EF7" w14:textId="77777777" w:rsidR="00A9500A" w:rsidRDefault="00A9500A" w:rsidP="00AA382E">
      <w:r>
        <w:separator/>
      </w:r>
    </w:p>
  </w:footnote>
  <w:footnote w:type="continuationSeparator" w:id="0">
    <w:p w14:paraId="769ABC6C" w14:textId="77777777" w:rsidR="00A9500A" w:rsidRDefault="00A9500A" w:rsidP="00AA3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A20"/>
    <w:multiLevelType w:val="hybridMultilevel"/>
    <w:tmpl w:val="43A8E8AA"/>
    <w:lvl w:ilvl="0" w:tplc="A072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E92057"/>
    <w:multiLevelType w:val="hybridMultilevel"/>
    <w:tmpl w:val="E8DA86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A7286B"/>
    <w:multiLevelType w:val="hybridMultilevel"/>
    <w:tmpl w:val="AA7E50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350D0C"/>
    <w:multiLevelType w:val="hybridMultilevel"/>
    <w:tmpl w:val="7716067C"/>
    <w:lvl w:ilvl="0" w:tplc="78D89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B56B8B"/>
    <w:multiLevelType w:val="hybridMultilevel"/>
    <w:tmpl w:val="43A8E8AA"/>
    <w:lvl w:ilvl="0" w:tplc="A072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D64885"/>
    <w:multiLevelType w:val="hybridMultilevel"/>
    <w:tmpl w:val="9160A2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633294"/>
    <w:multiLevelType w:val="hybridMultilevel"/>
    <w:tmpl w:val="43A8E8AA"/>
    <w:lvl w:ilvl="0" w:tplc="A072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4C60222"/>
    <w:multiLevelType w:val="hybridMultilevel"/>
    <w:tmpl w:val="675800EC"/>
    <w:lvl w:ilvl="0" w:tplc="A5CE4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ED15BF"/>
    <w:multiLevelType w:val="hybridMultilevel"/>
    <w:tmpl w:val="6EB6A142"/>
    <w:lvl w:ilvl="0" w:tplc="83886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BAD5E06"/>
    <w:multiLevelType w:val="hybridMultilevel"/>
    <w:tmpl w:val="43A8E8AA"/>
    <w:lvl w:ilvl="0" w:tplc="A072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07"/>
    <w:rsid w:val="00006CF5"/>
    <w:rsid w:val="0005144C"/>
    <w:rsid w:val="00055DD3"/>
    <w:rsid w:val="000953F2"/>
    <w:rsid w:val="000C6D27"/>
    <w:rsid w:val="00106FA5"/>
    <w:rsid w:val="001527E2"/>
    <w:rsid w:val="001B6B14"/>
    <w:rsid w:val="0020135D"/>
    <w:rsid w:val="00236360"/>
    <w:rsid w:val="002413D4"/>
    <w:rsid w:val="002422D8"/>
    <w:rsid w:val="00260253"/>
    <w:rsid w:val="00270575"/>
    <w:rsid w:val="00296049"/>
    <w:rsid w:val="002D171D"/>
    <w:rsid w:val="002D2C66"/>
    <w:rsid w:val="002E0C09"/>
    <w:rsid w:val="003321FD"/>
    <w:rsid w:val="00335E85"/>
    <w:rsid w:val="00362E97"/>
    <w:rsid w:val="0037741C"/>
    <w:rsid w:val="003917D9"/>
    <w:rsid w:val="0039670A"/>
    <w:rsid w:val="003A0081"/>
    <w:rsid w:val="003E0D59"/>
    <w:rsid w:val="0044639A"/>
    <w:rsid w:val="00451B31"/>
    <w:rsid w:val="004577EF"/>
    <w:rsid w:val="00460173"/>
    <w:rsid w:val="00464648"/>
    <w:rsid w:val="00490F73"/>
    <w:rsid w:val="004B6076"/>
    <w:rsid w:val="004C4780"/>
    <w:rsid w:val="004C7448"/>
    <w:rsid w:val="004D37B0"/>
    <w:rsid w:val="004D498D"/>
    <w:rsid w:val="004D737C"/>
    <w:rsid w:val="004F1800"/>
    <w:rsid w:val="00536A8A"/>
    <w:rsid w:val="00582C7F"/>
    <w:rsid w:val="005A284D"/>
    <w:rsid w:val="005B4ED6"/>
    <w:rsid w:val="005C3DC5"/>
    <w:rsid w:val="005C60B8"/>
    <w:rsid w:val="005D34E3"/>
    <w:rsid w:val="005F17DC"/>
    <w:rsid w:val="005F484D"/>
    <w:rsid w:val="00606857"/>
    <w:rsid w:val="00610C03"/>
    <w:rsid w:val="006603C4"/>
    <w:rsid w:val="006C2BA8"/>
    <w:rsid w:val="00700316"/>
    <w:rsid w:val="0072324B"/>
    <w:rsid w:val="00725DD3"/>
    <w:rsid w:val="007423F9"/>
    <w:rsid w:val="00776384"/>
    <w:rsid w:val="00776639"/>
    <w:rsid w:val="00780F6D"/>
    <w:rsid w:val="0078431C"/>
    <w:rsid w:val="007A64D1"/>
    <w:rsid w:val="007D0C41"/>
    <w:rsid w:val="007F3B39"/>
    <w:rsid w:val="008372DF"/>
    <w:rsid w:val="00842B0A"/>
    <w:rsid w:val="00877D9E"/>
    <w:rsid w:val="00884990"/>
    <w:rsid w:val="008912E9"/>
    <w:rsid w:val="00897738"/>
    <w:rsid w:val="008A0BAB"/>
    <w:rsid w:val="008A6DAF"/>
    <w:rsid w:val="008A7408"/>
    <w:rsid w:val="008D7F02"/>
    <w:rsid w:val="008F7DFE"/>
    <w:rsid w:val="009119D5"/>
    <w:rsid w:val="00911A3E"/>
    <w:rsid w:val="00923CCC"/>
    <w:rsid w:val="00943EBB"/>
    <w:rsid w:val="00984228"/>
    <w:rsid w:val="009B7B1D"/>
    <w:rsid w:val="009F0814"/>
    <w:rsid w:val="00A04168"/>
    <w:rsid w:val="00A34933"/>
    <w:rsid w:val="00A45C5E"/>
    <w:rsid w:val="00A46438"/>
    <w:rsid w:val="00A46524"/>
    <w:rsid w:val="00A77758"/>
    <w:rsid w:val="00A9500A"/>
    <w:rsid w:val="00AA382E"/>
    <w:rsid w:val="00AA6046"/>
    <w:rsid w:val="00AD612C"/>
    <w:rsid w:val="00B12FD6"/>
    <w:rsid w:val="00B21FE3"/>
    <w:rsid w:val="00B41B3A"/>
    <w:rsid w:val="00B41B49"/>
    <w:rsid w:val="00B46473"/>
    <w:rsid w:val="00B55E8A"/>
    <w:rsid w:val="00B83919"/>
    <w:rsid w:val="00B932CC"/>
    <w:rsid w:val="00BE6218"/>
    <w:rsid w:val="00C51EAB"/>
    <w:rsid w:val="00C6661F"/>
    <w:rsid w:val="00C72A25"/>
    <w:rsid w:val="00C745C3"/>
    <w:rsid w:val="00CC6627"/>
    <w:rsid w:val="00CC7E31"/>
    <w:rsid w:val="00D37645"/>
    <w:rsid w:val="00D725D5"/>
    <w:rsid w:val="00DA5B76"/>
    <w:rsid w:val="00DD3ED0"/>
    <w:rsid w:val="00E33A07"/>
    <w:rsid w:val="00E75BD2"/>
    <w:rsid w:val="00EA3ABA"/>
    <w:rsid w:val="00EA5132"/>
    <w:rsid w:val="00EB2A87"/>
    <w:rsid w:val="00ED7C41"/>
    <w:rsid w:val="00F2441D"/>
    <w:rsid w:val="00F533C5"/>
    <w:rsid w:val="00F70C19"/>
    <w:rsid w:val="00F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D2B93"/>
  <w15:chartTrackingRefBased/>
  <w15:docId w15:val="{26AD0161-E8F4-48C2-956F-1A28D5FE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0A"/>
    <w:pPr>
      <w:widowControl w:val="0"/>
    </w:pPr>
    <w:rPr>
      <w:snapToGrid w:val="0"/>
    </w:rPr>
  </w:style>
  <w:style w:type="paragraph" w:styleId="1">
    <w:name w:val="heading 1"/>
    <w:basedOn w:val="a"/>
    <w:next w:val="a"/>
    <w:link w:val="10"/>
    <w:uiPriority w:val="9"/>
    <w:qFormat/>
    <w:rsid w:val="00D725D5"/>
    <w:pPr>
      <w:spacing w:line="360" w:lineRule="auto"/>
      <w:outlineLvl w:val="0"/>
    </w:pPr>
    <w:rPr>
      <w:rFonts w:ascii="Noto Sans CJK TC Medium" w:eastAsia="Noto Sans CJK TC Medium" w:hAnsi="Noto Sans CJK TC Medium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91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A3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A38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A3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A382E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5B4ED6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D725D5"/>
    <w:rPr>
      <w:rFonts w:ascii="Noto Sans CJK TC Medium" w:eastAsia="Noto Sans CJK TC Medium" w:hAnsi="Noto Sans CJK TC Medium"/>
      <w:snapToGrid w:val="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04E89-96E2-494D-9F3C-2E0F6271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廷睿 黃</dc:creator>
  <cp:keywords/>
  <dc:description/>
  <cp:lastModifiedBy>廷睿 黃</cp:lastModifiedBy>
  <cp:revision>94</cp:revision>
  <cp:lastPrinted>2022-10-26T12:48:00Z</cp:lastPrinted>
  <dcterms:created xsi:type="dcterms:W3CDTF">2022-09-21T03:46:00Z</dcterms:created>
  <dcterms:modified xsi:type="dcterms:W3CDTF">2022-11-29T09:01:00Z</dcterms:modified>
</cp:coreProperties>
</file>