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please help respond to newspaper. Must be tonight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local paper wrote the Chanukah is the least important Jewish holiday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that it only became important due to its proximity to their holiday. I e-mailed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them that I found it offensive. They apologized and they would like me 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write an article in response to what was written. Any good ideas?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They are going to print tonight due to the holiday. Please e-mail as soon 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possible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Perhaps the point of chanukah celebrating religious freedom which is so important to 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 How about the fact that chanukah is the closest in time to 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 Has a strong messgage davka for now in a world of darknness and evil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 the fact that chanujkah is one of the holidays institiuted by chachomim, where we see the power and affect of our doings in this world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Hope all above is acceptable joist some quick points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Cheski Edelman, Bayside, WI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Posted: Mon Dec 22, 2008 19:41 pm ET    Post subject: please help respond to newspaper. Must be tonight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Chassidus explains that what Chanukah represents is so powerful that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Hashem could not even command it in the Torah. It had to come from 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represents the ultimate bond between the Jewish people and Hashem.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Mesiras nefesh for Yiddishkeit culminating in the miracle of the oil,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seal of the KG, the holiness of Yiddishkeit. In the Messianic era all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holidays will pale in comparison compared to the revelations of the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Messianic era except for Chanukah...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Shlomo Uminer, Palm City, FL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Posted: Mon Dec 22, 2008 21:02 pm ET    Post subject: please help respond to newspaper. Must be tonight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Here is an article that I published in the paper in response to minor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holiday and not public 9 I chose not to address the minor part. Maybe it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will help. Shlomo Uminer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we approach the holiday of Chanukah, the Festival of Lights, let 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reflect upon the timely message of the Menorah, the Holiday's primary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symbol,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Jewish identity and public expression thereof.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Jewish law calls for the Menorah to be placed at the outside entrance of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one's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home or by the window facing the street.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origin of this is to be found in the Talmud and codifiers of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Jewish law; who also set the time to kindle the menorah after night fall and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"before the streets are common to be empty of passerby's"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Thus kindling the menorah in public view is not only a preferred component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but rather an essential element in the Mitzvah of lighting the Menorah.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During my rabbinical training in Israel I remember the most warming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experience of the sites of families kindling the menorah on the courtyard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 porch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outside their homes.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Why the emphasis in the public visibility of the Menorah and of sharing the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beauty and richness of its lights with others?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Why not just in the tranquility and privacy of one's home?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 think a review of the history of the Chanukah holiday and its story will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shed light in understanding how this tradition corresponds to Chanukah's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central theme.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It was over 2100 years ago when the events took place which we commemorate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each year at Chanukah time. The Jewish people residing in the land of Israel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under the rule of the Syrian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Greeks were banned from practicing their religion.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King Antiachus IV looking to achieve total religious uniformity decreed the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death penalty for any Jew abiding to the Torah laws and customs. He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desecrated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Temple and placed an idol of Zeus on the holy altar, and forced the Jews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to bow before it under penalty of death. Teachers of the torah were tortured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and killed publicly for trying to perpetuate the forbidden Jewish religion,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whereas those willing to abandon the Jewish faith to continue living their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lives unimpedded many even awarded with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positions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 the government. The Greeks' were not seeking the Jews' physical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anihilation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but spiritual existence, denying their freedom 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practice their religion.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It was only through the bravery and devotion of Matittyahu his five sons the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Macabbes and those who joined them, who would not yield on their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convictions, and fought to keep their religion, that the spirit of freedom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prevailed over swords of oppression, and the beleaguered Jewish nation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defeated the mighty Syrian Greek Empire.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Victorious, the Macabbes returned to the holy temple in Jerusalem, to clean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and rededicate it. The lights of the Menorah were once again kindled, with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one remaining pure jug containing enough oil to last one day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miraculously burnt for eight, when fresh oil became available to replenish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The menorah commemorating the victory of the Jews, from oppression and its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symbol of jewish pride and identity as a nation free once more also bears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universal message of religious freedom for people of all faiths.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ability to celebrate the holiday of chanukah and to kindle a Menorah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publicly in freedom, reflects the victory the macabbes fought so fiercley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celebration of Chanukah reflects this very point. Celebrating the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victory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 fact, this freedom of expression was not always enjoyed. As the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light of their freedom dimmed again and Jews were forced to live in lands of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bigotry and persecution, the public Menorah lights, cowering from the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dangers of religious hatred, were forced into the privacy of the home.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Now, in a land that vigorously protects the right of every man to practice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his or her religion free from all forms of restraint and hatred, we are once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again lighting the menorah publicly and freely.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Indeed Many of America's first settlers and pioneers were fleeing from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religious oppression in their homeland. Men and women endured danger and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hardship to find the freedom to practice their religion in peace. Early 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this nation's history, freedom to practice religion became inscribed in the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laws of the land: ("Congress shall make no law respecting the establishment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of religion, or prohibiting the free exercise thereof."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first amendment to the Constitution guarantees individuals the right 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practice their religion without any fear and prevents the government from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favoring or demanding the observance of any particular religion.)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expression of freedom is warmly embraced as governors and mayors, join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dignitaries Across the country, in city after city, as Jews and non-Jews,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gather in the spirit of common fellowship to light this beacon of freedom in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public squares. Thereby recognizing the great contribution of the various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thriving ethnic cultures, which have enriched American culture and life.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To the Jewish population in particular, these Menorahs are a source of great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inspiration, invoking in them a renewed sense of pride and identity with the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Jewish Nation.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 recall as a child when on the first night of Chanukah in 1979, the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President of the United States stepped out of the White House, walked across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street to Lafayette Park, and in the glare of national television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personally joined in the kindling celebration of a giant 28 foot Menorah.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year on the tresure coast we will add our public candle to this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monumental celebration of religious freedom. I look forward to personally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greet you at the Community Chanukah festival where we will be joined for the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Menorah lighting by mayors Karl Kruger and Jim Fielding Martin County chair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&amp; vice chair Commisioners Janet Gettig and Elmira Gainey and other elected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officials. This Sunday, December 5th, at 3:30 to 5:30 in Sheppards Park,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Stuart. And may the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flames of freedom and peace never cease to burn. Amen.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