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t xml:space="preserve">Light your Menorah - Today</w:t>
      </w:r>
    </w:p>
    <w:p w:rsidR="00000000" w:rsidDel="00000000" w:rsidP="00000000" w:rsidRDefault="00000000" w:rsidRPr="00000000" w14:paraId="00000003">
      <w:pPr>
        <w:rPr/>
      </w:pPr>
      <w:r w:rsidDel="00000000" w:rsidR="00000000" w:rsidRPr="00000000">
        <w:rPr>
          <w:rtl w:val="0"/>
        </w:rPr>
        <w:t xml:space="preserve">Don't Forget to light your Menora,today in your home before 4:26pm.</w:t>
      </w:r>
    </w:p>
    <w:p w:rsidR="00000000" w:rsidDel="00000000" w:rsidP="00000000" w:rsidRDefault="00000000" w:rsidRPr="00000000" w14:paraId="00000004">
      <w:pPr>
        <w:rPr/>
      </w:pPr>
      <w:r w:rsidDel="00000000" w:rsidR="00000000" w:rsidRPr="00000000">
        <w:rPr>
          <w:rtl w:val="0"/>
        </w:rPr>
        <w:t xml:space="preserve">Instructions for lighting menorah: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Lighting the Menorah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Arrange the lights on the menorah. Ensure that there is enough oil, or that the candles are big enough, for the lights to burn until half an hour after nightfall (or, if lighting after nightfall, for one half hour). On the first night, set one candle to the far right of the menorah. On the following night, add a second light to the left of the first one, and then add one light each night of Chanukah - moving from right to left.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Gather everyone in the house around the menorah.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Light the shamash candle. Then hold it in your right hand (unless you are left-handed).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While standing, recite the appropriate blessings </w:t>
      </w:r>
      <w:hyperlink r:id="rId6">
        <w:r w:rsidDel="00000000" w:rsidR="00000000" w:rsidRPr="00000000">
          <w:rPr>
            <w:color w:val="1155cc"/>
            <w:u w:val="single"/>
            <w:rtl w:val="0"/>
          </w:rPr>
          <w:t xml:space="preserve">http://link.ChabadLosFeliz.org/go.asp?li=FFCE22AD55E78B5F639D5155E83B8DBE&amp;ui=4EA6717FFE1E94FBA45FAE110589B580</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1. Ba-ruch A-tah Ado-nai E-lo-he-nu Me-lech ha-olam a-sher ki-de-sha-nu be-mitz-vo-tav ve-tzi-va-nu le-had-lik ner Cha-nu-kah.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Ba-ruch A-tah Ado-nai E-lo-he-nu Me-lech Ha-olam she-a-sa ni-sim la-avo-te-nu ba-ya-mim ha-hem bi-zman ha-zeh.</w:t>
      </w:r>
    </w:p>
    <w:p w:rsidR="00000000" w:rsidDel="00000000" w:rsidP="00000000" w:rsidRDefault="00000000" w:rsidRPr="00000000" w14:paraId="00000013">
      <w:pPr>
        <w:rPr/>
      </w:pPr>
      <w:r w:rsidDel="00000000" w:rsidR="00000000" w:rsidRPr="00000000">
        <w:rPr>
          <w:rtl w:val="0"/>
        </w:rPr>
        <w:t xml:space="preserve">The 3rd Blessing is only recited on the first night ofChanukah.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Ba-ruch A-tah Ado-nai E-lo-he-nu Me-lech Ha-olam she-heche-ya-nu ve-ki-yi-ma-nu ve-higi-a-nu liz-man ha-zeh.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 Light the candles. Each night, light the newest (left-most) candle first and continue lighting from left to right. (We add lights to the menorah from right to left, while we light from left to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Menorah Brochos Intructions and Songs</w:t>
      </w:r>
    </w:p>
    <w:p w:rsidR="00000000" w:rsidDel="00000000" w:rsidP="00000000" w:rsidRDefault="00000000" w:rsidRPr="00000000" w14:paraId="0000001A">
      <w:pPr>
        <w:rPr/>
      </w:pPr>
      <w:hyperlink r:id="rId7">
        <w:r w:rsidDel="00000000" w:rsidR="00000000" w:rsidRPr="00000000">
          <w:rPr>
            <w:color w:val="1155cc"/>
            <w:u w:val="single"/>
            <w:rtl w:val="0"/>
          </w:rPr>
          <w:t xml:space="preserve">https://drive.google.com/file/d/0Bydc_RZjNyqQQzRKYVBISHk1aG8/view?usp=share_link&amp;resourcekey=0-W-9oRMzrEJFSqeTDteXgow</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chabadlosfeliz.org/go.asp?li=FFCE22AD55E78B5F639D5155E83B8DBE&amp;ui=4EA6717FFE1E94FBA45FAE110589B580" TargetMode="External"/><Relationship Id="rId7" Type="http://schemas.openxmlformats.org/officeDocument/2006/relationships/hyperlink" Target="https://drive.google.com/file/d/0Bydc_RZjNyqQQzRKYVBISHk1aG8/view?usp=share_link&amp;resourcekey=0-W-9oRMzrEJFSqeTDteXg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