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Dignitary Proclamation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Honorable Congressman Weldon,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would like to take this opportunity to congratulate you on your election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second term. May the A-lmighty grant you much success in your worthy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endeavors.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an honor to invite you once again to our Grand Menorah Lighting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Ceremony at the Melbourne Square Mall following a Live Inter-Continental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Satellite link up of simultaneous Chanukah Celebrations around the globe 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 viewed on a large screen set up in the mall, on Sunday Dec. 8, 1996 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5:00 PM.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Nationally, Chabad is sponsoring over 275 Chanukah Celebrations from coast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coast, highlighted by President Clinton's participation from the Oval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Office in the kindling of the National Freedom Menorah in Lafayette Park,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adjacent to the White House.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 the Chanukah holiday is a celebration of religious freedom 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expression, it would be appropriate for the elected representatives of our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great country to participate in its celebration. It would be an honor if you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would join us and give your greetings at this joyous event.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would like to request a proclamation from your office once again attesting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the significance of the celebration and universal message of the Chanukah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lights. I have attached a proposed text for the Proclamation. If you have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any questions please feel free to call me at 777-2770.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Sincerely yours,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Rabbi Zvi Konikov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P.S. Regards from Dr. Jeffrey Greenspoon.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CHABAD JEWISH COMMUNITY CENTER OF THE SPACE &amp; TREASURE COAST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1190 Highway A1A, Satellite Beach, FL 32937 Phone (321) 777-2770 / Fax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(321) 779-9753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December 6, 2004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Honorable Harry Goode - Mayor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Melbourne City Hall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900 Strawbridge Ave.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Melbourne, FL 32901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Dear Mayor Goode,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Firstly let me take this opportunity, on behalf of the entire Jewish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community of the Space Coast, to congratulate you on your new position 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Mayor of the City of Melbourne.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 is an honor to invite you to our Grand Menorah Lighting Ceremony at the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Melbourne Square Mall on Wednesday, Dec. 8, 2004 at 5:45 PM.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Nationally, Chabad is sponsoring over 565 Chanukah Celebrations from coast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coast, highlighted by President Bush's participation from the Oval Office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 the kindling of the National Freedom Menorah in Lafayette Park, adjacent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the White House.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 the Chanukah holiday is a celebration of religious freedom and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expression, it would be appropriate for the elected representatives of our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great country to participate in its celebration. It would be an honor if you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would join us and give your greetings at this joyous event.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Annually, we have had the honor of the participation of the Mayor of the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City of Melbourne at our Chanukah event. A short greeting and reading of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proclamation by the City of Melbourne was always an honor for us. I have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taken the liberty to attach a proposed proclamation using the same text 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previous years, with the change of dates and name of Mayor, for your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approval and instruction to issue for this year.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Your participation will be much appreciated by the community. The event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will take place at the stage set up in front of Office Max. Dignitary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greetings will be approx. 5:45 - 6:15 PM.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Your response at your earliest convenience is much appreciated.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you have any questions please feel free to call me at 777-2770.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Sincerely yours,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Rabbi Zvi Konikov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Serving the Space &amp; Treasure Coast Since 1990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