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Legal Points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https://drive.google.com/drive/folders/1aLSk2xYJBhAO7xhXyN4C3nFMdX_PfpdD?usp=share_link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LSk2xYJBhAO7xhXyN4C3nFMdX_PfpdD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