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423.52941176470586" w:lineRule="auto"/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LEARNING BOOKLET GEARED FOR THE WHOLE FAMILY</w:t>
      </w:r>
    </w:p>
    <w:p w:rsidR="00000000" w:rsidDel="00000000" w:rsidP="00000000" w:rsidRDefault="00000000" w:rsidRPr="00000000" w14:paraId="00000003">
      <w:pPr>
        <w:spacing w:line="423.52941176470586" w:lineRule="auto"/>
        <w:rPr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423.52941176470586" w:lineRule="auto"/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This Acharon Shel Pesach, as we remain in our homes, let us realize that we</w:t>
      </w:r>
    </w:p>
    <w:p w:rsidR="00000000" w:rsidDel="00000000" w:rsidP="00000000" w:rsidRDefault="00000000" w:rsidRPr="00000000" w14:paraId="00000005">
      <w:pPr>
        <w:spacing w:line="423.52941176470586" w:lineRule="auto"/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have a unique opportunity to farbreng and unite with our family and</w:t>
      </w:r>
    </w:p>
    <w:p w:rsidR="00000000" w:rsidDel="00000000" w:rsidP="00000000" w:rsidRDefault="00000000" w:rsidRPr="00000000" w14:paraId="00000006">
      <w:pPr>
        <w:spacing w:line="423.52941176470586" w:lineRule="auto"/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celebrate Seudas Moshiach with them.</w:t>
      </w:r>
    </w:p>
    <w:p w:rsidR="00000000" w:rsidDel="00000000" w:rsidP="00000000" w:rsidRDefault="00000000" w:rsidRPr="00000000" w14:paraId="00000007">
      <w:pPr>
        <w:spacing w:line="423.52941176470586" w:lineRule="auto"/>
        <w:rPr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23.52941176470586" w:lineRule="auto"/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To assist in bringing a Moshiach’dike discussion to the table, we present</w:t>
      </w:r>
    </w:p>
    <w:p w:rsidR="00000000" w:rsidDel="00000000" w:rsidP="00000000" w:rsidRDefault="00000000" w:rsidRPr="00000000" w14:paraId="00000009">
      <w:pPr>
        <w:spacing w:line="423.52941176470586" w:lineRule="auto"/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here excerpts of the Rebbe’s farbrengen of Acharon Shel Pesach 5743.</w:t>
      </w:r>
    </w:p>
    <w:p w:rsidR="00000000" w:rsidDel="00000000" w:rsidP="00000000" w:rsidRDefault="00000000" w:rsidRPr="00000000" w14:paraId="0000000A">
      <w:pPr>
        <w:spacing w:line="423.52941176470586" w:lineRule="auto"/>
        <w:rPr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423.52941176470586" w:lineRule="auto"/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The excerpts are accompanied by a summary of the points the Rebbe</w:t>
      </w:r>
    </w:p>
    <w:p w:rsidR="00000000" w:rsidDel="00000000" w:rsidP="00000000" w:rsidRDefault="00000000" w:rsidRPr="00000000" w14:paraId="0000000C">
      <w:pPr>
        <w:spacing w:line="423.52941176470586" w:lineRule="auto"/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discusses, some points to ponder, and practical applications.</w:t>
      </w:r>
    </w:p>
    <w:p w:rsidR="00000000" w:rsidDel="00000000" w:rsidP="00000000" w:rsidRDefault="00000000" w:rsidRPr="00000000" w14:paraId="0000000D">
      <w:pPr>
        <w:spacing w:line="423.52941176470586" w:lineRule="auto"/>
        <w:rPr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423.52941176470586" w:lineRule="auto"/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Included is also a history of our minhag to have four cups of wine by the</w:t>
      </w:r>
    </w:p>
    <w:p w:rsidR="00000000" w:rsidDel="00000000" w:rsidP="00000000" w:rsidRDefault="00000000" w:rsidRPr="00000000" w14:paraId="0000000F">
      <w:pPr>
        <w:spacing w:line="423.52941176470586" w:lineRule="auto"/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Moshiach seudah.</w:t>
      </w:r>
    </w:p>
    <w:p w:rsidR="00000000" w:rsidDel="00000000" w:rsidP="00000000" w:rsidRDefault="00000000" w:rsidRPr="00000000" w14:paraId="00000010">
      <w:pPr>
        <w:spacing w:line="423.52941176470586" w:lineRule="auto"/>
        <w:rPr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423.52941176470586" w:lineRule="auto"/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This booklet is Lzchus Refuah Shleima of Chaim Shneur Zalman Ben Hinda</w:t>
      </w:r>
    </w:p>
    <w:p w:rsidR="00000000" w:rsidDel="00000000" w:rsidP="00000000" w:rsidRDefault="00000000" w:rsidRPr="00000000" w14:paraId="00000012">
      <w:pPr>
        <w:spacing w:line="423.52941176470586" w:lineRule="auto"/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Yocheved Shlit"a JNet's Director.</w:t>
      </w:r>
    </w:p>
    <w:p w:rsidR="00000000" w:rsidDel="00000000" w:rsidP="00000000" w:rsidRDefault="00000000" w:rsidRPr="00000000" w14:paraId="00000013">
      <w:pPr>
        <w:spacing w:line="423.52941176470586" w:lineRule="auto"/>
        <w:rPr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423.52941176470586" w:lineRule="auto"/>
        <w:rPr>
          <w:color w:val="006699"/>
          <w:sz w:val="17"/>
          <w:szCs w:val="17"/>
          <w:highlight w:val="white"/>
          <w:u w:val="single"/>
        </w:rPr>
      </w:pPr>
      <w:hyperlink r:id="rId6">
        <w:r w:rsidDel="00000000" w:rsidR="00000000" w:rsidRPr="00000000">
          <w:rPr>
            <w:color w:val="006699"/>
            <w:sz w:val="17"/>
            <w:szCs w:val="17"/>
            <w:highlight w:val="white"/>
            <w:u w:val="single"/>
            <w:rtl w:val="0"/>
          </w:rPr>
          <w:t xml:space="preserve">https://merkos302.com/learning-booklet-geared-for-the-whole-family/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423.52941176470586" w:lineRule="auto"/>
        <w:rPr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423.52941176470586" w:lineRule="auto"/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Moshiach Seudah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erkos302.com/learning-booklet-geared-for-the-whole-famil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