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B10" w:rsidRDefault="007A6B10" w:rsidP="007A6B10">
      <w:pPr>
        <w:pStyle w:val="Title"/>
        <w:rPr>
          <w:shd w:val="clear" w:color="auto" w:fill="FFFFFF"/>
        </w:rPr>
      </w:pPr>
      <w:r>
        <w:rPr>
          <w:shd w:val="clear" w:color="auto" w:fill="FFFFFF"/>
        </w:rPr>
        <w:t xml:space="preserve">Elul </w:t>
      </w:r>
      <w:proofErr w:type="spellStart"/>
      <w:r>
        <w:rPr>
          <w:shd w:val="clear" w:color="auto" w:fill="FFFFFF"/>
        </w:rPr>
        <w:t>Chai</w:t>
      </w:r>
      <w:proofErr w:type="spellEnd"/>
      <w:r>
        <w:rPr>
          <w:shd w:val="clear" w:color="auto" w:fill="FFFFFF"/>
        </w:rPr>
        <w:t xml:space="preserve"> Club Letter</w:t>
      </w:r>
    </w:p>
    <w:p w:rsidR="00C66E96" w:rsidRDefault="007A6B10" w:rsidP="006F6A48">
      <w:r>
        <w:rPr>
          <w:shd w:val="clear" w:color="auto" w:fill="FFFFFF"/>
        </w:rPr>
        <w:t>Thank you for your kind donation in the amount of «</w:t>
      </w:r>
      <w:proofErr w:type="spellStart"/>
      <w:r>
        <w:rPr>
          <w:shd w:val="clear" w:color="auto" w:fill="FFFFFF"/>
        </w:rPr>
        <w:t>TotalAmount</w:t>
      </w:r>
      <w:proofErr w:type="spellEnd"/>
      <w:r>
        <w:rPr>
          <w:shd w:val="clear" w:color="auto" w:fill="FFFFFF"/>
        </w:rPr>
        <w:t>».</w:t>
      </w:r>
      <w:r>
        <w:br/>
      </w:r>
      <w:r>
        <w:br/>
      </w:r>
      <w:r>
        <w:rPr>
          <w:shd w:val="clear" w:color="auto" w:fill="FFFFFF"/>
        </w:rPr>
        <w:t>The Jewish month of Elul, which precedes Rosh Hashanah and Yom Kippur, is seen as the time to prepare for the coming year; to take stock of the past twelve months and make positive resolutions for the year to come.</w:t>
      </w:r>
      <w:r>
        <w:br/>
      </w:r>
      <w:r>
        <w:br/>
      </w:r>
      <w:r>
        <w:rPr>
          <w:shd w:val="clear" w:color="auto" w:fill="FFFFFF"/>
        </w:rPr>
        <w:t xml:space="preserve">Rabbi </w:t>
      </w:r>
      <w:proofErr w:type="spellStart"/>
      <w:r>
        <w:rPr>
          <w:shd w:val="clear" w:color="auto" w:fill="FFFFFF"/>
        </w:rPr>
        <w:t>Shneur</w:t>
      </w:r>
      <w:proofErr w:type="spellEnd"/>
      <w:r>
        <w:rPr>
          <w:shd w:val="clear" w:color="auto" w:fill="FFFFFF"/>
        </w:rPr>
        <w:t xml:space="preserve"> </w:t>
      </w:r>
      <w:proofErr w:type="spellStart"/>
      <w:r>
        <w:rPr>
          <w:shd w:val="clear" w:color="auto" w:fill="FFFFFF"/>
        </w:rPr>
        <w:t>Zalman</w:t>
      </w:r>
      <w:proofErr w:type="spellEnd"/>
      <w:r>
        <w:rPr>
          <w:shd w:val="clear" w:color="auto" w:fill="FFFFFF"/>
        </w:rPr>
        <w:t xml:space="preserve"> of </w:t>
      </w:r>
      <w:proofErr w:type="spellStart"/>
      <w:r>
        <w:rPr>
          <w:shd w:val="clear" w:color="auto" w:fill="FFFFFF"/>
        </w:rPr>
        <w:t>Liadi</w:t>
      </w:r>
      <w:proofErr w:type="spellEnd"/>
      <w:r>
        <w:rPr>
          <w:shd w:val="clear" w:color="auto" w:fill="FFFFFF"/>
        </w:rPr>
        <w:t xml:space="preserve"> shared a parable about a king who traveled through the countryside on the way to his palace. When his subjects went out to greet him in the field, he smiled and greeted them in return, giving each and every one personal attention, demonstrating his deep love and affection to all. Unlike the rare (if not impossible) opportunity to be admitted to the palace, the royal visit through the countryside allowed all citizens, important or not, a chance to approach the king and to ask for their wishes.</w:t>
      </w:r>
      <w:r>
        <w:br/>
      </w:r>
      <w:r>
        <w:br/>
      </w:r>
      <w:r>
        <w:rPr>
          <w:shd w:val="clear" w:color="auto" w:fill="FFFFFF"/>
        </w:rPr>
        <w:t>In the same way, G-d is likened to a king in the field, who shows His love and closeness to us, allowing us to reach out to Him and to renew our relationship. While Rosh Hashanah and Yom Kippur are days when the king is in “the palace,” now, during this month of Elul, the king is in “the field,” intimately close, His radiant countenance shining with love and acceptance.</w:t>
      </w:r>
      <w:r>
        <w:br/>
      </w:r>
      <w:r>
        <w:br/>
      </w:r>
      <w:r>
        <w:rPr>
          <w:shd w:val="clear" w:color="auto" w:fill="FFFFFF"/>
        </w:rPr>
        <w:t>May these days of preparation be meaningful and joyful.</w:t>
      </w:r>
    </w:p>
    <w:sectPr w:rsidR="00C66E96" w:rsidSect="0079078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00007843" w:usb2="00000001"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stylePaneFormatFilter w:val="3F01"/>
  <w:defaultTabStop w:val="720"/>
  <w:characterSpacingControl w:val="doNotCompress"/>
  <w:compat/>
  <w:rsids>
    <w:rsidRoot w:val="007A6B10"/>
    <w:rsid w:val="00353550"/>
    <w:rsid w:val="006C793E"/>
    <w:rsid w:val="006F6A48"/>
    <w:rsid w:val="00790781"/>
    <w:rsid w:val="007A6B10"/>
    <w:rsid w:val="00C66E96"/>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90781"/>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7A6B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A6B10"/>
    <w:rPr>
      <w:rFonts w:asciiTheme="majorHAnsi" w:eastAsiaTheme="majorEastAsia" w:hAnsiTheme="majorHAnsi" w:cstheme="majorBidi"/>
      <w:color w:val="17365D" w:themeColor="text2" w:themeShade="BF"/>
      <w:spacing w:val="5"/>
      <w:kern w:val="28"/>
      <w:sz w:val="52"/>
      <w:szCs w:val="5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c:creator>
  <cp:lastModifiedBy>SE</cp:lastModifiedBy>
  <cp:revision>2</cp:revision>
  <dcterms:created xsi:type="dcterms:W3CDTF">2015-01-14T22:36:00Z</dcterms:created>
  <dcterms:modified xsi:type="dcterms:W3CDTF">2015-01-14T22:36:00Z</dcterms:modified>
</cp:coreProperties>
</file>