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Rabbi Moshe Krasnianski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There are many chabad houses in Montreal, the past couple of years we have been trying to do a Gimmel Tammuz event together. The main highlight, is someone who the Rebbe touched their lives. Its not always easy to find people. Last year we tried to do something a little different, we set up two one hour learning sessions, the Rebbe’s approach to (various topics).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