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When inviting for shabbos there is 2 schools of thought how to go about it</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If they are in walking distance than one could strait out invite . If outside walking distance, offer a place to stay over Shabbos, (even if you know they won't accept.) or just inform them of  the meal or shul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pPr>
      <w:r w:rsidDel="00000000" w:rsidR="00000000" w:rsidRPr="00000000">
        <w:rPr>
          <w:rtl w:val="0"/>
        </w:rPr>
        <w:t xml:space="preserve">For someone totally unaware of keeping shabbos - Staying at home they’re also being mechalel shabbos every minute. And they aren’t keeping shabbos at all. They don’t even think about shabbos. Lights, phone, TV, cooking, etc  </w:t>
      </w:r>
    </w:p>
    <w:p w:rsidR="00000000" w:rsidDel="00000000" w:rsidP="00000000" w:rsidRDefault="00000000" w:rsidRPr="00000000" w14:paraId="00000006">
      <w:pPr>
        <w:ind w:left="720" w:firstLine="0"/>
        <w:jc w:val="both"/>
        <w:rPr/>
      </w:pPr>
      <w:r w:rsidDel="00000000" w:rsidR="00000000" w:rsidRPr="00000000">
        <w:rPr>
          <w:rtl w:val="0"/>
        </w:rPr>
        <w:t xml:space="preserve">When you invite them to Shul/ Meal, you aren’t causing them to be michalel shabbos  by driving  to Shul any more than they would otherwise. Aderaba, this will be the only time they will keep - and think about - shabbos.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(many other Poskim don't consider it an issue of Lifnei Iver, but the Rebbe actually does. Hence according to the Rebbe if one is outside walking distance you need to find a solution to the Lifnei Iver issue.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question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avoiding</w:t>
      </w:r>
      <w:r w:rsidDel="00000000" w:rsidR="00000000" w:rsidRPr="00000000">
        <w:rPr>
          <w:rtl w:val="0"/>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עור</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0"/>
        </w:rPr>
        <w:t xml:space="preserve">maybe</w:t>
      </w:r>
      <w:r w:rsidDel="00000000" w:rsidR="00000000" w:rsidRPr="00000000">
        <w:rPr>
          <w:rtl w:val="0"/>
        </w:rPr>
        <w:t xml:space="preserve"> </w:t>
      </w:r>
      <w:r w:rsidDel="00000000" w:rsidR="00000000" w:rsidRPr="00000000">
        <w:rPr>
          <w:rtl w:val="0"/>
        </w:rPr>
        <w:t xml:space="preserve">chilul</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there was a crossfire at a JLI Shabbaton, where Rabbis Shochat (England) and Nisan Mangel debated this.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not always, but often (in many conversations) many Shluchim give a response based on their Shlichus situation - for example a Shliach whose entire Makom Hashlichus is 3 Sq miles, VS someone whose closest Yid is 5 miles away. Plus, the Yidishkeit knowledge level, etc.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(Compass article issue 27)</w:t>
      </w:r>
    </w:p>
    <w:p w:rsidR="00000000" w:rsidDel="00000000" w:rsidP="00000000" w:rsidRDefault="00000000" w:rsidRPr="00000000" w14:paraId="0000001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