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make Shabbos meals special, it's important to prepare for them, even if it's just at home.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 people might feel more at ease in larger community gatherings rather than in one-on-one settings with the shluchim.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Prepare for the Shabbos meal by planning a dvar Torah, a story, songs, or games. It's also helpful to decide beforehand who will assist with serving and cleanup, perhaps even considering hiring a waiter for larger gatherings. Involving your kids can enhance the experience, and don't forget to manage your time well.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Themed Shabbos events, such as Chinese night or a color-themed meal, can add an extra element of enjoyment.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Games like JLI's "How Jew You Think" can be a great way to stimulate conversations and connections during the meal.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someone offers to contribute something to the meal, a simple and gracious response can be, "Thanks, but you don't need to bring anything except yourself and a smile."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