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 shlichus there is a lot of stress,  its important to have things that could release the stress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Physically take walks exercise, find a hobby to get u going</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Food does affect the mood of a person, it's important to see what foods affect it and go off it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There are times we think that taking care of out families and ourselves is taking away from our shlichhus, really its part of the shlichus and as the sicha of mordichai </w:t>
      </w:r>
      <w:r w:rsidDel="00000000" w:rsidR="00000000" w:rsidRPr="00000000">
        <w:rPr>
          <w:rFonts w:ascii="Arial Hebrew" w:cs="Arial Hebrew" w:eastAsia="Arial Hebrew" w:hAnsi="Arial Hebrew"/>
          <w:sz w:val="32"/>
          <w:szCs w:val="32"/>
          <w:highlight w:val="white"/>
          <w:rtl w:val="1"/>
        </w:rPr>
        <w:t xml:space="preserve">ו</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ר</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צ</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ו</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י</w:t>
      </w:r>
      <w:r w:rsidDel="00000000" w:rsidR="00000000" w:rsidRPr="00000000">
        <w:rPr>
          <w:rFonts w:ascii="Arial Hebrew" w:cs="Arial Hebrew" w:eastAsia="Arial Hebrew" w:hAnsi="Arial Hebrew"/>
          <w:sz w:val="32"/>
          <w:szCs w:val="32"/>
          <w:highlight w:val="white"/>
          <w:rtl w:val="1"/>
        </w:rPr>
        <w:t xml:space="preserve"> </w:t>
      </w:r>
      <w:r w:rsidDel="00000000" w:rsidR="00000000" w:rsidRPr="00000000">
        <w:rPr>
          <w:rFonts w:ascii="Arial Hebrew" w:cs="Arial Hebrew" w:eastAsia="Arial Hebrew" w:hAnsi="Arial Hebrew"/>
          <w:sz w:val="32"/>
          <w:szCs w:val="32"/>
          <w:highlight w:val="white"/>
          <w:rtl w:val="1"/>
        </w:rPr>
        <w:t xml:space="preserve">ל</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ר</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ב</w:t>
      </w:r>
      <w:r w:rsidDel="00000000" w:rsidR="00000000" w:rsidRPr="00000000">
        <w:rPr>
          <w:rFonts w:ascii="Arial Hebrew" w:cs="Arial Hebrew" w:eastAsia="Arial Hebrew" w:hAnsi="Arial Hebrew"/>
          <w:sz w:val="32"/>
          <w:szCs w:val="32"/>
          <w:highlight w:val="white"/>
          <w:rtl w:val="1"/>
        </w:rPr>
        <w:t xml:space="preserve"> </w:t>
      </w:r>
      <w:r w:rsidDel="00000000" w:rsidR="00000000" w:rsidRPr="00000000">
        <w:rPr>
          <w:rFonts w:ascii="Arial Hebrew" w:cs="Arial Hebrew" w:eastAsia="Arial Hebrew" w:hAnsi="Arial Hebrew"/>
          <w:sz w:val="32"/>
          <w:szCs w:val="32"/>
          <w:highlight w:val="white"/>
          <w:rtl w:val="1"/>
        </w:rPr>
        <w:t xml:space="preserve">א</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ח</w:t>
      </w:r>
      <w:r w:rsidDel="00000000" w:rsidR="00000000" w:rsidRPr="00000000">
        <w:rPr>
          <w:rFonts w:ascii="Arial Hebrew" w:cs="Arial Hebrew" w:eastAsia="Arial Hebrew" w:hAnsi="Arial Hebrew"/>
          <w:sz w:val="32"/>
          <w:szCs w:val="32"/>
          <w:highlight w:val="white"/>
          <w:rtl w:val="1"/>
        </w:rPr>
        <w:t xml:space="preserve">ָ֑</w:t>
      </w:r>
      <w:r w:rsidDel="00000000" w:rsidR="00000000" w:rsidRPr="00000000">
        <w:rPr>
          <w:rFonts w:ascii="Arial Hebrew" w:cs="Arial Hebrew" w:eastAsia="Arial Hebrew" w:hAnsi="Arial Hebrew"/>
          <w:sz w:val="32"/>
          <w:szCs w:val="32"/>
          <w:highlight w:val="white"/>
          <w:rtl w:val="1"/>
        </w:rPr>
        <w:t xml:space="preserve">יו</w:t>
      </w: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Hebrew"/>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rPr/>
    </w:pPr>
    <w:r w:rsidDel="00000000" w:rsidR="00000000" w:rsidRPr="00000000">
      <w:rPr>
        <w:rtl w:val="0"/>
      </w:rPr>
      <w:t xml:space="preserve">BH</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