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______,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We, at the Five Towns Jewish Times, are profoundly sorry for your loss. By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all accounts Mark Madoff was a nice man who did not deserve the pain 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suffering that led to his untimely death. Your family has certainly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suffered enough these past two years or so.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letter is important and I hope its contents will affect you.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Everyone knows that there are Mitzvot during life. But there are also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Mitzvot that can be performed after death. These Mitzvot can positively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affect the future of the soul of the departed.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am not talking about the Orthodox Judaism type of Mitzvot - I 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discussing modern types of Mitzvot - specifically, the Mitzvah of taking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care of the environment.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Like it or not, we have been handed an earth that we are enjoined to treat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with the proper care. We must be concerned about the carbon footprint we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have had in our life, and now in our death. Before you dismiss what 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written here, please give it a chance. The decision that we make about our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body after death is a decision on which we can most impact the world,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according to the United Nations and according to a growing number of people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that are concerned about the environment.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Funeral homes in this country that cater to Jews offer services to all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traditions. They cater to Reform Jewish practice, Reconstructionist Jewish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practice, Conservative Jewish practice and Orthodox Jewish practice.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However, thus far, none of the Jewish funeral homes openly offer what can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be called the greenest type of funeral. Or do they?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Let us analyze the different types of methods in which our dead are handled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and their respective carbon footprints. There are only three services that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are generally offered. There is cremation, there is standard funeral home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burial (SFHB), and there is halachic burial (HB).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 far as monetary costs go, the cheapest form is cremation. Halachic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burial is the next most economical. And by far the most expensive is the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standard funeral home burial.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is terms of monetary cost. In terms of the immediate damage and costs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 the environment, cremation is the worst of them all. Cremations cause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emissions of nitrogen oxides, carbon monoxide, sulfur dioxide, particulate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matter, mercury, hydrogen fluoride (HF), hydrogen chloride (HCl), NMVOCs,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and other heavy metals. Cremations also cause the release of Persistent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Organic Pollutants (POP). It is no wonder that the United Nations informs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 that crematoria contribute 0.2% of the global emission of dioxins and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furans. That is one five hundredth of all the dioxins and furans in our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environment are caused by the decision of one person on one day of his 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her life.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Also, on average, each cremation involves the release of 353 pounds of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carbon dioxide into the environment. This is a serious amount of damage.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Clearly, cremation is one of the most selfish decisions one can make 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terms of placing one’s own financial needs before the environment.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Standard funeral home burial is not that much better, and in many ways it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can be worse. SFHB’s involve the use of formaldehyde and other highly toxic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carcinogous pollutants that are used as preservatives in the embalming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process. Also, according to the EPA the fancy casket makers have made it 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top fifty hazardous waste generators in the country. Even the materials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used to create the shine on the caskets are extremely hazardous and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deleterious to the environment. Also the maintenance at the cemetery that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is often associated with SFHB is significantly higher in terms of long term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environmental impact than that of the third option Halachic burial.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Halachic burial involves the use of no preservatives or chemicals. The body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is prepared solely with the use of water. In Halachic burials, men prepare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bodies of deceased men, and women prepare the bodies of deceased women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 a special body of water called a Chevrah Kadisha Mikveh. There is no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hardened big strong funeral director or mortician cutting up and injecting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your grandmother’s frail body with formaldehyde.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Also there is no steel and special chemicals in the coffin. Halachic burial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involves the use of a plain pine box. The tachrichin (garments for burial)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are made of natural material. The industrial aspects of modern SFHB are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greenfully absent.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Halachic burial is clearly the greenest option of all three choices. 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is significantly cheaper than the SFHB option, is the choice that deals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with the deceased’s body in the most modest manner, and the one most 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line with Jewish traditions of the past. Halachic burial should be the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option of choice for all Jews of all denominations. God gave us a beautiful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earth. Let’s keep it that way.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Changing your plans for Mark will be a source of tremendous merit for his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soul and will set an example for the entire country. Mark always wanted 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be a giver. This is one way that he can give to this country and make 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lasting impact for centuries on our environment.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