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200" w:before="0" w:line="320" w:lineRule="auto"/>
        <w:rPr>
          <w:rFonts w:ascii="Verdana" w:cs="Verdana" w:eastAsia="Verdana" w:hAnsi="Verdana"/>
          <w:color w:val="333333"/>
          <w:sz w:val="26"/>
          <w:szCs w:val="26"/>
        </w:rPr>
      </w:pPr>
      <w:bookmarkStart w:colFirst="0" w:colLast="0" w:name="_nazzs2e1tvs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is comes time for a boys bm its best to start around a year before, since there are many aspects such as tutoring, tefillin, ceremony, kiddush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Suggested to have a manual that will answer most of the questions the parents will have.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Birur Yahadus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 this time its a good time to do a  birur yehadus.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realize that the kids are not jewish, the suggestion is to make a meeting and discuss the possibility of giur k’halocho, that would be the ONLY way for you to officiate the bar/ bas mitzvah..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 not be apologetic or bashful, be kind and understanding, and soft spoken, yet shtoltz/ firm in who you are and who and what you represent.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Ceremony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 people are coming in, greet them and put on tefillin with them, its best to do it before and not push it off because you will probably get busy.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By this occasion try to include as much of the family as possible by giving them different kibudim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Have everyone thats getting a kibud  put on a talis before the ceremony starts.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List of steps by the bm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Rabbi’s intro. </w:t>
      </w:r>
    </w:p>
    <w:p w:rsidR="00000000" w:rsidDel="00000000" w:rsidP="00000000" w:rsidRDefault="00000000" w:rsidRPr="00000000" w14:paraId="00000018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 Explain what's going to happen by the ceremony.</w:t>
      </w:r>
    </w:p>
    <w:p w:rsidR="00000000" w:rsidDel="00000000" w:rsidP="00000000" w:rsidRDefault="00000000" w:rsidRPr="00000000" w14:paraId="00000019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Bar Mitzvah boy leads the congregation in a short prayer service.</w:t>
      </w:r>
    </w:p>
    <w:p w:rsidR="00000000" w:rsidDel="00000000" w:rsidP="00000000" w:rsidRDefault="00000000" w:rsidRPr="00000000" w14:paraId="0000001B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during the week, he could put on tefillin then say the bracha out loud, say shema, have everyone repeat after him so they get to say it, </w:t>
      </w:r>
    </w:p>
    <w:p w:rsidR="00000000" w:rsidDel="00000000" w:rsidP="00000000" w:rsidRDefault="00000000" w:rsidRPr="00000000" w14:paraId="0000001C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Bar Mitzvah boy’s Aliya to the Torah, candy throw, and singing of siman tov.</w:t>
      </w:r>
    </w:p>
    <w:p w:rsidR="00000000" w:rsidDel="00000000" w:rsidP="00000000" w:rsidRDefault="00000000" w:rsidRPr="00000000" w14:paraId="0000001E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Question if could sing before kaddish, some dance around the bimah </w:t>
      </w:r>
    </w:p>
    <w:p w:rsidR="00000000" w:rsidDel="00000000" w:rsidP="00000000" w:rsidRDefault="00000000" w:rsidRPr="00000000" w14:paraId="0000001F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Family and Friend participation blessings and prayers.</w:t>
      </w:r>
    </w:p>
    <w:p w:rsidR="00000000" w:rsidDel="00000000" w:rsidP="00000000" w:rsidRDefault="00000000" w:rsidRPr="00000000" w14:paraId="00000021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Bar Mitzvah boy’s speech, incorporating lessons from his Torah readings and Mitzvah Project.</w:t>
      </w:r>
    </w:p>
    <w:p w:rsidR="00000000" w:rsidDel="00000000" w:rsidP="00000000" w:rsidRDefault="00000000" w:rsidRPr="00000000" w14:paraId="00000023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Some like to do a candle lighting ceremony then </w:t>
      </w:r>
    </w:p>
    <w:p w:rsidR="00000000" w:rsidDel="00000000" w:rsidP="00000000" w:rsidRDefault="00000000" w:rsidRPr="00000000" w14:paraId="00000024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Family sponsors lunch in honor of the occasion.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 they are eating u could say your speech, some have the same generic speech for every BM, People  get up and say l'chaim the the boy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Torah trainer (trop)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https://www.chabad.org/library/howto/trainer_cdo/aid/1771208/jewish/Learn-to-Read-Torah-and-Haftarah-With-Trop-Audio.htm#0=32494&amp;1=1351&amp;2=32818&amp;3=32883&amp;4=v162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Sefardi Trop </w:t>
      </w:r>
    </w:p>
    <w:p w:rsidR="00000000" w:rsidDel="00000000" w:rsidP="00000000" w:rsidRDefault="00000000" w:rsidRPr="00000000" w14:paraId="0000002F">
      <w:pPr>
        <w:spacing w:before="80" w:line="423.52941176470586" w:lineRule="auto"/>
        <w:rPr>
          <w:sz w:val="21"/>
          <w:szCs w:val="21"/>
        </w:rPr>
      </w:pP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https://bar-mitzva.com/</w:t>
        </w:r>
      </w:hyperlink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before="80" w:line="423.5294117647058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Speeches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hd w:fill="ffffff" w:val="clear"/>
        <w:spacing w:after="200" w:before="0" w:line="320" w:lineRule="auto"/>
        <w:rPr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On chabad.org has speeches adapted from </w:t>
      </w: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Vedibarta Bam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hd w:fill="ffffff" w:val="clear"/>
        <w:spacing w:after="200" w:before="0" w:line="3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Curriculum </w:t>
      </w:r>
    </w:p>
    <w:p w:rsidR="00000000" w:rsidDel="00000000" w:rsidP="00000000" w:rsidRDefault="00000000" w:rsidRPr="00000000" w14:paraId="00000035">
      <w:pPr>
        <w:keepNext w:val="0"/>
        <w:keepLines w:val="0"/>
        <w:shd w:fill="ffffff" w:val="clear"/>
        <w:spacing w:after="200" w:before="0" w:line="320" w:lineRule="auto"/>
        <w:rPr/>
      </w:pPr>
      <w:r w:rsidDel="00000000" w:rsidR="00000000" w:rsidRPr="00000000">
        <w:rPr>
          <w:rtl w:val="0"/>
        </w:rPr>
        <w:t xml:space="preserve">BAM (Ckids)</w:t>
      </w:r>
    </w:p>
    <w:p w:rsidR="00000000" w:rsidDel="00000000" w:rsidP="00000000" w:rsidRDefault="00000000" w:rsidRPr="00000000" w14:paraId="00000036">
      <w:pPr>
        <w:keepNext w:val="0"/>
        <w:keepLines w:val="0"/>
        <w:shd w:fill="ffffff" w:val="clear"/>
        <w:spacing w:after="200" w:before="0" w:line="320" w:lineRule="auto"/>
        <w:rPr/>
      </w:pPr>
      <w:r w:rsidDel="00000000" w:rsidR="00000000" w:rsidRPr="00000000">
        <w:rPr>
          <w:rtl w:val="0"/>
        </w:rPr>
        <w:t xml:space="preserve">Jewish Discovery Program (cteen)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Gift ideas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Kiddush cup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Siddur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Chumash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Candle sticks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Jewish book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Havdalah set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Pushka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web page idea</w:t>
      </w:r>
    </w:p>
    <w:p w:rsidR="00000000" w:rsidDel="00000000" w:rsidP="00000000" w:rsidRDefault="00000000" w:rsidRPr="00000000" w14:paraId="0000004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https://chabadmidsuffolkcom.clhosting.org/templates/articlecco_cdo/aid/2268475/jewish/Pre-Bar-Mitzvah-Form/lang/en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habad.org/library/howto/trainer_cdo/aid/1771208/jewish/Learn-to-Read-Torah-and-Haftarah-With-Trop-Audio.htm#0=32494&amp;1=1351&amp;2=32818&amp;3=32883&amp;4=v162" TargetMode="External"/><Relationship Id="rId7" Type="http://schemas.openxmlformats.org/officeDocument/2006/relationships/hyperlink" Target="https://bar-mitzva.com/" TargetMode="External"/><Relationship Id="rId8" Type="http://schemas.openxmlformats.org/officeDocument/2006/relationships/hyperlink" Target="https://chabadmidsuffolkcom.clhosting.org/templates/articlecco_cdo/aid/2268475/jewish/Pre-Bar-Mitzvah-Form/lang/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