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1) Regarding Bar Mitzvah, if a boy's yom holedes is on Thursday, what is our minhag when he should receive his first aliya? Is it at the following Shabbos Mincha or does that only apply if his yom holedes is on Shabbos boi bayom?</w:t>
      </w:r>
    </w:p>
    <w:p w:rsidR="00000000" w:rsidDel="00000000" w:rsidP="00000000" w:rsidRDefault="00000000" w:rsidRPr="00000000" w14:paraId="00000003">
      <w:pPr>
        <w:rPr/>
      </w:pPr>
      <w:r w:rsidDel="00000000" w:rsidR="00000000" w:rsidRPr="00000000">
        <w:rPr>
          <w:rtl w:val="0"/>
        </w:rPr>
        <w:t xml:space="preserve">Also in regards to saying a brocha on Tefillin, is it one month without a brocha and one month with a brocha, what is our minhag?</w:t>
      </w:r>
    </w:p>
    <w:p w:rsidR="00000000" w:rsidDel="00000000" w:rsidP="00000000" w:rsidRDefault="00000000" w:rsidRPr="00000000" w14:paraId="00000004">
      <w:pPr>
        <w:rPr/>
      </w:pPr>
      <w:r w:rsidDel="00000000" w:rsidR="00000000" w:rsidRPr="00000000">
        <w:rPr>
          <w:rtl w:val="0"/>
        </w:rPr>
        <w:t xml:space="preserve">And is father's "baruch shepatrani" always when his son receives his first aliya?</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sz w:val="32"/>
          <w:szCs w:val="32"/>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 </w:t>
      </w:r>
    </w:p>
    <w:p w:rsidR="00000000" w:rsidDel="00000000" w:rsidP="00000000" w:rsidRDefault="00000000" w:rsidRPr="00000000" w14:paraId="00000008">
      <w:pPr>
        <w:rPr/>
      </w:pPr>
      <w:r w:rsidDel="00000000" w:rsidR="00000000" w:rsidRPr="00000000">
        <w:rPr>
          <w:rtl w:val="0"/>
        </w:rPr>
        <w:t xml:space="preserve">We find ourselves in a situation with a boy with a serious learning</w:t>
      </w:r>
    </w:p>
    <w:p w:rsidR="00000000" w:rsidDel="00000000" w:rsidP="00000000" w:rsidRDefault="00000000" w:rsidRPr="00000000" w14:paraId="00000009">
      <w:pPr>
        <w:rPr/>
      </w:pPr>
      <w:r w:rsidDel="00000000" w:rsidR="00000000" w:rsidRPr="00000000">
        <w:rPr>
          <w:rtl w:val="0"/>
        </w:rPr>
        <w:t xml:space="preserve">disability who has only been able to master the first half of his Bar</w:t>
      </w:r>
    </w:p>
    <w:p w:rsidR="00000000" w:rsidDel="00000000" w:rsidP="00000000" w:rsidRDefault="00000000" w:rsidRPr="00000000" w14:paraId="0000000A">
      <w:pPr>
        <w:rPr/>
      </w:pPr>
      <w:r w:rsidDel="00000000" w:rsidR="00000000" w:rsidRPr="00000000">
        <w:rPr>
          <w:rtl w:val="0"/>
        </w:rPr>
        <w:t xml:space="preserve">Mitzvah Haftorah and due to the disability will not be able to do the</w:t>
      </w:r>
    </w:p>
    <w:p w:rsidR="00000000" w:rsidDel="00000000" w:rsidP="00000000" w:rsidRDefault="00000000" w:rsidRPr="00000000" w14:paraId="0000000B">
      <w:pPr>
        <w:rPr/>
      </w:pPr>
      <w:r w:rsidDel="00000000" w:rsidR="00000000" w:rsidRPr="00000000">
        <w:rPr>
          <w:rtl w:val="0"/>
        </w:rPr>
        <w:t xml:space="preserve">second half at all.</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Has anyone had a psak from a Rov that soemone can read the first half and</w:t>
      </w:r>
    </w:p>
    <w:p w:rsidR="00000000" w:rsidDel="00000000" w:rsidP="00000000" w:rsidRDefault="00000000" w:rsidRPr="00000000" w14:paraId="0000000E">
      <w:pPr>
        <w:rPr/>
      </w:pPr>
      <w:r w:rsidDel="00000000" w:rsidR="00000000" w:rsidRPr="00000000">
        <w:rPr>
          <w:rtl w:val="0"/>
        </w:rPr>
        <w:t xml:space="preserve">someone else read the second half of his hafotrah for him.</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He can read all the berochos.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3) Has anyone dealt with the issue of making a Bar Mitzvah for an Orol?</w:t>
      </w:r>
    </w:p>
    <w:p w:rsidR="00000000" w:rsidDel="00000000" w:rsidP="00000000" w:rsidRDefault="00000000" w:rsidRPr="00000000" w14:paraId="00000013">
      <w:pPr>
        <w:rPr/>
      </w:pPr>
      <w:r w:rsidDel="00000000" w:rsidR="00000000" w:rsidRPr="00000000">
        <w:rPr>
          <w:rtl w:val="0"/>
        </w:rPr>
        <w:t xml:space="preserve">Does ANYONE have a source that an orel can't do anything -or is potur from any Mitzvah (besides Korben Pesach) because he is an olrel???!!!!!</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4) can one give bar/bas mitzvah lessons to kids that are NOT Jewish.</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5) Bar Mitzva who's father is not Jewish (he converted through Reform). He wants to do something in shul at the Bar Mitzva? Perhaps a Rov could answer if we could give such an individual</w:t>
      </w:r>
    </w:p>
    <w:p w:rsidR="00000000" w:rsidDel="00000000" w:rsidP="00000000" w:rsidRDefault="00000000" w:rsidRPr="00000000" w14:paraId="00000019">
      <w:pPr>
        <w:rPr/>
      </w:pPr>
      <w:r w:rsidDel="00000000" w:rsidR="00000000" w:rsidRPr="00000000">
        <w:rPr>
          <w:rtl w:val="0"/>
        </w:rPr>
        <w:t xml:space="preserve">Pesicha/Hagbah/Gelilah.</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6) The boy studied for an entire year to lein Parshas Noach in our shul this Shabbos</w:t>
      </w:r>
    </w:p>
    <w:p w:rsidR="00000000" w:rsidDel="00000000" w:rsidP="00000000" w:rsidRDefault="00000000" w:rsidRPr="00000000" w14:paraId="0000001C">
      <w:pPr>
        <w:rPr/>
      </w:pPr>
      <w:r w:rsidDel="00000000" w:rsidR="00000000" w:rsidRPr="00000000">
        <w:rPr>
          <w:rtl w:val="0"/>
        </w:rPr>
        <w:t xml:space="preserve">(he studied with a rabbi of his current school). Plans for big luncheon are</w:t>
      </w:r>
    </w:p>
    <w:p w:rsidR="00000000" w:rsidDel="00000000" w:rsidP="00000000" w:rsidRDefault="00000000" w:rsidRPr="00000000" w14:paraId="0000001D">
      <w:pPr>
        <w:rPr/>
      </w:pPr>
      <w:r w:rsidDel="00000000" w:rsidR="00000000" w:rsidRPr="00000000">
        <w:rPr>
          <w:rtl w:val="0"/>
        </w:rPr>
        <w:t xml:space="preserve">now in motion. HOWEVER, it was just discovered that his birthday is the day</w:t>
      </w:r>
    </w:p>
    <w:p w:rsidR="00000000" w:rsidDel="00000000" w:rsidP="00000000" w:rsidRDefault="00000000" w:rsidRPr="00000000" w14:paraId="0000001E">
      <w:pPr>
        <w:rPr/>
      </w:pPr>
      <w:r w:rsidDel="00000000" w:rsidR="00000000" w:rsidRPr="00000000">
        <w:rPr>
          <w:rtl w:val="0"/>
        </w:rPr>
        <w:t xml:space="preserve">AFTER Shabbos Noach. WHAT CAN BE DONE?? 1. I heard that by the litvishe they l'chatchila have the bar mitzvah boy lain the Shabbos before.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2. If the boy already is a godol ( Bais saros) it should be less of a problem as he is already chayv bemitzvos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Sefardi</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7) We have a Bar Mitzvah tomorrow morning. The father of the Bar Mitzvah boy</w:t>
      </w:r>
    </w:p>
    <w:p w:rsidR="00000000" w:rsidDel="00000000" w:rsidP="00000000" w:rsidRDefault="00000000" w:rsidRPr="00000000" w14:paraId="00000026">
      <w:pPr>
        <w:rPr/>
      </w:pPr>
      <w:r w:rsidDel="00000000" w:rsidR="00000000" w:rsidRPr="00000000">
        <w:rPr>
          <w:rtl w:val="0"/>
        </w:rPr>
        <w:t xml:space="preserve">just lost his father, making him an Oinen. The levaya will be in Israel,</w:t>
      </w:r>
    </w:p>
    <w:p w:rsidR="00000000" w:rsidDel="00000000" w:rsidP="00000000" w:rsidRDefault="00000000" w:rsidRPr="00000000" w14:paraId="00000027">
      <w:pPr>
        <w:rPr/>
      </w:pPr>
      <w:r w:rsidDel="00000000" w:rsidR="00000000" w:rsidRPr="00000000">
        <w:rPr>
          <w:rtl w:val="0"/>
        </w:rPr>
        <w:t xml:space="preserve">but they don't know yet when, so they are going ahead with the Bar Mitzvah</w:t>
      </w:r>
    </w:p>
    <w:p w:rsidR="00000000" w:rsidDel="00000000" w:rsidP="00000000" w:rsidRDefault="00000000" w:rsidRPr="00000000" w14:paraId="00000028">
      <w:pPr>
        <w:rPr/>
      </w:pPr>
      <w:r w:rsidDel="00000000" w:rsidR="00000000" w:rsidRPr="00000000">
        <w:rPr>
          <w:rtl w:val="0"/>
        </w:rPr>
        <w:t xml:space="preserve">as planned.</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Can we give the father any kibud other than an aliyah?</w:t>
      </w:r>
    </w:p>
    <w:p w:rsidR="00000000" w:rsidDel="00000000" w:rsidP="00000000" w:rsidRDefault="00000000" w:rsidRPr="00000000" w14:paraId="0000002B">
      <w:pPr>
        <w:rPr/>
      </w:pPr>
      <w:r w:rsidDel="00000000" w:rsidR="00000000" w:rsidRPr="00000000">
        <w:rPr>
          <w:rtl w:val="0"/>
        </w:rPr>
        <w:t xml:space="preserve">Does he say Boruch Sheptarani?</w:t>
      </w:r>
    </w:p>
    <w:p w:rsidR="00000000" w:rsidDel="00000000" w:rsidP="00000000" w:rsidRDefault="00000000" w:rsidRPr="00000000" w14:paraId="0000002C">
      <w:pPr>
        <w:rPr/>
      </w:pPr>
      <w:r w:rsidDel="00000000" w:rsidR="00000000" w:rsidRPr="00000000">
        <w:rPr>
          <w:rtl w:val="0"/>
        </w:rPr>
        <w:t xml:space="preserve">Should we have him put on Tefillin? Is it an opportunity for someone who</w:t>
      </w:r>
    </w:p>
    <w:p w:rsidR="00000000" w:rsidDel="00000000" w:rsidP="00000000" w:rsidRDefault="00000000" w:rsidRPr="00000000" w14:paraId="0000002D">
      <w:pPr>
        <w:rPr/>
      </w:pPr>
      <w:r w:rsidDel="00000000" w:rsidR="00000000" w:rsidRPr="00000000">
        <w:rPr>
          <w:rtl w:val="0"/>
        </w:rPr>
        <w:t xml:space="preserve">usually doesn't put on Tefillin to now put? Or do we say he's an Oinen and</w:t>
      </w:r>
    </w:p>
    <w:p w:rsidR="00000000" w:rsidDel="00000000" w:rsidP="00000000" w:rsidRDefault="00000000" w:rsidRPr="00000000" w14:paraId="0000002E">
      <w:pPr>
        <w:rPr/>
      </w:pPr>
      <w:r w:rsidDel="00000000" w:rsidR="00000000" w:rsidRPr="00000000">
        <w:rPr>
          <w:rtl w:val="0"/>
        </w:rPr>
        <w:t xml:space="preserve">he shouldnt put?</w:t>
      </w:r>
    </w:p>
    <w:p w:rsidR="00000000" w:rsidDel="00000000" w:rsidP="00000000" w:rsidRDefault="00000000" w:rsidRPr="00000000" w14:paraId="0000002F">
      <w:pPr>
        <w:rPr/>
      </w:pPr>
      <w:r w:rsidDel="00000000" w:rsidR="00000000" w:rsidRPr="00000000">
        <w:rPr>
          <w:rtl w:val="0"/>
        </w:rPr>
        <w:t xml:space="preserve">Any other issues?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8)  when someone</w:t>
      </w:r>
    </w:p>
    <w:p w:rsidR="00000000" w:rsidDel="00000000" w:rsidP="00000000" w:rsidRDefault="00000000" w:rsidRPr="00000000" w14:paraId="00000033">
      <w:pPr>
        <w:rPr/>
      </w:pPr>
      <w:r w:rsidDel="00000000" w:rsidR="00000000" w:rsidRPr="00000000">
        <w:rPr>
          <w:rtl w:val="0"/>
        </w:rPr>
        <w:t xml:space="preserve">offered to do the leining on shabbos and it is apparent in the first aliyah</w:t>
      </w:r>
    </w:p>
    <w:p w:rsidR="00000000" w:rsidDel="00000000" w:rsidP="00000000" w:rsidRDefault="00000000" w:rsidRPr="00000000" w14:paraId="00000034">
      <w:pPr>
        <w:rPr/>
      </w:pPr>
      <w:r w:rsidDel="00000000" w:rsidR="00000000" w:rsidRPr="00000000">
        <w:rPr>
          <w:rtl w:val="0"/>
        </w:rPr>
        <w:t xml:space="preserve">that the pronunciation let alone the trop lacks accuracy. Practically</w:t>
      </w:r>
    </w:p>
    <w:p w:rsidR="00000000" w:rsidDel="00000000" w:rsidP="00000000" w:rsidRDefault="00000000" w:rsidRPr="00000000" w14:paraId="00000035">
      <w:pPr>
        <w:rPr/>
      </w:pPr>
      <w:r w:rsidDel="00000000" w:rsidR="00000000" w:rsidRPr="00000000">
        <w:rPr>
          <w:rtl w:val="0"/>
        </w:rPr>
        <w:t xml:space="preserve">needing to correct every other word. There are some people in the crowed</w:t>
      </w:r>
    </w:p>
    <w:p w:rsidR="00000000" w:rsidDel="00000000" w:rsidP="00000000" w:rsidRDefault="00000000" w:rsidRPr="00000000" w14:paraId="00000036">
      <w:pPr>
        <w:rPr/>
      </w:pPr>
      <w:r w:rsidDel="00000000" w:rsidR="00000000" w:rsidRPr="00000000">
        <w:rPr>
          <w:rtl w:val="0"/>
        </w:rPr>
        <w:t xml:space="preserve">that are getting a little frustrated.</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Removing him from the laining will certainly cause embarrassment to him.</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9)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I have been approached to teach a boy how to lain, and he will lain it in a concervative</w:t>
      </w:r>
    </w:p>
    <w:p w:rsidR="00000000" w:rsidDel="00000000" w:rsidP="00000000" w:rsidRDefault="00000000" w:rsidRPr="00000000" w14:paraId="0000003D">
      <w:pPr>
        <w:rPr/>
      </w:pPr>
      <w:r w:rsidDel="00000000" w:rsidR="00000000" w:rsidRPr="00000000">
        <w:rPr>
          <w:rtl w:val="0"/>
        </w:rPr>
        <w:t xml:space="preserve">Temple. And could i teach him in general because he will have his ceremony in conservative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10) does kadish have to be said right after the aliya or could there be singing and dancing first</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rPr/>
    </w:pPr>
    <w:r w:rsidDel="00000000" w:rsidR="00000000" w:rsidRPr="00000000">
      <w:rPr>
        <w:rtl w:val="0"/>
      </w:rPr>
      <w:t xml:space="preserve">BH</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