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after="120" w:lineRule="auto"/>
        <w:rPr/>
      </w:pPr>
      <w:bookmarkStart w:colFirst="0" w:colLast="0" w:name="_hu08fil2gdo0" w:id="0"/>
      <w:bookmarkEnd w:id="0"/>
      <w:r w:rsidDel="00000000" w:rsidR="00000000" w:rsidRPr="00000000">
        <w:rPr>
          <w:rtl w:val="0"/>
        </w:rPr>
        <w:t xml:space="preserve">Torah Fun day for kids:</w:t>
      </w:r>
    </w:p>
    <w:p w:rsidR="00000000" w:rsidDel="00000000" w:rsidP="00000000" w:rsidRDefault="00000000" w:rsidRPr="00000000" w14:paraId="00000002">
      <w:pPr>
        <w:shd w:fill="ffffff" w:val="clear"/>
        <w:spacing w:after="120" w:lineRule="auto"/>
        <w:rPr>
          <w:color w:val="050505"/>
          <w:sz w:val="23"/>
          <w:szCs w:val="23"/>
        </w:rPr>
      </w:pPr>
      <w:r w:rsidDel="00000000" w:rsidR="00000000" w:rsidRPr="00000000">
        <w:rPr>
          <w:color w:val="050505"/>
          <w:sz w:val="23"/>
          <w:szCs w:val="23"/>
          <w:rtl w:val="0"/>
        </w:rPr>
        <w:t xml:space="preserve">As you get ready for Shavuos or need a nice Sunday family fun day at the park, we did a Torah family fun day for kids (and parents) to come relax, play and learn about the Torah. We did it in preparation for a siyum sefer Torah a week after that but sharing the booth ideas (park tables) that we did incase it can help you... The kids all seemed to learn a lot and enjoy.</w:t>
      </w:r>
    </w:p>
    <w:p w:rsidR="00000000" w:rsidDel="00000000" w:rsidP="00000000" w:rsidRDefault="00000000" w:rsidRPr="00000000" w14:paraId="00000003">
      <w:pPr>
        <w:shd w:fill="ffffff" w:val="clear"/>
        <w:spacing w:after="120" w:lineRule="auto"/>
        <w:rPr>
          <w:color w:val="050505"/>
          <w:sz w:val="23"/>
          <w:szCs w:val="23"/>
        </w:rPr>
      </w:pPr>
      <w:r w:rsidDel="00000000" w:rsidR="00000000" w:rsidRPr="00000000">
        <w:rPr>
          <w:color w:val="050505"/>
          <w:sz w:val="23"/>
          <w:szCs w:val="23"/>
          <w:rtl w:val="0"/>
        </w:rPr>
        <w:t xml:space="preserve">Tables</w:t>
      </w:r>
    </w:p>
    <w:p w:rsidR="00000000" w:rsidDel="00000000" w:rsidP="00000000" w:rsidRDefault="00000000" w:rsidRPr="00000000" w14:paraId="00000004">
      <w:pPr>
        <w:numPr>
          <w:ilvl w:val="0"/>
          <w:numId w:val="1"/>
        </w:numPr>
        <w:shd w:fill="ffffff" w:val="clear"/>
        <w:spacing w:after="0" w:afterAutospacing="0" w:before="120" w:lineRule="auto"/>
        <w:ind w:left="720" w:hanging="360"/>
      </w:pPr>
      <w:r w:rsidDel="00000000" w:rsidR="00000000" w:rsidRPr="00000000">
        <w:rPr>
          <w:color w:val="050505"/>
          <w:sz w:val="23"/>
          <w:szCs w:val="23"/>
          <w:rtl w:val="0"/>
        </w:rPr>
        <w:t xml:space="preserve">Stuff a torah (shluchim services)</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pPr>
      <w:r w:rsidDel="00000000" w:rsidR="00000000" w:rsidRPr="00000000">
        <w:rPr>
          <w:color w:val="050505"/>
          <w:sz w:val="23"/>
          <w:szCs w:val="23"/>
          <w:rtl w:val="0"/>
        </w:rPr>
        <w:t xml:space="preserve">Sand art Torah (Shluchim services)</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pPr>
      <w:r w:rsidDel="00000000" w:rsidR="00000000" w:rsidRPr="00000000">
        <w:rPr>
          <w:color w:val="050505"/>
          <w:sz w:val="23"/>
          <w:szCs w:val="23"/>
          <w:rtl w:val="0"/>
        </w:rPr>
        <w:t xml:space="preserve">Torah I spy - had two bowls with rice/beans and hid random supplies in it, 10 in each bowl. The kids had to race to get it out with chopsticks and figure out how it connects to the Torah (example: Lego they could say building the Teivah, or a kosher label a mitzvah to keep kosher, or a small cup and kids said Rivka getting water from the well, or a star sticker we are Avrohom's stars..) parents had to help and the adults around as needed...</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color w:val="050505"/>
          <w:sz w:val="23"/>
          <w:szCs w:val="23"/>
          <w:rtl w:val="0"/>
        </w:rPr>
        <w:t xml:space="preserve">Edible Torah - tea biscuit, veggie straws, and edible markers (fluff or jelly to stick it together) wtih edible markers they had to write their favorite lesson on the cookie first</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pPr>
      <w:r w:rsidDel="00000000" w:rsidR="00000000" w:rsidRPr="00000000">
        <w:rPr>
          <w:color w:val="050505"/>
          <w:sz w:val="23"/>
          <w:szCs w:val="23"/>
          <w:rtl w:val="0"/>
        </w:rPr>
        <w:t xml:space="preserve">Buy a letter in the Torah and they filled in the certificate there</w:t>
      </w:r>
    </w:p>
    <w:p w:rsidR="00000000" w:rsidDel="00000000" w:rsidP="00000000" w:rsidRDefault="00000000" w:rsidRPr="00000000" w14:paraId="00000009">
      <w:pPr>
        <w:numPr>
          <w:ilvl w:val="0"/>
          <w:numId w:val="1"/>
        </w:numPr>
        <w:shd w:fill="ffffff" w:val="clear"/>
        <w:spacing w:after="120" w:before="0" w:beforeAutospacing="0" w:lineRule="auto"/>
        <w:ind w:left="720" w:hanging="360"/>
      </w:pPr>
      <w:r w:rsidDel="00000000" w:rsidR="00000000" w:rsidRPr="00000000">
        <w:rPr>
          <w:color w:val="050505"/>
          <w:sz w:val="23"/>
          <w:szCs w:val="23"/>
          <w:rtl w:val="0"/>
        </w:rPr>
        <w:t xml:space="preserve">Make a doorknob hanger (amazon) that says "Do not disturb I am learning Torah.." or "Come join me to study Torah.." with alef beis stickers and other jewish items to glue on it.</w:t>
      </w:r>
    </w:p>
    <w:p w:rsidR="00000000" w:rsidDel="00000000" w:rsidP="00000000" w:rsidRDefault="00000000" w:rsidRPr="00000000" w14:paraId="0000000A">
      <w:pPr>
        <w:shd w:fill="ffffff" w:val="clear"/>
        <w:spacing w:after="120" w:lineRule="auto"/>
        <w:rPr>
          <w:color w:val="050505"/>
          <w:sz w:val="23"/>
          <w:szCs w:val="23"/>
        </w:rPr>
      </w:pPr>
      <w:r w:rsidDel="00000000" w:rsidR="00000000" w:rsidRPr="00000000">
        <w:rPr>
          <w:color w:val="050505"/>
          <w:sz w:val="23"/>
          <w:szCs w:val="23"/>
          <w:rtl w:val="0"/>
        </w:rPr>
        <w:t xml:space="preserve">7. Write your Hebrew name with feather and ink on parchment paper. Someone was there to show them how...</w:t>
      </w:r>
    </w:p>
    <w:p w:rsidR="00000000" w:rsidDel="00000000" w:rsidP="00000000" w:rsidRDefault="00000000" w:rsidRPr="00000000" w14:paraId="0000000B">
      <w:pPr>
        <w:shd w:fill="ffffff" w:val="clear"/>
        <w:spacing w:after="120" w:lineRule="auto"/>
        <w:rPr>
          <w:color w:val="050505"/>
          <w:sz w:val="23"/>
          <w:szCs w:val="23"/>
        </w:rPr>
      </w:pPr>
      <w:r w:rsidDel="00000000" w:rsidR="00000000" w:rsidRPr="00000000">
        <w:rPr>
          <w:color w:val="050505"/>
          <w:sz w:val="23"/>
          <w:szCs w:val="23"/>
          <w:rtl w:val="0"/>
        </w:rPr>
        <w:t xml:space="preserve">8. Bead a necklace had around but kosher crafts and other similar websites sell Torah charms and we added that to the necklace/bracelet.</w:t>
      </w:r>
    </w:p>
    <w:p w:rsidR="00000000" w:rsidDel="00000000" w:rsidP="00000000" w:rsidRDefault="00000000" w:rsidRPr="00000000" w14:paraId="0000000C">
      <w:pPr>
        <w:shd w:fill="ffffff" w:val="clear"/>
        <w:spacing w:after="120" w:lineRule="auto"/>
        <w:rPr>
          <w:color w:val="050505"/>
          <w:sz w:val="23"/>
          <w:szCs w:val="23"/>
        </w:rPr>
      </w:pPr>
      <w:r w:rsidDel="00000000" w:rsidR="00000000" w:rsidRPr="00000000">
        <w:rPr>
          <w:color w:val="050505"/>
          <w:sz w:val="23"/>
          <w:szCs w:val="23"/>
          <w:rtl w:val="0"/>
        </w:rPr>
        <w:t xml:space="preserve">9. We had the large Torah mascot walking around</w:t>
      </w:r>
    </w:p>
    <w:p w:rsidR="00000000" w:rsidDel="00000000" w:rsidP="00000000" w:rsidRDefault="00000000" w:rsidRPr="00000000" w14:paraId="0000000D">
      <w:pPr>
        <w:shd w:fill="ffffff" w:val="clear"/>
        <w:spacing w:after="120" w:lineRule="auto"/>
        <w:rPr>
          <w:color w:val="050505"/>
          <w:sz w:val="23"/>
          <w:szCs w:val="23"/>
        </w:rPr>
      </w:pPr>
      <w:r w:rsidDel="00000000" w:rsidR="00000000" w:rsidRPr="00000000">
        <w:rPr>
          <w:color w:val="050505"/>
          <w:sz w:val="23"/>
          <w:szCs w:val="23"/>
          <w:rtl w:val="0"/>
        </w:rPr>
        <w:t xml:space="preserve">-After 45 mins of open tables and playing we did a little lesson (10 mins) with the kids sitting down and learning what a Torah is made from, the ink, how its rolled, how to treat it, etc. and we raffled off different books (Time for Torah, My very own letter, etc.)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shd w:fill="ffffff" w:val="clear"/>
        <w:rPr/>
      </w:pPr>
      <w:bookmarkStart w:colFirst="0" w:colLast="0" w:name="_xg0aberrs205" w:id="1"/>
      <w:bookmarkEnd w:id="1"/>
      <w:r w:rsidDel="00000000" w:rsidR="00000000" w:rsidRPr="00000000">
        <w:rPr>
          <w:rtl w:val="0"/>
        </w:rPr>
        <w:t xml:space="preserve">Ages 1.5-6</w:t>
      </w:r>
    </w:p>
    <w:p w:rsidR="00000000" w:rsidDel="00000000" w:rsidP="00000000" w:rsidRDefault="00000000" w:rsidRPr="00000000" w14:paraId="00000010">
      <w:pPr>
        <w:shd w:fill="ffffff" w:val="clear"/>
        <w:rPr>
          <w:b w:val="1"/>
          <w:color w:val="050505"/>
          <w:sz w:val="23"/>
          <w:szCs w:val="23"/>
        </w:rPr>
      </w:pPr>
      <w:r w:rsidDel="00000000" w:rsidR="00000000" w:rsidRPr="00000000">
        <w:rPr>
          <w:rtl w:val="0"/>
        </w:rPr>
      </w:r>
    </w:p>
    <w:p w:rsidR="00000000" w:rsidDel="00000000" w:rsidP="00000000" w:rsidRDefault="00000000" w:rsidRPr="00000000" w14:paraId="00000011">
      <w:pPr>
        <w:shd w:fill="ffffff" w:val="clear"/>
        <w:rPr>
          <w:color w:val="050505"/>
          <w:sz w:val="23"/>
          <w:szCs w:val="23"/>
        </w:rPr>
      </w:pPr>
      <w:r w:rsidDel="00000000" w:rsidR="00000000" w:rsidRPr="00000000">
        <w:rPr>
          <w:color w:val="050505"/>
          <w:sz w:val="23"/>
          <w:szCs w:val="23"/>
          <w:rtl w:val="0"/>
        </w:rPr>
        <w:t xml:space="preserve">We did scratch crowns with a kindness message</w:t>
      </w:r>
    </w:p>
    <w:p w:rsidR="00000000" w:rsidDel="00000000" w:rsidP="00000000" w:rsidRDefault="00000000" w:rsidRPr="00000000" w14:paraId="00000012">
      <w:pPr>
        <w:shd w:fill="ffffff" w:val="clear"/>
        <w:rPr>
          <w:color w:val="050505"/>
          <w:sz w:val="23"/>
          <w:szCs w:val="23"/>
        </w:rPr>
      </w:pPr>
      <w:r w:rsidDel="00000000" w:rsidR="00000000" w:rsidRPr="00000000">
        <w:rPr>
          <w:rtl w:val="0"/>
        </w:rPr>
      </w:r>
    </w:p>
    <w:p w:rsidR="00000000" w:rsidDel="00000000" w:rsidP="00000000" w:rsidRDefault="00000000" w:rsidRPr="00000000" w14:paraId="00000013">
      <w:pPr>
        <w:shd w:fill="ffffff" w:val="clear"/>
        <w:rPr>
          <w:color w:val="050505"/>
          <w:sz w:val="23"/>
          <w:szCs w:val="23"/>
        </w:rPr>
      </w:pPr>
      <w:r w:rsidDel="00000000" w:rsidR="00000000" w:rsidRPr="00000000">
        <w:rPr>
          <w:color w:val="050505"/>
          <w:sz w:val="23"/>
          <w:szCs w:val="23"/>
          <w:rtl w:val="0"/>
        </w:rPr>
        <w:t xml:space="preserve">Sensory bin- kinetic or regular sand with corks, gems, mini kiddush cups. Magen David tape resist art on canvases. Or crafting magen David out of giant popsicle sticks and beading it.</w:t>
      </w:r>
    </w:p>
    <w:p w:rsidR="00000000" w:rsidDel="00000000" w:rsidP="00000000" w:rsidRDefault="00000000" w:rsidRPr="00000000" w14:paraId="00000014">
      <w:pPr>
        <w:shd w:fill="ffffff" w:val="clear"/>
        <w:rPr>
          <w:color w:val="050505"/>
          <w:sz w:val="23"/>
          <w:szCs w:val="23"/>
        </w:rPr>
      </w:pPr>
      <w:r w:rsidDel="00000000" w:rsidR="00000000" w:rsidRPr="00000000">
        <w:rPr>
          <w:rtl w:val="0"/>
        </w:rPr>
      </w:r>
    </w:p>
    <w:p w:rsidR="00000000" w:rsidDel="00000000" w:rsidP="00000000" w:rsidRDefault="00000000" w:rsidRPr="00000000" w14:paraId="00000015">
      <w:pPr>
        <w:shd w:fill="ffffff" w:val="clear"/>
        <w:rPr>
          <w:color w:val="050505"/>
          <w:sz w:val="23"/>
          <w:szCs w:val="23"/>
        </w:rPr>
      </w:pPr>
      <w:r w:rsidDel="00000000" w:rsidR="00000000" w:rsidRPr="00000000">
        <w:rPr>
          <w:color w:val="050505"/>
          <w:sz w:val="23"/>
          <w:szCs w:val="23"/>
          <w:rtl w:val="0"/>
        </w:rPr>
        <w:t xml:space="preserve">shema frames. And pushkas</w:t>
      </w:r>
    </w:p>
    <w:p w:rsidR="00000000" w:rsidDel="00000000" w:rsidP="00000000" w:rsidRDefault="00000000" w:rsidRPr="00000000" w14:paraId="00000016">
      <w:pPr>
        <w:shd w:fill="ffffff" w:val="clear"/>
        <w:rPr>
          <w:color w:val="050505"/>
          <w:sz w:val="23"/>
          <w:szCs w:val="23"/>
        </w:rPr>
      </w:pPr>
      <w:r w:rsidDel="00000000" w:rsidR="00000000" w:rsidRPr="00000000">
        <w:rPr>
          <w:rtl w:val="0"/>
        </w:rPr>
      </w:r>
    </w:p>
    <w:p w:rsidR="00000000" w:rsidDel="00000000" w:rsidP="00000000" w:rsidRDefault="00000000" w:rsidRPr="00000000" w14:paraId="00000017">
      <w:pPr>
        <w:shd w:fill="ffffff" w:val="clear"/>
        <w:rPr>
          <w:color w:val="050505"/>
          <w:sz w:val="23"/>
          <w:szCs w:val="23"/>
        </w:rPr>
      </w:pPr>
      <w:r w:rsidDel="00000000" w:rsidR="00000000" w:rsidRPr="00000000">
        <w:rPr>
          <w:color w:val="050505"/>
          <w:sz w:val="23"/>
          <w:szCs w:val="23"/>
          <w:rtl w:val="0"/>
        </w:rPr>
        <w:t xml:space="preserve">coloring in slap bracelets.</w:t>
      </w:r>
    </w:p>
    <w:p w:rsidR="00000000" w:rsidDel="00000000" w:rsidP="00000000" w:rsidRDefault="00000000" w:rsidRPr="00000000" w14:paraId="00000018">
      <w:pPr>
        <w:shd w:fill="ffffff" w:val="clear"/>
        <w:rPr>
          <w:color w:val="050505"/>
          <w:sz w:val="23"/>
          <w:szCs w:val="23"/>
        </w:rPr>
      </w:pPr>
      <w:r w:rsidDel="00000000" w:rsidR="00000000" w:rsidRPr="00000000">
        <w:rPr>
          <w:color w:val="050505"/>
          <w:sz w:val="23"/>
          <w:szCs w:val="23"/>
          <w:rtl w:val="0"/>
        </w:rPr>
        <w:t xml:space="preserve">Or decorating small canvas with magnets on the back.</w:t>
      </w:r>
    </w:p>
    <w:p w:rsidR="00000000" w:rsidDel="00000000" w:rsidP="00000000" w:rsidRDefault="00000000" w:rsidRPr="00000000" w14:paraId="00000019">
      <w:pPr>
        <w:shd w:fill="ffffff" w:val="clear"/>
        <w:rPr>
          <w:color w:val="050505"/>
          <w:sz w:val="23"/>
          <w:szCs w:val="23"/>
        </w:rPr>
      </w:pPr>
      <w:r w:rsidDel="00000000" w:rsidR="00000000" w:rsidRPr="00000000">
        <w:rPr>
          <w:color w:val="050505"/>
          <w:sz w:val="23"/>
          <w:szCs w:val="23"/>
          <w:rtl w:val="0"/>
        </w:rPr>
        <w:t xml:space="preserve">Also having play dough available.</w:t>
      </w:r>
    </w:p>
    <w:p w:rsidR="00000000" w:rsidDel="00000000" w:rsidP="00000000" w:rsidRDefault="00000000" w:rsidRPr="00000000" w14:paraId="0000001A">
      <w:pPr>
        <w:shd w:fill="ffffff" w:val="clear"/>
        <w:rPr>
          <w:color w:val="050505"/>
          <w:sz w:val="23"/>
          <w:szCs w:val="23"/>
        </w:rPr>
      </w:pPr>
      <w:r w:rsidDel="00000000" w:rsidR="00000000" w:rsidRPr="00000000">
        <w:rPr>
          <w:color w:val="050505"/>
          <w:sz w:val="23"/>
          <w:szCs w:val="23"/>
          <w:rtl w:val="0"/>
        </w:rPr>
        <w:t xml:space="preserve">And maybe getting alef bais magnets</w:t>
      </w:r>
    </w:p>
    <w:p w:rsidR="00000000" w:rsidDel="00000000" w:rsidP="00000000" w:rsidRDefault="00000000" w:rsidRPr="00000000" w14:paraId="0000001B">
      <w:pPr>
        <w:shd w:fill="ffffff" w:val="clear"/>
        <w:rPr>
          <w:color w:val="050505"/>
          <w:sz w:val="23"/>
          <w:szCs w:val="23"/>
        </w:rPr>
      </w:pPr>
      <w:r w:rsidDel="00000000" w:rsidR="00000000" w:rsidRPr="00000000">
        <w:rPr>
          <w:rtl w:val="0"/>
        </w:rPr>
      </w:r>
    </w:p>
    <w:p w:rsidR="00000000" w:rsidDel="00000000" w:rsidP="00000000" w:rsidRDefault="00000000" w:rsidRPr="00000000" w14:paraId="0000001C">
      <w:pPr>
        <w:shd w:fill="ffffff" w:val="clear"/>
        <w:rPr>
          <w:color w:val="050505"/>
          <w:sz w:val="23"/>
          <w:szCs w:val="23"/>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5050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