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Dear</w:t>
      </w:r>
    </w:p>
    <w:p w:rsidR="00000000" w:rsidDel="00000000" w:rsidP="00000000" w:rsidRDefault="00000000" w:rsidRPr="00000000" w14:paraId="00000002">
      <w:pPr>
        <w:spacing w:after="240" w:before="240" w:lineRule="auto"/>
        <w:rPr/>
      </w:pPr>
      <w:r w:rsidDel="00000000" w:rsidR="00000000" w:rsidRPr="00000000">
        <w:rPr>
          <w:rtl w:val="0"/>
        </w:rPr>
        <w:t xml:space="preserve"> </w:t>
      </w:r>
    </w:p>
    <w:p w:rsidR="00000000" w:rsidDel="00000000" w:rsidP="00000000" w:rsidRDefault="00000000" w:rsidRPr="00000000" w14:paraId="00000003">
      <w:pPr>
        <w:spacing w:after="240" w:before="240" w:lineRule="auto"/>
        <w:rPr/>
      </w:pPr>
      <w:r w:rsidDel="00000000" w:rsidR="00000000" w:rsidRPr="00000000">
        <w:rPr>
          <w:rtl w:val="0"/>
        </w:rPr>
        <w:t xml:space="preserve">A ----- in the Tidewater Torah has been dedicated in your honor by ------.</w:t>
      </w:r>
    </w:p>
    <w:p w:rsidR="00000000" w:rsidDel="00000000" w:rsidP="00000000" w:rsidRDefault="00000000" w:rsidRPr="00000000" w14:paraId="00000004">
      <w:pPr>
        <w:spacing w:after="240" w:before="240" w:lineRule="auto"/>
        <w:rPr/>
      </w:pPr>
      <w:r w:rsidDel="00000000" w:rsidR="00000000" w:rsidRPr="00000000">
        <w:rPr>
          <w:rtl w:val="0"/>
        </w:rPr>
        <w:t xml:space="preserve"> </w:t>
      </w:r>
    </w:p>
    <w:p w:rsidR="00000000" w:rsidDel="00000000" w:rsidP="00000000" w:rsidRDefault="00000000" w:rsidRPr="00000000" w14:paraId="00000005">
      <w:pPr>
        <w:spacing w:after="240" w:before="240" w:lineRule="auto"/>
        <w:rPr/>
      </w:pPr>
      <w:r w:rsidDel="00000000" w:rsidR="00000000" w:rsidRPr="00000000">
        <w:rPr>
          <w:rtl w:val="0"/>
        </w:rPr>
        <w:t xml:space="preserve">The Jewish people are compared to the letters of the Torah.</w:t>
      </w:r>
    </w:p>
    <w:p w:rsidR="00000000" w:rsidDel="00000000" w:rsidP="00000000" w:rsidRDefault="00000000" w:rsidRPr="00000000" w14:paraId="00000006">
      <w:pPr>
        <w:spacing w:after="240" w:before="240" w:lineRule="auto"/>
        <w:rPr/>
      </w:pPr>
      <w:r w:rsidDel="00000000" w:rsidR="00000000" w:rsidRPr="00000000">
        <w:rPr>
          <w:rtl w:val="0"/>
        </w:rPr>
        <w:t xml:space="preserve">In our tradition, no letter is more important than another.  As the letters of the Holy Torah are dependent upon one another for its completion, so is one Jew linked with all Jews in an indissoluble chain.</w:t>
      </w:r>
    </w:p>
    <w:p w:rsidR="00000000" w:rsidDel="00000000" w:rsidP="00000000" w:rsidRDefault="00000000" w:rsidRPr="00000000" w14:paraId="00000007">
      <w:pPr>
        <w:spacing w:after="240" w:before="240" w:lineRule="auto"/>
        <w:rPr/>
      </w:pPr>
      <w:r w:rsidDel="00000000" w:rsidR="00000000" w:rsidRPr="00000000">
        <w:rPr>
          <w:rtl w:val="0"/>
        </w:rPr>
        <w:t xml:space="preserve"> </w:t>
      </w:r>
    </w:p>
    <w:p w:rsidR="00000000" w:rsidDel="00000000" w:rsidP="00000000" w:rsidRDefault="00000000" w:rsidRPr="00000000" w14:paraId="00000008">
      <w:pPr>
        <w:spacing w:after="240" w:before="240" w:line="305.454545454545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purpose of the Tidewater Torah is to stress the importance of unity amongst the Jewish people.  At this time, when the world is searching for the priceless blessing of peace, we, as Jews, must reassert our unity.  We must reaffirm the dedication that has preserved us as a people through the ages.</w:t>
      </w:r>
    </w:p>
    <w:p w:rsidR="00000000" w:rsidDel="00000000" w:rsidP="00000000" w:rsidRDefault="00000000" w:rsidRPr="00000000" w14:paraId="00000009">
      <w:pPr>
        <w:spacing w:after="240" w:before="240" w:lineRule="auto"/>
        <w:rPr/>
      </w:pPr>
      <w:r w:rsidDel="00000000" w:rsidR="00000000" w:rsidRPr="00000000">
        <w:rPr>
          <w:rtl w:val="0"/>
        </w:rPr>
        <w:t xml:space="preserve"> </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Surely the merit of having a ---- written in the Tidewater Torah in your honor will bring you G-d's abundant blessings for continued success in all of your worthy endeavors coupled with good health and much "Yiddishe nachas".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Sincerely,</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Rabbi Aaron Margolin               </w:t>
        <w:tab/>
        <w:t xml:space="preserve">Rabbi Simcha Backman</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Director, Chabad of Tidewater      </w:t>
        <w:tab/>
        <w:t xml:space="preserve">Assistant Director</w:t>
      </w:r>
    </w:p>
    <w:p w:rsidR="00000000" w:rsidDel="00000000" w:rsidP="00000000" w:rsidRDefault="00000000" w:rsidRPr="00000000" w14:paraId="00000012">
      <w:pPr>
        <w:spacing w:after="240" w:before="240" w:lineRule="auto"/>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