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A54" w:rsidRPr="00FF4A54" w:rsidRDefault="00FF4A54" w:rsidP="00FF4A54">
      <w:pPr>
        <w:jc w:val="center"/>
        <w:rPr>
          <w:b/>
          <w:bCs/>
          <w:lang w:val="en-US"/>
        </w:rPr>
      </w:pPr>
      <w:r w:rsidRPr="00FF4A54">
        <w:rPr>
          <w:b/>
          <w:bCs/>
          <w:lang w:val="en-US"/>
        </w:rPr>
        <w:t>General Notes on True Torah Today</w:t>
      </w:r>
    </w:p>
    <w:p w:rsidR="00FF4A54" w:rsidRDefault="00FF4A54">
      <w:pPr>
        <w:rPr>
          <w:lang w:val="en-US"/>
        </w:rPr>
      </w:pPr>
    </w:p>
    <w:p w:rsidR="00DD5A00" w:rsidRDefault="00E65E7E">
      <w:pPr>
        <w:rPr>
          <w:lang w:val="en-US"/>
        </w:rPr>
      </w:pPr>
      <w:r>
        <w:rPr>
          <w:lang w:val="en-US"/>
        </w:rPr>
        <w:t>It does it not say anywhere who wrote. There is not title page so it allows for a debate who wrote it.</w:t>
      </w:r>
    </w:p>
    <w:p w:rsidR="006778B2" w:rsidRPr="00A8466A" w:rsidRDefault="006778B2" w:rsidP="006778B2">
      <w:pPr>
        <w:rPr>
          <w:b/>
          <w:lang w:val="en-US"/>
        </w:rPr>
      </w:pPr>
      <w:r w:rsidRPr="00A8466A">
        <w:rPr>
          <w:b/>
          <w:lang w:val="en-US"/>
        </w:rPr>
        <w:t>Torah is written in third person so it is difficult to know who wrote. As opposed to the prophets that it says I said.</w:t>
      </w:r>
    </w:p>
    <w:p w:rsidR="006778B2" w:rsidRPr="00A8466A" w:rsidRDefault="006778B2" w:rsidP="006778B2">
      <w:pPr>
        <w:rPr>
          <w:b/>
          <w:lang w:val="en-US"/>
        </w:rPr>
      </w:pPr>
      <w:proofErr w:type="gramStart"/>
      <w:r w:rsidRPr="00A8466A">
        <w:rPr>
          <w:b/>
          <w:lang w:val="en-US"/>
        </w:rPr>
        <w:t>Talks about birth and death of Moses.</w:t>
      </w:r>
      <w:proofErr w:type="gramEnd"/>
    </w:p>
    <w:p w:rsidR="006778B2" w:rsidRPr="00A8466A" w:rsidRDefault="00A8466A" w:rsidP="006778B2">
      <w:pPr>
        <w:rPr>
          <w:b/>
          <w:lang w:val="en-US"/>
        </w:rPr>
      </w:pPr>
      <w:r w:rsidRPr="00A8466A">
        <w:rPr>
          <w:b/>
          <w:lang w:val="en-US"/>
        </w:rPr>
        <w:t>Numbers was the most humble person on the earth?</w:t>
      </w:r>
    </w:p>
    <w:p w:rsidR="00A8466A" w:rsidRPr="00A8466A" w:rsidRDefault="00A8466A" w:rsidP="006778B2">
      <w:pPr>
        <w:rPr>
          <w:b/>
          <w:lang w:val="en-US"/>
        </w:rPr>
      </w:pPr>
      <w:r w:rsidRPr="00A8466A">
        <w:rPr>
          <w:b/>
          <w:lang w:val="en-US"/>
        </w:rPr>
        <w:t xml:space="preserve">Repeating sections, similar sections, creation repeated? Ch.1 &amp; 2 changes </w:t>
      </w:r>
      <w:proofErr w:type="spellStart"/>
      <w:r w:rsidRPr="00A8466A">
        <w:rPr>
          <w:b/>
          <w:lang w:val="en-US"/>
        </w:rPr>
        <w:t>Hashems</w:t>
      </w:r>
      <w:proofErr w:type="spellEnd"/>
      <w:r w:rsidRPr="00A8466A">
        <w:rPr>
          <w:b/>
          <w:lang w:val="en-US"/>
        </w:rPr>
        <w:t xml:space="preserve"> name in creation?</w:t>
      </w:r>
      <w:r>
        <w:rPr>
          <w:b/>
          <w:lang w:val="en-US"/>
        </w:rPr>
        <w:t xml:space="preserve"> </w:t>
      </w:r>
      <w:r w:rsidRPr="00A8466A">
        <w:rPr>
          <w:lang w:val="en-US"/>
        </w:rPr>
        <w:t xml:space="preserve">Was created with </w:t>
      </w:r>
      <w:proofErr w:type="spellStart"/>
      <w:r w:rsidRPr="00A8466A">
        <w:rPr>
          <w:lang w:val="en-US"/>
        </w:rPr>
        <w:t>Hashems</w:t>
      </w:r>
      <w:proofErr w:type="spellEnd"/>
      <w:r w:rsidRPr="00A8466A">
        <w:rPr>
          <w:lang w:val="en-US"/>
        </w:rPr>
        <w:t xml:space="preserve"> name </w:t>
      </w:r>
      <w:proofErr w:type="spellStart"/>
      <w:r w:rsidRPr="00A8466A">
        <w:rPr>
          <w:lang w:val="en-US"/>
        </w:rPr>
        <w:t>Judgement</w:t>
      </w:r>
      <w:proofErr w:type="spellEnd"/>
      <w:r w:rsidRPr="00A8466A">
        <w:rPr>
          <w:lang w:val="en-US"/>
        </w:rPr>
        <w:t xml:space="preserve"> and then added mercy to creation</w:t>
      </w:r>
    </w:p>
    <w:p w:rsidR="006778B2" w:rsidRDefault="006778B2">
      <w:pPr>
        <w:rPr>
          <w:lang w:val="en-US"/>
        </w:rPr>
      </w:pPr>
    </w:p>
    <w:p w:rsidR="00E65E7E" w:rsidRDefault="00E65E7E">
      <w:pPr>
        <w:rPr>
          <w:lang w:val="en-US"/>
        </w:rPr>
      </w:pPr>
      <w:r>
        <w:rPr>
          <w:lang w:val="en-US"/>
        </w:rPr>
        <w:t>Exodus 24:4 Moses wrote.</w:t>
      </w:r>
    </w:p>
    <w:p w:rsidR="00E65E7E" w:rsidRDefault="00E65E7E">
      <w:pPr>
        <w:rPr>
          <w:lang w:val="en-US"/>
        </w:rPr>
      </w:pPr>
      <w:r>
        <w:rPr>
          <w:lang w:val="en-US"/>
        </w:rPr>
        <w:t>So he obviously did write it.</w:t>
      </w:r>
    </w:p>
    <w:p w:rsidR="00E65E7E" w:rsidRDefault="00E65E7E">
      <w:pPr>
        <w:rPr>
          <w:lang w:val="en-US"/>
        </w:rPr>
      </w:pPr>
    </w:p>
    <w:p w:rsidR="00E65E7E" w:rsidRDefault="00E65E7E">
      <w:pPr>
        <w:rPr>
          <w:lang w:val="en-US"/>
        </w:rPr>
      </w:pPr>
      <w:r>
        <w:rPr>
          <w:lang w:val="en-US"/>
        </w:rPr>
        <w:t>Possible was written in sections.</w:t>
      </w:r>
    </w:p>
    <w:p w:rsidR="00E65E7E" w:rsidRDefault="00E65E7E">
      <w:pPr>
        <w:rPr>
          <w:lang w:val="en-US"/>
        </w:rPr>
      </w:pPr>
    </w:p>
    <w:p w:rsidR="00E65E7E" w:rsidRDefault="00E65E7E">
      <w:pPr>
        <w:rPr>
          <w:lang w:val="en-US"/>
        </w:rPr>
      </w:pPr>
      <w:r>
        <w:rPr>
          <w:lang w:val="en-US"/>
        </w:rPr>
        <w:t xml:space="preserve">Write about </w:t>
      </w:r>
      <w:proofErr w:type="spellStart"/>
      <w:r>
        <w:rPr>
          <w:lang w:val="en-US"/>
        </w:rPr>
        <w:t>milchamat</w:t>
      </w:r>
      <w:proofErr w:type="spellEnd"/>
      <w:r>
        <w:rPr>
          <w:lang w:val="en-US"/>
        </w:rPr>
        <w:t xml:space="preserve"> </w:t>
      </w:r>
      <w:proofErr w:type="spellStart"/>
      <w:r>
        <w:rPr>
          <w:lang w:val="en-US"/>
        </w:rPr>
        <w:t>hamalek</w:t>
      </w:r>
      <w:proofErr w:type="spellEnd"/>
      <w:r>
        <w:rPr>
          <w:lang w:val="en-US"/>
        </w:rPr>
        <w:t xml:space="preserve"> in the book of </w:t>
      </w:r>
      <w:proofErr w:type="spellStart"/>
      <w:r>
        <w:rPr>
          <w:lang w:val="en-US"/>
        </w:rPr>
        <w:t>milchama</w:t>
      </w:r>
      <w:proofErr w:type="spellEnd"/>
      <w:r>
        <w:rPr>
          <w:lang w:val="en-US"/>
        </w:rPr>
        <w:t xml:space="preserve"> </w:t>
      </w:r>
    </w:p>
    <w:p w:rsidR="00E65E7E" w:rsidRDefault="00E65E7E">
      <w:pPr>
        <w:rPr>
          <w:lang w:val="en-US"/>
        </w:rPr>
      </w:pPr>
      <w:proofErr w:type="spellStart"/>
      <w:proofErr w:type="gramStart"/>
      <w:r>
        <w:rPr>
          <w:lang w:val="en-US"/>
        </w:rPr>
        <w:t>Nachmanides</w:t>
      </w:r>
      <w:proofErr w:type="spellEnd"/>
      <w:r>
        <w:rPr>
          <w:lang w:val="en-US"/>
        </w:rPr>
        <w:t xml:space="preserve"> Torah itself with another name.</w:t>
      </w:r>
      <w:proofErr w:type="gramEnd"/>
      <w:r>
        <w:rPr>
          <w:lang w:val="en-US"/>
        </w:rPr>
        <w:t xml:space="preserve"> </w:t>
      </w:r>
      <w:proofErr w:type="gramStart"/>
      <w:r>
        <w:rPr>
          <w:lang w:val="en-US"/>
        </w:rPr>
        <w:t>as</w:t>
      </w:r>
      <w:proofErr w:type="gramEnd"/>
      <w:r>
        <w:rPr>
          <w:lang w:val="en-US"/>
        </w:rPr>
        <w:t xml:space="preserve"> the torah we fight with to understand concepts.</w:t>
      </w:r>
    </w:p>
    <w:p w:rsidR="00E65E7E" w:rsidRDefault="00E65E7E">
      <w:pPr>
        <w:rPr>
          <w:lang w:val="en-US"/>
        </w:rPr>
      </w:pPr>
    </w:p>
    <w:p w:rsidR="00E65E7E" w:rsidRDefault="00E65E7E">
      <w:pPr>
        <w:rPr>
          <w:lang w:val="en-US"/>
        </w:rPr>
      </w:pPr>
      <w:r>
        <w:rPr>
          <w:lang w:val="en-US"/>
        </w:rPr>
        <w:t xml:space="preserve">Mentions write in </w:t>
      </w:r>
      <w:proofErr w:type="spellStart"/>
      <w:r w:rsidRPr="00E65E7E">
        <w:rPr>
          <w:b/>
          <w:lang w:val="en-US"/>
        </w:rPr>
        <w:t>Sefer</w:t>
      </w:r>
      <w:proofErr w:type="spellEnd"/>
      <w:r w:rsidRPr="00E65E7E">
        <w:rPr>
          <w:b/>
          <w:lang w:val="en-US"/>
        </w:rPr>
        <w:t xml:space="preserve"> </w:t>
      </w:r>
      <w:proofErr w:type="spellStart"/>
      <w:r w:rsidRPr="00E65E7E">
        <w:rPr>
          <w:b/>
          <w:lang w:val="en-US"/>
        </w:rPr>
        <w:t>Habrit</w:t>
      </w:r>
      <w:proofErr w:type="spellEnd"/>
      <w:r>
        <w:rPr>
          <w:b/>
          <w:lang w:val="en-US"/>
        </w:rPr>
        <w:t xml:space="preserve"> </w:t>
      </w:r>
      <w:r w:rsidR="006778B2">
        <w:rPr>
          <w:b/>
          <w:lang w:val="en-US"/>
        </w:rPr>
        <w:t>(</w:t>
      </w:r>
      <w:r w:rsidR="006778B2">
        <w:rPr>
          <w:lang w:val="en-US"/>
        </w:rPr>
        <w:t xml:space="preserve">Exodus </w:t>
      </w:r>
      <w:proofErr w:type="spellStart"/>
      <w:r w:rsidR="006778B2">
        <w:rPr>
          <w:lang w:val="en-US"/>
        </w:rPr>
        <w:t>ch</w:t>
      </w:r>
      <w:proofErr w:type="spellEnd"/>
      <w:r w:rsidR="006778B2">
        <w:rPr>
          <w:lang w:val="en-US"/>
        </w:rPr>
        <w:t>. 24)</w:t>
      </w:r>
    </w:p>
    <w:p w:rsidR="006778B2" w:rsidRDefault="006778B2">
      <w:pPr>
        <w:rPr>
          <w:lang w:val="en-US"/>
        </w:rPr>
      </w:pPr>
      <w:proofErr w:type="spellStart"/>
      <w:r>
        <w:rPr>
          <w:lang w:val="en-US"/>
        </w:rPr>
        <w:t>Breishit</w:t>
      </w:r>
      <w:proofErr w:type="spellEnd"/>
      <w:r>
        <w:rPr>
          <w:lang w:val="en-US"/>
        </w:rPr>
        <w:t xml:space="preserve"> until </w:t>
      </w:r>
      <w:proofErr w:type="spellStart"/>
      <w:r>
        <w:rPr>
          <w:lang w:val="en-US"/>
        </w:rPr>
        <w:t>matan</w:t>
      </w:r>
      <w:proofErr w:type="spellEnd"/>
      <w:r>
        <w:rPr>
          <w:lang w:val="en-US"/>
        </w:rPr>
        <w:t xml:space="preserve"> torah</w:t>
      </w:r>
    </w:p>
    <w:p w:rsidR="007B1418" w:rsidRPr="007B1418" w:rsidRDefault="007B1418">
      <w:pPr>
        <w:rPr>
          <w:b/>
          <w:lang w:val="en-US"/>
        </w:rPr>
      </w:pPr>
      <w:r w:rsidRPr="007B1418">
        <w:rPr>
          <w:b/>
          <w:lang w:val="en-US"/>
        </w:rPr>
        <w:t xml:space="preserve">According to </w:t>
      </w:r>
      <w:proofErr w:type="spellStart"/>
      <w:r w:rsidRPr="007B1418">
        <w:rPr>
          <w:rStyle w:val="glossaryitem"/>
          <w:b/>
          <w:lang w:val="en-US"/>
        </w:rPr>
        <w:t>Rashi</w:t>
      </w:r>
      <w:proofErr w:type="spellEnd"/>
      <w:r w:rsidRPr="007B1418">
        <w:rPr>
          <w:b/>
          <w:lang w:val="en-US"/>
        </w:rPr>
        <w:t xml:space="preserve"> (Exodus 24:4), before Moses went up that mountain, he presented the Jewish people with an official version of the Book of Genesis, as well as part of Exodus--up to the event at which he was standing</w:t>
      </w:r>
    </w:p>
    <w:p w:rsidR="006778B2" w:rsidRDefault="006778B2">
      <w:pPr>
        <w:rPr>
          <w:lang w:val="en-US"/>
        </w:rPr>
      </w:pPr>
    </w:p>
    <w:p w:rsidR="006778B2" w:rsidRDefault="006778B2">
      <w:pPr>
        <w:rPr>
          <w:lang w:val="en-US"/>
        </w:rPr>
      </w:pPr>
      <w:r>
        <w:rPr>
          <w:lang w:val="en-US"/>
        </w:rPr>
        <w:t xml:space="preserve">Q) How come </w:t>
      </w:r>
      <w:proofErr w:type="spellStart"/>
      <w:r>
        <w:rPr>
          <w:lang w:val="en-US"/>
        </w:rPr>
        <w:t>ch</w:t>
      </w:r>
      <w:proofErr w:type="spellEnd"/>
      <w:r>
        <w:rPr>
          <w:lang w:val="en-US"/>
        </w:rPr>
        <w:t xml:space="preserve"> 24 is talking about what should be in </w:t>
      </w:r>
      <w:proofErr w:type="spellStart"/>
      <w:r>
        <w:rPr>
          <w:lang w:val="en-US"/>
        </w:rPr>
        <w:t>ch</w:t>
      </w:r>
      <w:proofErr w:type="spellEnd"/>
      <w:r>
        <w:rPr>
          <w:lang w:val="en-US"/>
        </w:rPr>
        <w:t xml:space="preserve"> 19?</w:t>
      </w:r>
    </w:p>
    <w:p w:rsidR="006778B2" w:rsidRDefault="006778B2">
      <w:pPr>
        <w:rPr>
          <w:lang w:val="en-US"/>
        </w:rPr>
      </w:pPr>
      <w:r>
        <w:rPr>
          <w:lang w:val="en-US"/>
        </w:rPr>
        <w:t xml:space="preserve">A) </w:t>
      </w:r>
      <w:proofErr w:type="spellStart"/>
      <w:r>
        <w:rPr>
          <w:lang w:val="en-US"/>
        </w:rPr>
        <w:t>Rashi</w:t>
      </w:r>
      <w:proofErr w:type="spellEnd"/>
      <w:r>
        <w:rPr>
          <w:lang w:val="en-US"/>
        </w:rPr>
        <w:t xml:space="preserve"> – IT is out of order.</w:t>
      </w:r>
    </w:p>
    <w:p w:rsidR="006778B2" w:rsidRDefault="006778B2">
      <w:pPr>
        <w:rPr>
          <w:lang w:val="en-US"/>
        </w:rPr>
      </w:pPr>
      <w:r>
        <w:rPr>
          <w:lang w:val="en-US"/>
        </w:rPr>
        <w:t xml:space="preserve">A) Book of covenant is all the laws until </w:t>
      </w:r>
      <w:proofErr w:type="spellStart"/>
      <w:r>
        <w:rPr>
          <w:lang w:val="en-US"/>
        </w:rPr>
        <w:t>Mishpatim</w:t>
      </w:r>
      <w:proofErr w:type="spellEnd"/>
      <w:r>
        <w:rPr>
          <w:lang w:val="en-US"/>
        </w:rPr>
        <w:t>.</w:t>
      </w:r>
    </w:p>
    <w:p w:rsidR="006778B2" w:rsidRDefault="006778B2">
      <w:pPr>
        <w:rPr>
          <w:lang w:val="en-US"/>
        </w:rPr>
      </w:pPr>
    </w:p>
    <w:p w:rsidR="006778B2" w:rsidRDefault="006778B2">
      <w:pPr>
        <w:rPr>
          <w:lang w:val="en-US"/>
        </w:rPr>
      </w:pPr>
      <w:r>
        <w:rPr>
          <w:lang w:val="en-US"/>
        </w:rPr>
        <w:t>Everybody says Moses wrote the Torah even if there are different sections</w:t>
      </w:r>
    </w:p>
    <w:p w:rsidR="006778B2" w:rsidRDefault="006778B2">
      <w:pPr>
        <w:rPr>
          <w:lang w:val="en-US"/>
        </w:rPr>
      </w:pPr>
    </w:p>
    <w:p w:rsidR="006778B2" w:rsidRDefault="006778B2">
      <w:pPr>
        <w:rPr>
          <w:lang w:val="en-US"/>
        </w:rPr>
      </w:pPr>
      <w:r>
        <w:rPr>
          <w:lang w:val="en-US"/>
        </w:rPr>
        <w:t>The debate is about the end of it- Moses passed away?</w:t>
      </w:r>
    </w:p>
    <w:p w:rsidR="006778B2" w:rsidRDefault="006778B2" w:rsidP="006778B2">
      <w:pPr>
        <w:numPr>
          <w:ilvl w:val="0"/>
          <w:numId w:val="1"/>
        </w:numPr>
        <w:rPr>
          <w:lang w:val="en-US"/>
        </w:rPr>
      </w:pPr>
      <w:r>
        <w:rPr>
          <w:lang w:val="en-US"/>
        </w:rPr>
        <w:t xml:space="preserve">Wrote it with tears – “wrote it until the end.” Ad </w:t>
      </w:r>
      <w:proofErr w:type="spellStart"/>
      <w:r>
        <w:rPr>
          <w:lang w:val="en-US"/>
        </w:rPr>
        <w:t>Tuma</w:t>
      </w:r>
      <w:proofErr w:type="spellEnd"/>
      <w:r>
        <w:rPr>
          <w:lang w:val="en-US"/>
        </w:rPr>
        <w:t>.”</w:t>
      </w:r>
    </w:p>
    <w:p w:rsidR="006778B2" w:rsidRDefault="006778B2" w:rsidP="006778B2">
      <w:pPr>
        <w:numPr>
          <w:ilvl w:val="0"/>
          <w:numId w:val="1"/>
        </w:numPr>
        <w:rPr>
          <w:lang w:val="en-US"/>
        </w:rPr>
      </w:pPr>
      <w:proofErr w:type="spellStart"/>
      <w:r>
        <w:rPr>
          <w:lang w:val="en-US"/>
        </w:rPr>
        <w:t>Yehoshua</w:t>
      </w:r>
      <w:proofErr w:type="spellEnd"/>
      <w:r>
        <w:rPr>
          <w:lang w:val="en-US"/>
        </w:rPr>
        <w:t xml:space="preserve"> wrote it.</w:t>
      </w:r>
    </w:p>
    <w:p w:rsidR="006778B2" w:rsidRDefault="006778B2" w:rsidP="006778B2">
      <w:pPr>
        <w:rPr>
          <w:lang w:val="en-US"/>
        </w:rPr>
      </w:pPr>
    </w:p>
    <w:p w:rsidR="006778B2" w:rsidRDefault="006778B2" w:rsidP="006778B2">
      <w:pPr>
        <w:rPr>
          <w:lang w:val="en-US"/>
        </w:rPr>
      </w:pPr>
      <w:r>
        <w:rPr>
          <w:lang w:val="en-US"/>
        </w:rPr>
        <w:t xml:space="preserve">May be wrote </w:t>
      </w:r>
      <w:proofErr w:type="gramStart"/>
      <w:r>
        <w:rPr>
          <w:lang w:val="en-US"/>
        </w:rPr>
        <w:t>section  by</w:t>
      </w:r>
      <w:proofErr w:type="gramEnd"/>
      <w:r>
        <w:rPr>
          <w:lang w:val="en-US"/>
        </w:rPr>
        <w:t xml:space="preserve"> section and then taught </w:t>
      </w:r>
      <w:proofErr w:type="spellStart"/>
      <w:r>
        <w:rPr>
          <w:lang w:val="en-US"/>
        </w:rPr>
        <w:t>bnei</w:t>
      </w:r>
      <w:proofErr w:type="spellEnd"/>
      <w:r>
        <w:rPr>
          <w:lang w:val="en-US"/>
        </w:rPr>
        <w:t xml:space="preserve"> </w:t>
      </w:r>
      <w:smartTag w:uri="urn:schemas-microsoft-com:office:smarttags" w:element="place">
        <w:smartTag w:uri="urn:schemas-microsoft-com:office:smarttags" w:element="country-region">
          <w:r>
            <w:rPr>
              <w:lang w:val="en-US"/>
            </w:rPr>
            <w:t>Israel</w:t>
          </w:r>
        </w:smartTag>
      </w:smartTag>
    </w:p>
    <w:p w:rsidR="006778B2" w:rsidRDefault="006778B2" w:rsidP="006778B2">
      <w:pPr>
        <w:rPr>
          <w:lang w:val="en-US"/>
        </w:rPr>
      </w:pPr>
      <w:r>
        <w:rPr>
          <w:lang w:val="en-US"/>
        </w:rPr>
        <w:t>Or taught orally and after 4 years wrote down all sections together</w:t>
      </w:r>
    </w:p>
    <w:p w:rsidR="006778B2" w:rsidRDefault="006778B2" w:rsidP="006778B2">
      <w:pPr>
        <w:rPr>
          <w:lang w:val="en-US"/>
        </w:rPr>
      </w:pPr>
    </w:p>
    <w:p w:rsidR="00A8466A" w:rsidRDefault="00A8466A" w:rsidP="006778B2">
      <w:pPr>
        <w:rPr>
          <w:lang w:val="en-US"/>
        </w:rPr>
      </w:pPr>
      <w:r>
        <w:rPr>
          <w:lang w:val="en-US"/>
        </w:rPr>
        <w:t xml:space="preserve"> After </w:t>
      </w:r>
      <w:proofErr w:type="spellStart"/>
      <w:r>
        <w:rPr>
          <w:lang w:val="en-US"/>
        </w:rPr>
        <w:t>Meraglim</w:t>
      </w:r>
      <w:proofErr w:type="spellEnd"/>
      <w:r>
        <w:rPr>
          <w:lang w:val="en-US"/>
        </w:rPr>
        <w:t xml:space="preserve"> told them not to go in First person</w:t>
      </w:r>
      <w:r w:rsidR="00FD45CA">
        <w:rPr>
          <w:lang w:val="en-US"/>
        </w:rPr>
        <w:t xml:space="preserve"> </w:t>
      </w:r>
      <w:proofErr w:type="spellStart"/>
      <w:r w:rsidR="00FD45CA">
        <w:rPr>
          <w:lang w:val="en-US"/>
        </w:rPr>
        <w:t>devarim</w:t>
      </w:r>
      <w:proofErr w:type="spellEnd"/>
      <w:r w:rsidR="00FD45CA">
        <w:rPr>
          <w:lang w:val="en-US"/>
        </w:rPr>
        <w:t xml:space="preserve"> as well</w:t>
      </w:r>
      <w:r>
        <w:rPr>
          <w:lang w:val="en-US"/>
        </w:rPr>
        <w:t xml:space="preserve">? </w:t>
      </w:r>
      <w:proofErr w:type="spellStart"/>
      <w:r>
        <w:rPr>
          <w:lang w:val="en-US"/>
        </w:rPr>
        <w:t>Nachmanides</w:t>
      </w:r>
      <w:proofErr w:type="spellEnd"/>
      <w:r>
        <w:rPr>
          <w:lang w:val="en-US"/>
        </w:rPr>
        <w:t>- Moses copied work that was already written.</w:t>
      </w:r>
    </w:p>
    <w:p w:rsidR="00FD45CA" w:rsidRDefault="00FD45CA" w:rsidP="006778B2">
      <w:pPr>
        <w:rPr>
          <w:lang w:val="en-US"/>
        </w:rPr>
      </w:pPr>
    </w:p>
    <w:p w:rsidR="00FD45CA" w:rsidRDefault="00FD45CA" w:rsidP="006778B2">
      <w:pPr>
        <w:rPr>
          <w:lang w:val="en-US"/>
        </w:rPr>
      </w:pPr>
      <w:r>
        <w:rPr>
          <w:lang w:val="en-US"/>
        </w:rPr>
        <w:t xml:space="preserve">The repeat should be exact, but there </w:t>
      </w:r>
      <w:proofErr w:type="gramStart"/>
      <w:r>
        <w:rPr>
          <w:lang w:val="en-US"/>
        </w:rPr>
        <w:t>are</w:t>
      </w:r>
      <w:proofErr w:type="gramEnd"/>
      <w:r>
        <w:rPr>
          <w:lang w:val="en-US"/>
        </w:rPr>
        <w:t xml:space="preserve"> difference-</w:t>
      </w:r>
    </w:p>
    <w:p w:rsidR="00FD45CA" w:rsidRDefault="00FD45CA" w:rsidP="006778B2">
      <w:pPr>
        <w:rPr>
          <w:lang w:val="en-US"/>
        </w:rPr>
      </w:pPr>
    </w:p>
    <w:p w:rsidR="00FD45CA" w:rsidRDefault="00FD45CA" w:rsidP="006778B2">
      <w:pPr>
        <w:rPr>
          <w:lang w:val="en-US"/>
        </w:rPr>
      </w:pPr>
      <w:r>
        <w:rPr>
          <w:lang w:val="en-US"/>
        </w:rPr>
        <w:t xml:space="preserve">Torah 611 </w:t>
      </w:r>
      <w:proofErr w:type="spellStart"/>
      <w:proofErr w:type="gramStart"/>
      <w:r>
        <w:rPr>
          <w:lang w:val="en-US"/>
        </w:rPr>
        <w:t>moses</w:t>
      </w:r>
      <w:proofErr w:type="spellEnd"/>
      <w:proofErr w:type="gramEnd"/>
      <w:r>
        <w:rPr>
          <w:lang w:val="en-US"/>
        </w:rPr>
        <w:t xml:space="preserve"> 2 </w:t>
      </w:r>
      <w:proofErr w:type="spellStart"/>
      <w:r>
        <w:rPr>
          <w:lang w:val="en-US"/>
        </w:rPr>
        <w:t>hashem</w:t>
      </w:r>
      <w:proofErr w:type="spellEnd"/>
      <w:r>
        <w:rPr>
          <w:lang w:val="en-US"/>
        </w:rPr>
        <w:t xml:space="preserve"> said ‘</w:t>
      </w:r>
    </w:p>
    <w:p w:rsidR="00FD45CA" w:rsidRDefault="00FD45CA" w:rsidP="006778B2">
      <w:pPr>
        <w:rPr>
          <w:lang w:val="en-US"/>
        </w:rPr>
      </w:pPr>
    </w:p>
    <w:p w:rsidR="007B1418" w:rsidRDefault="007B1418" w:rsidP="006778B2">
      <w:pPr>
        <w:rPr>
          <w:lang w:val="en-US"/>
        </w:rPr>
      </w:pPr>
      <w:r>
        <w:rPr>
          <w:lang w:val="en-US"/>
        </w:rPr>
        <w:t xml:space="preserve">Why by first commandment does say </w:t>
      </w:r>
      <w:proofErr w:type="spellStart"/>
      <w:r>
        <w:rPr>
          <w:lang w:val="en-US"/>
        </w:rPr>
        <w:t>yetziot</w:t>
      </w:r>
      <w:proofErr w:type="spellEnd"/>
      <w:r>
        <w:rPr>
          <w:lang w:val="en-US"/>
        </w:rPr>
        <w:t xml:space="preserve"> </w:t>
      </w:r>
      <w:proofErr w:type="spellStart"/>
      <w:r>
        <w:rPr>
          <w:lang w:val="en-US"/>
        </w:rPr>
        <w:t>mitzraim</w:t>
      </w:r>
      <w:proofErr w:type="spellEnd"/>
      <w:r>
        <w:rPr>
          <w:lang w:val="en-US"/>
        </w:rPr>
        <w:t xml:space="preserve"> as opposed to creator of </w:t>
      </w:r>
      <w:proofErr w:type="spellStart"/>
      <w:r>
        <w:rPr>
          <w:lang w:val="en-US"/>
        </w:rPr>
        <w:t>oworld</w:t>
      </w:r>
      <w:proofErr w:type="spellEnd"/>
      <w:r>
        <w:rPr>
          <w:lang w:val="en-US"/>
        </w:rPr>
        <w:t xml:space="preserve"> </w:t>
      </w:r>
      <w:proofErr w:type="spellStart"/>
      <w:r>
        <w:rPr>
          <w:lang w:val="en-US"/>
        </w:rPr>
        <w:t>Kli</w:t>
      </w:r>
      <w:proofErr w:type="spellEnd"/>
      <w:r>
        <w:rPr>
          <w:lang w:val="en-US"/>
        </w:rPr>
        <w:t xml:space="preserve"> </w:t>
      </w:r>
      <w:proofErr w:type="spellStart"/>
      <w:r>
        <w:rPr>
          <w:lang w:val="en-US"/>
        </w:rPr>
        <w:t>Yakar</w:t>
      </w:r>
      <w:proofErr w:type="spellEnd"/>
      <w:r>
        <w:rPr>
          <w:lang w:val="en-US"/>
        </w:rPr>
        <w:t>.</w:t>
      </w:r>
    </w:p>
    <w:p w:rsidR="007B1418" w:rsidRDefault="007B1418" w:rsidP="006778B2">
      <w:pPr>
        <w:rPr>
          <w:lang w:val="en-US"/>
        </w:rPr>
      </w:pPr>
    </w:p>
    <w:p w:rsidR="007B1418" w:rsidRDefault="007B1418" w:rsidP="006778B2">
      <w:pPr>
        <w:rPr>
          <w:lang w:val="en-US"/>
        </w:rPr>
      </w:pPr>
      <w:proofErr w:type="spellStart"/>
      <w:r>
        <w:rPr>
          <w:lang w:val="en-US"/>
        </w:rPr>
        <w:lastRenderedPageBreak/>
        <w:t>Iben</w:t>
      </w:r>
      <w:proofErr w:type="spellEnd"/>
      <w:r>
        <w:rPr>
          <w:lang w:val="en-US"/>
        </w:rPr>
        <w:t xml:space="preserve"> </w:t>
      </w:r>
      <w:proofErr w:type="spellStart"/>
      <w:proofErr w:type="gramStart"/>
      <w:r>
        <w:rPr>
          <w:lang w:val="en-US"/>
        </w:rPr>
        <w:t>ezra</w:t>
      </w:r>
      <w:proofErr w:type="spellEnd"/>
      <w:proofErr w:type="gramEnd"/>
      <w:r>
        <w:rPr>
          <w:lang w:val="en-US"/>
        </w:rPr>
        <w:t xml:space="preserve"> on 10 commandments says difference b/w first and second time was that in beginning he gave it over but in </w:t>
      </w:r>
      <w:proofErr w:type="spellStart"/>
      <w:r>
        <w:rPr>
          <w:lang w:val="en-US"/>
        </w:rPr>
        <w:t>Devarim</w:t>
      </w:r>
      <w:proofErr w:type="spellEnd"/>
      <w:r>
        <w:rPr>
          <w:lang w:val="en-US"/>
        </w:rPr>
        <w:t xml:space="preserve"> he worded in different way so that we would say it.</w:t>
      </w:r>
    </w:p>
    <w:p w:rsidR="007B1418" w:rsidRPr="00FF4A54" w:rsidRDefault="00FF4A54" w:rsidP="00FF4A54">
      <w:pPr>
        <w:rPr>
          <w:b/>
          <w:bCs/>
          <w:sz w:val="28"/>
          <w:szCs w:val="28"/>
          <w:lang w:val="en-US"/>
        </w:rPr>
      </w:pPr>
      <w:r>
        <w:rPr>
          <w:b/>
          <w:bCs/>
          <w:sz w:val="28"/>
          <w:szCs w:val="28"/>
          <w:lang w:val="en-US"/>
        </w:rPr>
        <w:t>Above were n</w:t>
      </w:r>
      <w:r w:rsidRPr="00FF4A54">
        <w:rPr>
          <w:b/>
          <w:bCs/>
          <w:sz w:val="28"/>
          <w:szCs w:val="28"/>
          <w:lang w:val="en-US"/>
        </w:rPr>
        <w:t>otes from video on True Torah (chabad.org</w:t>
      </w:r>
      <w:proofErr w:type="gramStart"/>
      <w:r w:rsidRPr="00FF4A54">
        <w:rPr>
          <w:b/>
          <w:bCs/>
          <w:sz w:val="28"/>
          <w:szCs w:val="28"/>
          <w:lang w:val="en-US"/>
        </w:rPr>
        <w:t>)-</w:t>
      </w:r>
      <w:proofErr w:type="gramEnd"/>
      <w:r w:rsidRPr="00FF4A54">
        <w:rPr>
          <w:b/>
          <w:bCs/>
          <w:sz w:val="28"/>
          <w:szCs w:val="28"/>
          <w:lang w:val="en-US"/>
        </w:rPr>
        <w:t xml:space="preserve"> R. </w:t>
      </w:r>
      <w:proofErr w:type="spellStart"/>
      <w:r w:rsidRPr="00FF4A54">
        <w:rPr>
          <w:b/>
          <w:bCs/>
          <w:sz w:val="28"/>
          <w:szCs w:val="28"/>
          <w:lang w:val="en-US"/>
        </w:rPr>
        <w:t>Brackman</w:t>
      </w:r>
      <w:proofErr w:type="spellEnd"/>
      <w:r w:rsidRPr="00FF4A54">
        <w:rPr>
          <w:b/>
          <w:bCs/>
          <w:sz w:val="28"/>
          <w:szCs w:val="28"/>
          <w:lang w:val="en-US"/>
        </w:rPr>
        <w:t xml:space="preserve"> (</w:t>
      </w:r>
      <w:proofErr w:type="spellStart"/>
      <w:r w:rsidRPr="00FF4A54">
        <w:rPr>
          <w:b/>
          <w:bCs/>
          <w:sz w:val="28"/>
          <w:szCs w:val="28"/>
          <w:lang w:val="en-US"/>
        </w:rPr>
        <w:t>Chabad</w:t>
      </w:r>
      <w:proofErr w:type="spellEnd"/>
      <w:r w:rsidRPr="00FF4A54">
        <w:rPr>
          <w:b/>
          <w:bCs/>
          <w:sz w:val="28"/>
          <w:szCs w:val="28"/>
          <w:lang w:val="en-US"/>
        </w:rPr>
        <w:t xml:space="preserve"> of Oxford).</w:t>
      </w:r>
    </w:p>
    <w:p w:rsidR="00FF4A54" w:rsidRDefault="00FF4A54" w:rsidP="006778B2">
      <w:pPr>
        <w:rPr>
          <w:lang w:val="en-US"/>
        </w:rPr>
      </w:pPr>
    </w:p>
    <w:p w:rsidR="00FF4A54" w:rsidRPr="00FF4A54" w:rsidRDefault="00FF4A54" w:rsidP="006778B2">
      <w:pPr>
        <w:rPr>
          <w:b/>
          <w:bCs/>
          <w:sz w:val="28"/>
          <w:szCs w:val="28"/>
          <w:lang w:val="en-US"/>
        </w:rPr>
      </w:pPr>
      <w:r w:rsidRPr="00FF4A54">
        <w:rPr>
          <w:b/>
          <w:bCs/>
          <w:sz w:val="28"/>
          <w:szCs w:val="28"/>
          <w:lang w:val="en-US"/>
        </w:rPr>
        <w:t>Following is excerpt from</w:t>
      </w:r>
    </w:p>
    <w:p w:rsidR="007B1418" w:rsidRDefault="00FF4A54" w:rsidP="006778B2">
      <w:pPr>
        <w:rPr>
          <w:lang w:val="en-US"/>
        </w:rPr>
      </w:pPr>
      <w:r>
        <w:rPr>
          <w:lang w:val="en-US"/>
        </w:rPr>
        <w:t>How and when was the Torah written (</w:t>
      </w:r>
      <w:proofErr w:type="spellStart"/>
      <w:r>
        <w:rPr>
          <w:lang w:val="en-US"/>
        </w:rPr>
        <w:t>Tzvi</w:t>
      </w:r>
      <w:proofErr w:type="spellEnd"/>
      <w:r>
        <w:rPr>
          <w:lang w:val="en-US"/>
        </w:rPr>
        <w:t xml:space="preserve"> Freeman –chabad.org </w:t>
      </w:r>
      <w:hyperlink r:id="rId5" w:history="1">
        <w:r w:rsidRPr="00F24FCD">
          <w:rPr>
            <w:rStyle w:val="Hyperlink"/>
            <w:lang w:val="en-US"/>
          </w:rPr>
          <w:t>http://www.chabad.org/library/article_cdo/aid/280329/jewish/How-and-When-was-the-Torah-Written.htm</w:t>
        </w:r>
      </w:hyperlink>
      <w:r>
        <w:rPr>
          <w:lang w:val="en-US"/>
        </w:rPr>
        <w:t>)</w:t>
      </w:r>
    </w:p>
    <w:p w:rsidR="00FF4A54" w:rsidRDefault="00FF4A54" w:rsidP="006778B2">
      <w:pPr>
        <w:rPr>
          <w:lang w:val="en-US"/>
        </w:rPr>
      </w:pPr>
    </w:p>
    <w:p w:rsidR="007B1418" w:rsidRPr="007B1418" w:rsidRDefault="007B1418" w:rsidP="006778B2">
      <w:pPr>
        <w:rPr>
          <w:b/>
          <w:lang w:val="en-US"/>
        </w:rPr>
      </w:pPr>
      <w:r w:rsidRPr="007B1418">
        <w:rPr>
          <w:b/>
          <w:lang w:val="en-US"/>
        </w:rPr>
        <w:t>Torah Today</w:t>
      </w:r>
    </w:p>
    <w:p w:rsidR="007B1418" w:rsidRPr="007B1418" w:rsidRDefault="007B1418" w:rsidP="007B1418">
      <w:pPr>
        <w:pStyle w:val="NormalWeb"/>
        <w:rPr>
          <w:lang w:val="en-US"/>
        </w:rPr>
      </w:pPr>
      <w:r w:rsidRPr="007B1418">
        <w:rPr>
          <w:lang w:val="en-US"/>
        </w:rPr>
        <w:t xml:space="preserve">Then there is </w:t>
      </w:r>
      <w:proofErr w:type="spellStart"/>
      <w:r w:rsidRPr="007B1418">
        <w:rPr>
          <w:i/>
          <w:iCs/>
          <w:lang w:val="en-US"/>
        </w:rPr>
        <w:t>Shaar</w:t>
      </w:r>
      <w:proofErr w:type="spellEnd"/>
      <w:r w:rsidRPr="007B1418">
        <w:rPr>
          <w:i/>
          <w:iCs/>
          <w:lang w:val="en-US"/>
        </w:rPr>
        <w:t xml:space="preserve"> </w:t>
      </w:r>
      <w:proofErr w:type="spellStart"/>
      <w:r w:rsidRPr="007B1418">
        <w:rPr>
          <w:rStyle w:val="glossaryitem"/>
          <w:i/>
          <w:iCs/>
          <w:lang w:val="en-US"/>
        </w:rPr>
        <w:t>Ruach</w:t>
      </w:r>
      <w:proofErr w:type="spellEnd"/>
      <w:r w:rsidRPr="007B1418">
        <w:rPr>
          <w:i/>
          <w:iCs/>
          <w:lang w:val="en-US"/>
        </w:rPr>
        <w:t xml:space="preserve"> </w:t>
      </w:r>
      <w:proofErr w:type="spellStart"/>
      <w:r w:rsidRPr="007B1418">
        <w:rPr>
          <w:i/>
          <w:iCs/>
          <w:lang w:val="en-US"/>
        </w:rPr>
        <w:t>HaKodesh</w:t>
      </w:r>
      <w:proofErr w:type="spellEnd"/>
      <w:r w:rsidRPr="007B1418">
        <w:rPr>
          <w:lang w:val="en-US"/>
        </w:rPr>
        <w:t xml:space="preserve"> of Rabbi </w:t>
      </w:r>
      <w:proofErr w:type="spellStart"/>
      <w:r w:rsidRPr="007B1418">
        <w:rPr>
          <w:lang w:val="en-US"/>
        </w:rPr>
        <w:t>Chaim</w:t>
      </w:r>
      <w:proofErr w:type="spellEnd"/>
      <w:r w:rsidRPr="007B1418">
        <w:rPr>
          <w:lang w:val="en-US"/>
        </w:rPr>
        <w:t xml:space="preserve"> Vital, where he explains that the prophet hears G-d speaking in his own voice and his own words, (or in the voice of his teacher--as was the case with </w:t>
      </w:r>
      <w:r w:rsidRPr="007B1418">
        <w:rPr>
          <w:rStyle w:val="glossaryitem"/>
          <w:lang w:val="en-US"/>
        </w:rPr>
        <w:t>Samuel</w:t>
      </w:r>
      <w:r w:rsidRPr="007B1418">
        <w:rPr>
          <w:lang w:val="en-US"/>
        </w:rPr>
        <w:t>). That explains a lot.</w:t>
      </w:r>
    </w:p>
    <w:p w:rsidR="007B1418" w:rsidRDefault="007B1418" w:rsidP="00FF4A54">
      <w:pPr>
        <w:pStyle w:val="NormalWeb"/>
      </w:pPr>
      <w:r w:rsidRPr="007B1418">
        <w:rPr>
          <w:lang w:val="en-US"/>
        </w:rPr>
        <w:t xml:space="preserve">I will only supplement by pointing out that when you or I are completely immersed in a subject of Torah and come up with a novel explanation or idea, that is also Torah. </w:t>
      </w:r>
      <w:proofErr w:type="gramStart"/>
      <w:r w:rsidRPr="007B1418">
        <w:rPr>
          <w:lang w:val="en-US"/>
        </w:rPr>
        <w:t>Meaning that someone else would not be permitted to study that idea before having said the morning blessing to G-d for having "given us His Torah."</w:t>
      </w:r>
      <w:proofErr w:type="gramEnd"/>
      <w:r w:rsidRPr="007B1418">
        <w:rPr>
          <w:lang w:val="en-US"/>
        </w:rPr>
        <w:t xml:space="preserve"> Get that: Giving us </w:t>
      </w:r>
      <w:r w:rsidRPr="007B1418">
        <w:rPr>
          <w:i/>
          <w:iCs/>
          <w:lang w:val="en-US"/>
        </w:rPr>
        <w:t>His</w:t>
      </w:r>
      <w:r w:rsidRPr="007B1418">
        <w:rPr>
          <w:lang w:val="en-US"/>
        </w:rPr>
        <w:t xml:space="preserve"> Torah! Even though you or I came up with this idea--and it didn't feel like it landed in our heads from Andromeda 5. Yet it is G-</w:t>
      </w:r>
      <w:proofErr w:type="spellStart"/>
      <w:r w:rsidRPr="007B1418">
        <w:rPr>
          <w:lang w:val="en-US"/>
        </w:rPr>
        <w:t>d's</w:t>
      </w:r>
      <w:proofErr w:type="spellEnd"/>
      <w:r w:rsidRPr="007B1418">
        <w:rPr>
          <w:lang w:val="en-US"/>
        </w:rPr>
        <w:t xml:space="preserve"> Torah. That's called being one with G-d. </w:t>
      </w:r>
      <w:r>
        <w:t xml:space="preserve">Read </w:t>
      </w:r>
      <w:r>
        <w:fldChar w:fldCharType="begin"/>
      </w:r>
      <w:r>
        <w:instrText xml:space="preserve"> HYPERLINK "http://www.chabad.org/library/article_cdo/aid/2141/jewish/A-Marriage-of-Minds.htm" \o "A Marriage of Minds" </w:instrText>
      </w:r>
      <w:r>
        <w:fldChar w:fldCharType="separate"/>
      </w:r>
      <w:r>
        <w:rPr>
          <w:color w:val="004F9D"/>
          <w:u w:val="single"/>
        </w:rPr>
        <w:t>chapter five of Tanya</w:t>
      </w:r>
      <w:r>
        <w:fldChar w:fldCharType="end"/>
      </w:r>
      <w:r>
        <w:t>.</w:t>
      </w:r>
    </w:p>
    <w:p w:rsidR="007B1418" w:rsidRPr="007B1418" w:rsidRDefault="007B1418" w:rsidP="007B1418">
      <w:pPr>
        <w:pStyle w:val="NormalWeb"/>
        <w:rPr>
          <w:lang w:val="en-US"/>
        </w:rPr>
      </w:pPr>
      <w:r w:rsidRPr="007B1418">
        <w:rPr>
          <w:lang w:val="en-US"/>
        </w:rPr>
        <w:t xml:space="preserve">Moses was the prophet who got in tune with the very core of reality and heard that speaking to him. That's why he writes in third person, like a passive observer--even of his own life: "And G-d spoke to Moses saying..." </w:t>
      </w:r>
      <w:proofErr w:type="gramStart"/>
      <w:r w:rsidRPr="007B1418">
        <w:rPr>
          <w:lang w:val="en-US"/>
        </w:rPr>
        <w:t xml:space="preserve">Because, as </w:t>
      </w:r>
      <w:proofErr w:type="spellStart"/>
      <w:r w:rsidRPr="007B1418">
        <w:rPr>
          <w:rStyle w:val="glossaryitem"/>
          <w:lang w:val="en-US"/>
        </w:rPr>
        <w:t>Nachmanides</w:t>
      </w:r>
      <w:proofErr w:type="spellEnd"/>
      <w:r w:rsidRPr="007B1418">
        <w:rPr>
          <w:lang w:val="en-US"/>
        </w:rPr>
        <w:t xml:space="preserve"> explains, Moses saw the raw essence as it is, stripped of the filter of his own ego.</w:t>
      </w:r>
      <w:proofErr w:type="gramEnd"/>
      <w:r w:rsidRPr="007B1418">
        <w:rPr>
          <w:lang w:val="en-US"/>
        </w:rPr>
        <w:t xml:space="preserve"> Other prophets heard the truth as it spoke to them. Moses saw truth as truth knows itself.</w:t>
      </w:r>
    </w:p>
    <w:p w:rsidR="007B1418" w:rsidRPr="007B1418" w:rsidRDefault="007B1418" w:rsidP="007B1418">
      <w:pPr>
        <w:pStyle w:val="NormalWeb"/>
        <w:rPr>
          <w:b/>
          <w:bCs/>
          <w:lang w:val="en-US"/>
        </w:rPr>
      </w:pPr>
      <w:r w:rsidRPr="007B1418">
        <w:rPr>
          <w:b/>
          <w:bCs/>
          <w:lang w:val="en-US"/>
        </w:rPr>
        <w:t>The Prophecy Thing</w:t>
      </w:r>
    </w:p>
    <w:p w:rsidR="007B1418" w:rsidRPr="007B1418" w:rsidRDefault="007B1418" w:rsidP="007B1418">
      <w:pPr>
        <w:pStyle w:val="NormalWeb"/>
        <w:rPr>
          <w:lang w:val="en-US"/>
        </w:rPr>
      </w:pPr>
      <w:r w:rsidRPr="007B1418">
        <w:rPr>
          <w:lang w:val="en-US"/>
        </w:rPr>
        <w:t xml:space="preserve">Okay, I'll say something else about prophecy--because, after all, this is one of the big stumbling blocks for a lot of people. </w:t>
      </w:r>
      <w:proofErr w:type="gramStart"/>
      <w:r w:rsidRPr="007B1418">
        <w:rPr>
          <w:lang w:val="en-US"/>
        </w:rPr>
        <w:t>Especially those who have gotten used to thinking of G-d in philosopher terms, or maybe Taoist terms as just "that which is."</w:t>
      </w:r>
      <w:proofErr w:type="gramEnd"/>
      <w:r w:rsidRPr="007B1418">
        <w:rPr>
          <w:lang w:val="en-US"/>
        </w:rPr>
        <w:t xml:space="preserve"> So talking with "that which is" is kind of strange to these people.</w:t>
      </w:r>
    </w:p>
    <w:p w:rsidR="007B1418" w:rsidRPr="007B1418" w:rsidRDefault="007B1418" w:rsidP="007B1418">
      <w:pPr>
        <w:pStyle w:val="NormalWeb"/>
        <w:rPr>
          <w:lang w:val="en-US"/>
        </w:rPr>
      </w:pPr>
      <w:r w:rsidRPr="007B1418">
        <w:rPr>
          <w:lang w:val="en-US"/>
        </w:rPr>
        <w:t xml:space="preserve">The Torah, however, describes the entire reality as nothing more than G-d speaking. G-d says, "Let there be photons" and the whole mess starts. Same with everything that exists in our world--all of it is nothing more than a manifestation of G-d holding a dialog with Himself. That's why, in Biblical Hebrew, there are no words for "thing", </w:t>
      </w:r>
      <w:r w:rsidRPr="007B1418">
        <w:rPr>
          <w:lang w:val="en-US"/>
        </w:rPr>
        <w:lastRenderedPageBreak/>
        <w:t xml:space="preserve">"object", "stuff" or even "physical". Everything is called a </w:t>
      </w:r>
      <w:proofErr w:type="spellStart"/>
      <w:r w:rsidRPr="007B1418">
        <w:rPr>
          <w:i/>
          <w:iCs/>
          <w:lang w:val="en-US"/>
        </w:rPr>
        <w:t>davar</w:t>
      </w:r>
      <w:proofErr w:type="spellEnd"/>
      <w:r w:rsidRPr="007B1418">
        <w:rPr>
          <w:lang w:val="en-US"/>
        </w:rPr>
        <w:t xml:space="preserve"> which means simply "word."</w:t>
      </w:r>
    </w:p>
    <w:p w:rsidR="007B1418" w:rsidRPr="007B1418" w:rsidRDefault="007B1418" w:rsidP="007B1418">
      <w:pPr>
        <w:pStyle w:val="NormalWeb"/>
        <w:rPr>
          <w:lang w:val="en-US"/>
        </w:rPr>
      </w:pPr>
      <w:r w:rsidRPr="007B1418">
        <w:rPr>
          <w:lang w:val="en-US"/>
        </w:rPr>
        <w:t>Words are crystallizations of thoughts. And that's what holds the world together.</w:t>
      </w:r>
    </w:p>
    <w:p w:rsidR="007B1418" w:rsidRPr="007B1418" w:rsidRDefault="007B1418" w:rsidP="007B1418">
      <w:pPr>
        <w:pStyle w:val="NormalWeb"/>
        <w:rPr>
          <w:lang w:val="en-US"/>
        </w:rPr>
      </w:pPr>
      <w:r w:rsidRPr="007B1418">
        <w:rPr>
          <w:lang w:val="en-US"/>
        </w:rPr>
        <w:t xml:space="preserve">Think about it: Here are all these particles--electrons, protons, negative-charged particles, positive-charged particles, matter, anti-matter, quarks, bosons, blips, </w:t>
      </w:r>
      <w:proofErr w:type="spellStart"/>
      <w:r w:rsidRPr="007B1418">
        <w:rPr>
          <w:lang w:val="en-US"/>
        </w:rPr>
        <w:t>bloops</w:t>
      </w:r>
      <w:proofErr w:type="spellEnd"/>
      <w:r w:rsidRPr="007B1418">
        <w:rPr>
          <w:lang w:val="en-US"/>
        </w:rPr>
        <w:t xml:space="preserve">, </w:t>
      </w:r>
      <w:proofErr w:type="spellStart"/>
      <w:r w:rsidRPr="007B1418">
        <w:rPr>
          <w:lang w:val="en-US"/>
        </w:rPr>
        <w:t>kukaratches</w:t>
      </w:r>
      <w:proofErr w:type="spellEnd"/>
      <w:r w:rsidRPr="007B1418">
        <w:rPr>
          <w:lang w:val="en-US"/>
        </w:rPr>
        <w:t xml:space="preserve">, stuff... And what makes them into a world that we can observe and experience? </w:t>
      </w:r>
      <w:proofErr w:type="gramStart"/>
      <w:r w:rsidRPr="007B1418">
        <w:rPr>
          <w:lang w:val="en-US"/>
        </w:rPr>
        <w:t>A bunch of rules.</w:t>
      </w:r>
      <w:proofErr w:type="gramEnd"/>
      <w:r w:rsidRPr="007B1418">
        <w:rPr>
          <w:lang w:val="en-US"/>
        </w:rPr>
        <w:t xml:space="preserve"> Without those rules, those particles can't work together. And without working together, none of them can exist. </w:t>
      </w:r>
      <w:proofErr w:type="gramStart"/>
      <w:r w:rsidRPr="007B1418">
        <w:rPr>
          <w:lang w:val="en-US"/>
        </w:rPr>
        <w:t>Turns out that the rules keep them in existence.</w:t>
      </w:r>
      <w:proofErr w:type="gramEnd"/>
    </w:p>
    <w:p w:rsidR="007B1418" w:rsidRPr="007B1418" w:rsidRDefault="007B1418" w:rsidP="007B1418">
      <w:pPr>
        <w:pStyle w:val="NormalWeb"/>
        <w:rPr>
          <w:lang w:val="en-US"/>
        </w:rPr>
      </w:pPr>
      <w:r w:rsidRPr="007B1418">
        <w:rPr>
          <w:lang w:val="en-US"/>
        </w:rPr>
        <w:t xml:space="preserve">And what are the rules? </w:t>
      </w:r>
      <w:proofErr w:type="gramStart"/>
      <w:r w:rsidRPr="007B1418">
        <w:rPr>
          <w:lang w:val="en-US"/>
        </w:rPr>
        <w:t>An extremely limited manifestation of G-</w:t>
      </w:r>
      <w:proofErr w:type="spellStart"/>
      <w:r w:rsidRPr="007B1418">
        <w:rPr>
          <w:lang w:val="en-US"/>
        </w:rPr>
        <w:t>d's</w:t>
      </w:r>
      <w:proofErr w:type="spellEnd"/>
      <w:r w:rsidRPr="007B1418">
        <w:rPr>
          <w:lang w:val="en-US"/>
        </w:rPr>
        <w:t xml:space="preserve"> mind.</w:t>
      </w:r>
      <w:proofErr w:type="gramEnd"/>
      <w:r w:rsidRPr="007B1418">
        <w:rPr>
          <w:lang w:val="en-US"/>
        </w:rPr>
        <w:t xml:space="preserve"> That's what we call "G-d speaking."</w:t>
      </w:r>
    </w:p>
    <w:p w:rsidR="007B1418" w:rsidRPr="007B1418" w:rsidRDefault="007B1418" w:rsidP="007B1418">
      <w:pPr>
        <w:pStyle w:val="NormalWeb"/>
        <w:rPr>
          <w:lang w:val="en-US"/>
        </w:rPr>
      </w:pPr>
      <w:r w:rsidRPr="007B1418">
        <w:rPr>
          <w:lang w:val="en-US"/>
        </w:rPr>
        <w:t xml:space="preserve">Next time you wonder why G-d never speaks to </w:t>
      </w:r>
      <w:proofErr w:type="gramStart"/>
      <w:r w:rsidRPr="007B1418">
        <w:rPr>
          <w:lang w:val="en-US"/>
        </w:rPr>
        <w:t>you,</w:t>
      </w:r>
      <w:proofErr w:type="gramEnd"/>
      <w:r w:rsidRPr="007B1418">
        <w:rPr>
          <w:lang w:val="en-US"/>
        </w:rPr>
        <w:t xml:space="preserve"> look at the world around you. That's all it is: G-d speaking to you. Just that the signal is so stepped-down and encrypted you can't necessarily tell what He's saying.</w:t>
      </w:r>
    </w:p>
    <w:p w:rsidR="007B1418" w:rsidRPr="007B1418" w:rsidRDefault="007B1418" w:rsidP="007B1418">
      <w:pPr>
        <w:pStyle w:val="NormalWeb"/>
        <w:rPr>
          <w:lang w:val="en-US"/>
        </w:rPr>
      </w:pPr>
      <w:r w:rsidRPr="007B1418">
        <w:rPr>
          <w:lang w:val="en-US"/>
        </w:rPr>
        <w:t xml:space="preserve">So, </w:t>
      </w:r>
      <w:r w:rsidRPr="007B1418">
        <w:rPr>
          <w:rStyle w:val="glossaryitem"/>
          <w:lang w:val="en-US"/>
        </w:rPr>
        <w:t>Rabbi Isaac Luria</w:t>
      </w:r>
      <w:r w:rsidRPr="007B1418">
        <w:rPr>
          <w:lang w:val="en-US"/>
        </w:rPr>
        <w:t xml:space="preserve">, the great </w:t>
      </w:r>
      <w:proofErr w:type="spellStart"/>
      <w:r w:rsidRPr="007B1418">
        <w:rPr>
          <w:lang w:val="en-US"/>
        </w:rPr>
        <w:t>Kabbalist</w:t>
      </w:r>
      <w:proofErr w:type="spellEnd"/>
      <w:r w:rsidRPr="007B1418">
        <w:rPr>
          <w:lang w:val="en-US"/>
        </w:rPr>
        <w:t>, explains: all the prophet needs to do is catch those words of G-d as they are a little less condensed and crystallized, up in a higher world. There things are a lot clearer--less static, more signal. And from there those prophets get an idea of what's coming down--before it actually gets here.</w:t>
      </w:r>
      <w:bookmarkStart w:id="0" w:name="footnoteRef4a280329"/>
      <w:r>
        <w:fldChar w:fldCharType="begin"/>
      </w:r>
      <w:r w:rsidRPr="007B1418">
        <w:rPr>
          <w:lang w:val="en-US"/>
        </w:rPr>
        <w:instrText xml:space="preserve"> HYPERLINK "javascript:doFootnote('4a280329');" </w:instrText>
      </w:r>
      <w:r>
        <w:fldChar w:fldCharType="separate"/>
      </w:r>
      <w:r w:rsidRPr="007B1418">
        <w:rPr>
          <w:rFonts w:ascii="Arial" w:hAnsi="Arial" w:cs="Arial"/>
          <w:color w:val="004F9D"/>
          <w:sz w:val="14"/>
          <w:szCs w:val="14"/>
          <w:u w:val="single"/>
          <w:lang w:val="en-US"/>
        </w:rPr>
        <w:t>4</w:t>
      </w:r>
      <w:r>
        <w:fldChar w:fldCharType="end"/>
      </w:r>
      <w:bookmarkEnd w:id="0"/>
    </w:p>
    <w:p w:rsidR="007B1418" w:rsidRPr="007B1418" w:rsidRDefault="007B1418" w:rsidP="007B1418">
      <w:pPr>
        <w:pStyle w:val="NormalWeb"/>
        <w:rPr>
          <w:lang w:val="en-US"/>
        </w:rPr>
      </w:pPr>
      <w:r w:rsidRPr="007B1418">
        <w:rPr>
          <w:lang w:val="en-US"/>
        </w:rPr>
        <w:t xml:space="preserve">In </w:t>
      </w:r>
      <w:proofErr w:type="spellStart"/>
      <w:r w:rsidRPr="007B1418">
        <w:rPr>
          <w:lang w:val="en-US"/>
        </w:rPr>
        <w:t>Shaarei</w:t>
      </w:r>
      <w:proofErr w:type="spellEnd"/>
      <w:r w:rsidRPr="007B1418">
        <w:rPr>
          <w:lang w:val="en-US"/>
        </w:rPr>
        <w:t xml:space="preserve"> </w:t>
      </w:r>
      <w:proofErr w:type="spellStart"/>
      <w:r w:rsidRPr="007B1418">
        <w:rPr>
          <w:rStyle w:val="glossaryitem"/>
          <w:lang w:val="en-US"/>
        </w:rPr>
        <w:t>Kedusha</w:t>
      </w:r>
      <w:proofErr w:type="spellEnd"/>
      <w:r w:rsidRPr="007B1418">
        <w:rPr>
          <w:lang w:val="en-US"/>
        </w:rPr>
        <w:t xml:space="preserve">, Rabbi </w:t>
      </w:r>
      <w:r w:rsidRPr="007B1418">
        <w:rPr>
          <w:rStyle w:val="glossaryitem"/>
          <w:lang w:val="en-US"/>
        </w:rPr>
        <w:t>Isaac</w:t>
      </w:r>
      <w:r w:rsidRPr="007B1418">
        <w:rPr>
          <w:lang w:val="en-US"/>
        </w:rPr>
        <w:t xml:space="preserve"> Luria's protégé, the above-mentioned Rabbi </w:t>
      </w:r>
      <w:proofErr w:type="spellStart"/>
      <w:r w:rsidRPr="007B1418">
        <w:rPr>
          <w:lang w:val="en-US"/>
        </w:rPr>
        <w:t>Chaim</w:t>
      </w:r>
      <w:proofErr w:type="spellEnd"/>
      <w:r w:rsidRPr="007B1418">
        <w:rPr>
          <w:lang w:val="en-US"/>
        </w:rPr>
        <w:t xml:space="preserve"> Vital, goes even further: He claims that prophecy is really the natural state of any human being. You see, when G-d went about making the first human being, He said, "Let </w:t>
      </w:r>
      <w:r w:rsidRPr="007B1418">
        <w:rPr>
          <w:i/>
          <w:iCs/>
          <w:lang w:val="en-US"/>
        </w:rPr>
        <w:t>us</w:t>
      </w:r>
      <w:r w:rsidRPr="007B1418">
        <w:rPr>
          <w:lang w:val="en-US"/>
        </w:rPr>
        <w:t xml:space="preserve"> make </w:t>
      </w:r>
      <w:r w:rsidRPr="007B1418">
        <w:rPr>
          <w:rStyle w:val="glossaryitem"/>
          <w:lang w:val="en-US"/>
        </w:rPr>
        <w:t>Adam</w:t>
      </w:r>
      <w:r w:rsidRPr="007B1418">
        <w:rPr>
          <w:lang w:val="en-US"/>
        </w:rPr>
        <w:t>."</w:t>
      </w:r>
      <w:bookmarkStart w:id="1" w:name="footnoteRef5a280329"/>
      <w:r>
        <w:fldChar w:fldCharType="begin"/>
      </w:r>
      <w:r w:rsidRPr="007B1418">
        <w:rPr>
          <w:lang w:val="en-US"/>
        </w:rPr>
        <w:instrText xml:space="preserve"> HYPERLINK "javascript:doFootnote('5a280329');" </w:instrText>
      </w:r>
      <w:r>
        <w:fldChar w:fldCharType="separate"/>
      </w:r>
      <w:r w:rsidRPr="007B1418">
        <w:rPr>
          <w:rFonts w:ascii="Arial" w:hAnsi="Arial" w:cs="Arial"/>
          <w:color w:val="004F9D"/>
          <w:sz w:val="14"/>
          <w:szCs w:val="14"/>
          <w:u w:val="single"/>
          <w:lang w:val="en-US"/>
        </w:rPr>
        <w:t>5</w:t>
      </w:r>
      <w:r>
        <w:fldChar w:fldCharType="end"/>
      </w:r>
      <w:bookmarkEnd w:id="1"/>
      <w:r w:rsidRPr="007B1418">
        <w:rPr>
          <w:lang w:val="en-US"/>
        </w:rPr>
        <w:t xml:space="preserve"> The </w:t>
      </w:r>
      <w:proofErr w:type="gramStart"/>
      <w:r w:rsidRPr="007B1418">
        <w:rPr>
          <w:i/>
          <w:iCs/>
          <w:lang w:val="en-US"/>
        </w:rPr>
        <w:t>us</w:t>
      </w:r>
      <w:proofErr w:type="gramEnd"/>
      <w:r w:rsidRPr="007B1418">
        <w:rPr>
          <w:lang w:val="en-US"/>
        </w:rPr>
        <w:t xml:space="preserve"> refers to the entire universe that G-d had just completed</w:t>
      </w:r>
      <w:bookmarkStart w:id="2" w:name="footnoteRef6a280329"/>
      <w:r>
        <w:fldChar w:fldCharType="begin"/>
      </w:r>
      <w:r w:rsidRPr="007B1418">
        <w:rPr>
          <w:lang w:val="en-US"/>
        </w:rPr>
        <w:instrText xml:space="preserve"> HYPERLINK "javascript:doFootnote('6a280329');" </w:instrText>
      </w:r>
      <w:r>
        <w:fldChar w:fldCharType="separate"/>
      </w:r>
      <w:r w:rsidRPr="007B1418">
        <w:rPr>
          <w:rFonts w:ascii="Arial" w:hAnsi="Arial" w:cs="Arial"/>
          <w:color w:val="004F9D"/>
          <w:sz w:val="14"/>
          <w:szCs w:val="14"/>
          <w:u w:val="single"/>
          <w:lang w:val="en-US"/>
        </w:rPr>
        <w:t>6</w:t>
      </w:r>
      <w:r>
        <w:fldChar w:fldCharType="end"/>
      </w:r>
      <w:bookmarkEnd w:id="2"/>
      <w:r w:rsidRPr="007B1418">
        <w:rPr>
          <w:lang w:val="en-US"/>
        </w:rPr>
        <w:t xml:space="preserve">. The soul of everything from every creature in every world of the entire order of worlds was invested into this being: angels, animals, trees, plants, rocks--the works. </w:t>
      </w:r>
      <w:proofErr w:type="gramStart"/>
      <w:r w:rsidRPr="007B1418">
        <w:rPr>
          <w:lang w:val="en-US"/>
        </w:rPr>
        <w:t>The rationale?</w:t>
      </w:r>
      <w:proofErr w:type="gramEnd"/>
      <w:r w:rsidRPr="007B1418">
        <w:rPr>
          <w:lang w:val="en-US"/>
        </w:rPr>
        <w:t xml:space="preserve"> Adam was to be the conduit of life-giving and existence-sustaining energy traveling from the highest world to the lowest. According to how he leads his life, so will the entire world receive </w:t>
      </w:r>
      <w:proofErr w:type="gramStart"/>
      <w:r w:rsidRPr="007B1418">
        <w:rPr>
          <w:lang w:val="en-US"/>
        </w:rPr>
        <w:t>life.</w:t>
      </w:r>
      <w:proofErr w:type="gramEnd"/>
    </w:p>
    <w:p w:rsidR="007B1418" w:rsidRPr="007B1418" w:rsidRDefault="007B1418" w:rsidP="007B1418">
      <w:pPr>
        <w:pStyle w:val="NormalWeb"/>
        <w:rPr>
          <w:lang w:val="en-US"/>
        </w:rPr>
      </w:pPr>
      <w:r w:rsidRPr="007B1418">
        <w:rPr>
          <w:lang w:val="en-US"/>
        </w:rPr>
        <w:t>If so, what is the wonder, Rabbi Vital asks, if a human being manages to read some of the data as it travels through him?</w:t>
      </w:r>
    </w:p>
    <w:p w:rsidR="007B1418" w:rsidRPr="00FF4A54" w:rsidRDefault="007B1418" w:rsidP="00FF4A54">
      <w:pPr>
        <w:pStyle w:val="NormalWeb"/>
        <w:rPr>
          <w:lang w:val="en-US"/>
        </w:rPr>
      </w:pPr>
      <w:r w:rsidRPr="007B1418">
        <w:rPr>
          <w:lang w:val="en-US"/>
        </w:rPr>
        <w:t>Prophecy, it turns out, is just a matter of tuning in to the process of constant creation. Moses' prophecy was a matter of getting to the very core of that process. And so, writes Nachmanides</w:t>
      </w:r>
      <w:proofErr w:type="gramStart"/>
      <w:r w:rsidRPr="007B1418">
        <w:rPr>
          <w:lang w:val="en-US"/>
        </w:rPr>
        <w:t>,</w:t>
      </w:r>
      <w:bookmarkStart w:id="3" w:name="footnoteRef7a280329"/>
      <w:proofErr w:type="gramEnd"/>
      <w:r>
        <w:fldChar w:fldCharType="begin"/>
      </w:r>
      <w:r w:rsidRPr="007B1418">
        <w:rPr>
          <w:lang w:val="en-US"/>
        </w:rPr>
        <w:instrText xml:space="preserve"> HYPERLINK "javascript:doFootnote('7a280329');" </w:instrText>
      </w:r>
      <w:r>
        <w:fldChar w:fldCharType="separate"/>
      </w:r>
      <w:r w:rsidRPr="007B1418">
        <w:rPr>
          <w:rFonts w:ascii="Arial" w:hAnsi="Arial" w:cs="Arial"/>
          <w:color w:val="004F9D"/>
          <w:sz w:val="14"/>
          <w:szCs w:val="14"/>
          <w:u w:val="single"/>
          <w:lang w:val="en-US"/>
        </w:rPr>
        <w:t>7</w:t>
      </w:r>
      <w:r>
        <w:fldChar w:fldCharType="end"/>
      </w:r>
      <w:bookmarkEnd w:id="3"/>
      <w:r w:rsidRPr="007B1418">
        <w:rPr>
          <w:lang w:val="en-US"/>
        </w:rPr>
        <w:t xml:space="preserve"> every secret of the universe is contained in the Torah, sometimes in a nuance of a phrase, sometimes in a pattern of letters, sometimes in one of those tiny crowns that is placed above certain letters according to the tradition.</w:t>
      </w:r>
      <w:bookmarkStart w:id="4" w:name="footnoteRef8a280329"/>
      <w:r>
        <w:fldChar w:fldCharType="begin"/>
      </w:r>
      <w:r w:rsidRPr="007B1418">
        <w:rPr>
          <w:lang w:val="en-US"/>
        </w:rPr>
        <w:instrText xml:space="preserve"> HYPERLINK "javascript:doFootnote('8a280329');" </w:instrText>
      </w:r>
      <w:r>
        <w:fldChar w:fldCharType="separate"/>
      </w:r>
      <w:r w:rsidRPr="007B1418">
        <w:rPr>
          <w:rFonts w:ascii="Arial" w:hAnsi="Arial" w:cs="Arial"/>
          <w:color w:val="004F9D"/>
          <w:sz w:val="14"/>
          <w:szCs w:val="14"/>
          <w:u w:val="single"/>
          <w:lang w:val="en-US"/>
        </w:rPr>
        <w:t>8</w:t>
      </w:r>
      <w:r>
        <w:fldChar w:fldCharType="end"/>
      </w:r>
      <w:bookmarkEnd w:id="4"/>
    </w:p>
    <w:p w:rsidR="00E92C48" w:rsidRPr="00E92C48" w:rsidRDefault="00E92C48" w:rsidP="00E92C48">
      <w:pPr>
        <w:pStyle w:val="NormalWeb"/>
        <w:rPr>
          <w:b/>
          <w:bCs/>
          <w:lang w:val="en-US"/>
        </w:rPr>
      </w:pPr>
      <w:r w:rsidRPr="00E92C48">
        <w:rPr>
          <w:b/>
          <w:bCs/>
          <w:lang w:val="en-US"/>
        </w:rPr>
        <w:lastRenderedPageBreak/>
        <w:t>Convincing Julius</w:t>
      </w:r>
    </w:p>
    <w:p w:rsidR="00E92C48" w:rsidRPr="00E92C48" w:rsidRDefault="00E92C48" w:rsidP="00E92C48">
      <w:pPr>
        <w:pStyle w:val="NormalWeb"/>
        <w:rPr>
          <w:lang w:val="en-US"/>
        </w:rPr>
      </w:pPr>
      <w:r w:rsidRPr="00E92C48">
        <w:rPr>
          <w:lang w:val="en-US"/>
        </w:rPr>
        <w:t>If the whole thing is so plausible, you say, why is it so many of those Biblical criticism dudes won't accept the story? The real question is like this: What would it take to convince those academics? To convince them that:</w:t>
      </w:r>
    </w:p>
    <w:p w:rsidR="00E92C48" w:rsidRPr="00E92C48" w:rsidRDefault="00E92C48" w:rsidP="00E92C48">
      <w:pPr>
        <w:pStyle w:val="NormalWeb"/>
        <w:rPr>
          <w:lang w:val="en-US"/>
        </w:rPr>
      </w:pPr>
      <w:r w:rsidRPr="00E92C48">
        <w:rPr>
          <w:lang w:val="en-US"/>
        </w:rPr>
        <w:t>a) There is a G-d, responsible for the very ground of existence.</w:t>
      </w:r>
    </w:p>
    <w:p w:rsidR="00E92C48" w:rsidRPr="00E92C48" w:rsidRDefault="00E92C48" w:rsidP="00E92C48">
      <w:pPr>
        <w:pStyle w:val="NormalWeb"/>
        <w:rPr>
          <w:lang w:val="en-US"/>
        </w:rPr>
      </w:pPr>
      <w:r w:rsidRPr="00E92C48">
        <w:rPr>
          <w:lang w:val="en-US"/>
        </w:rPr>
        <w:t>b) This G-d cares about what's happening in that existence.</w:t>
      </w:r>
    </w:p>
    <w:p w:rsidR="00E92C48" w:rsidRPr="00E92C48" w:rsidRDefault="00E92C48" w:rsidP="00E92C48">
      <w:pPr>
        <w:pStyle w:val="NormalWeb"/>
        <w:rPr>
          <w:lang w:val="en-US"/>
        </w:rPr>
      </w:pPr>
      <w:r w:rsidRPr="00E92C48">
        <w:rPr>
          <w:lang w:val="en-US"/>
        </w:rPr>
        <w:t>c) This G-d can communicate, and actually does communicate, to human beings all that He would like us to be doing down here.</w:t>
      </w:r>
    </w:p>
    <w:p w:rsidR="00E92C48" w:rsidRPr="00E92C48" w:rsidRDefault="00E92C48" w:rsidP="00E92C48">
      <w:pPr>
        <w:pStyle w:val="NormalWeb"/>
        <w:rPr>
          <w:lang w:val="en-US"/>
        </w:rPr>
      </w:pPr>
      <w:r w:rsidRPr="00E92C48">
        <w:rPr>
          <w:lang w:val="en-US"/>
        </w:rPr>
        <w:t xml:space="preserve">I propose that all the evidence in the world wouldn't be able to budge those guys one nanometer. Because we are not talking about logic here--we are talking about axioms. And to those academics, it is a foregone conclusion, an axiom, that if not </w:t>
      </w:r>
      <w:r w:rsidRPr="00E92C48">
        <w:rPr>
          <w:i/>
          <w:iCs/>
          <w:lang w:val="en-US"/>
        </w:rPr>
        <w:t>a</w:t>
      </w:r>
      <w:r w:rsidRPr="00E92C48">
        <w:rPr>
          <w:lang w:val="en-US"/>
        </w:rPr>
        <w:t xml:space="preserve">, then certainly </w:t>
      </w:r>
      <w:r w:rsidRPr="00E92C48">
        <w:rPr>
          <w:i/>
          <w:iCs/>
          <w:lang w:val="en-US"/>
        </w:rPr>
        <w:t>b</w:t>
      </w:r>
      <w:r w:rsidRPr="00E92C48">
        <w:rPr>
          <w:lang w:val="en-US"/>
        </w:rPr>
        <w:t xml:space="preserve"> and </w:t>
      </w:r>
      <w:r w:rsidRPr="00E92C48">
        <w:rPr>
          <w:i/>
          <w:iCs/>
          <w:lang w:val="en-US"/>
        </w:rPr>
        <w:t>c</w:t>
      </w:r>
      <w:r w:rsidRPr="00E92C48">
        <w:rPr>
          <w:lang w:val="en-US"/>
        </w:rPr>
        <w:t xml:space="preserve"> are preposterous.</w:t>
      </w:r>
      <w:bookmarkStart w:id="5" w:name="footnoteRef11a280329"/>
      <w:r>
        <w:fldChar w:fldCharType="begin"/>
      </w:r>
      <w:r w:rsidRPr="00E92C48">
        <w:rPr>
          <w:lang w:val="en-US"/>
        </w:rPr>
        <w:instrText xml:space="preserve"> HYPERLINK "javascript:doFootnote('11a280329');" </w:instrText>
      </w:r>
      <w:r>
        <w:fldChar w:fldCharType="separate"/>
      </w:r>
      <w:r w:rsidRPr="00E92C48">
        <w:rPr>
          <w:rFonts w:ascii="Arial" w:hAnsi="Arial" w:cs="Arial"/>
          <w:color w:val="004F9D"/>
          <w:sz w:val="14"/>
          <w:szCs w:val="14"/>
          <w:u w:val="single"/>
          <w:lang w:val="en-US"/>
        </w:rPr>
        <w:t>11</w:t>
      </w:r>
      <w:r>
        <w:fldChar w:fldCharType="end"/>
      </w:r>
      <w:bookmarkEnd w:id="5"/>
      <w:r w:rsidRPr="00E92C48">
        <w:rPr>
          <w:lang w:val="en-US"/>
        </w:rPr>
        <w:t xml:space="preserve"> </w:t>
      </w:r>
    </w:p>
    <w:p w:rsidR="00E92C48" w:rsidRPr="00E92C48" w:rsidRDefault="00E92C48" w:rsidP="00E92C48">
      <w:pPr>
        <w:pStyle w:val="NormalWeb"/>
        <w:rPr>
          <w:lang w:val="en-US"/>
        </w:rPr>
      </w:pPr>
      <w:r w:rsidRPr="00E92C48">
        <w:rPr>
          <w:lang w:val="en-US"/>
        </w:rPr>
        <w:t xml:space="preserve">I don't believe for a moment that any scholar examined the matter objectively, saying, "Let's see, there are two possibilities here: Moses did this because G-d spoke within him, or people made this up as history went along. Let's examine both and determine which </w:t>
      </w:r>
      <w:proofErr w:type="gramStart"/>
      <w:r w:rsidRPr="00E92C48">
        <w:rPr>
          <w:lang w:val="en-US"/>
        </w:rPr>
        <w:t>is the more elegant explanation</w:t>
      </w:r>
      <w:proofErr w:type="gramEnd"/>
      <w:r w:rsidRPr="00E92C48">
        <w:rPr>
          <w:lang w:val="en-US"/>
        </w:rPr>
        <w:t>."</w:t>
      </w:r>
    </w:p>
    <w:p w:rsidR="00E92C48" w:rsidRPr="00E92C48" w:rsidRDefault="00E92C48" w:rsidP="00E92C48">
      <w:pPr>
        <w:pStyle w:val="NormalWeb"/>
        <w:rPr>
          <w:lang w:val="en-US"/>
        </w:rPr>
      </w:pPr>
      <w:proofErr w:type="gramStart"/>
      <w:r w:rsidRPr="00E92C48">
        <w:rPr>
          <w:lang w:val="en-US"/>
        </w:rPr>
        <w:t>Never.</w:t>
      </w:r>
      <w:proofErr w:type="gramEnd"/>
      <w:r w:rsidRPr="00E92C48">
        <w:rPr>
          <w:lang w:val="en-US"/>
        </w:rPr>
        <w:t xml:space="preserve"> When Spinoza began his critique, it was a foregone conclusion that G-d did not communicate to humankind. G-d, to Spinoza, is not a being that can care and have concern for His world. Spinoza's G-d is an object, a passive state of just </w:t>
      </w:r>
      <w:r w:rsidRPr="00E92C48">
        <w:rPr>
          <w:i/>
          <w:iCs/>
          <w:lang w:val="en-US"/>
        </w:rPr>
        <w:t>being</w:t>
      </w:r>
      <w:r w:rsidRPr="00E92C48">
        <w:rPr>
          <w:lang w:val="en-US"/>
        </w:rPr>
        <w:t>. Since Spinoza was the father of biblical criticism, the children could only descend from there.</w:t>
      </w:r>
    </w:p>
    <w:p w:rsidR="00E92C48" w:rsidRPr="00E92C48" w:rsidRDefault="00E92C48" w:rsidP="00E92C48">
      <w:pPr>
        <w:pStyle w:val="NormalWeb"/>
        <w:rPr>
          <w:lang w:val="en-US"/>
        </w:rPr>
      </w:pPr>
      <w:r w:rsidRPr="00E92C48">
        <w:rPr>
          <w:lang w:val="en-US"/>
        </w:rPr>
        <w:t xml:space="preserve">Julius </w:t>
      </w:r>
      <w:proofErr w:type="spellStart"/>
      <w:r w:rsidRPr="00E92C48">
        <w:rPr>
          <w:lang w:val="en-US"/>
        </w:rPr>
        <w:t>Wellhausen</w:t>
      </w:r>
      <w:proofErr w:type="spellEnd"/>
      <w:r w:rsidRPr="00E92C48">
        <w:rPr>
          <w:lang w:val="en-US"/>
        </w:rPr>
        <w:t xml:space="preserve"> was fascinated by the idea of history--like every other scholar of his century. History in his day meant Hegel. That's the way everything happened and had to happen: Progressively, through a conflict of social dynamics, thesis-antithesis-synthesis, moving closer and closer to the enlightened modern man. That's the mold of every 19th century thinker, and Torah had to fit into that mold. Tell me that </w:t>
      </w:r>
      <w:proofErr w:type="spellStart"/>
      <w:r w:rsidRPr="00E92C48">
        <w:rPr>
          <w:lang w:val="en-US"/>
        </w:rPr>
        <w:t>Wellhausen</w:t>
      </w:r>
      <w:proofErr w:type="spellEnd"/>
      <w:r w:rsidRPr="00E92C48">
        <w:rPr>
          <w:lang w:val="en-US"/>
        </w:rPr>
        <w:t xml:space="preserve"> could have accepted anything otherwise.</w:t>
      </w:r>
    </w:p>
    <w:p w:rsidR="00E92C48" w:rsidRPr="00E92C48" w:rsidRDefault="00E92C48" w:rsidP="00E92C48">
      <w:pPr>
        <w:pStyle w:val="NormalWeb"/>
        <w:rPr>
          <w:lang w:val="en-US"/>
        </w:rPr>
      </w:pPr>
      <w:r w:rsidRPr="00E92C48">
        <w:rPr>
          <w:lang w:val="en-US"/>
        </w:rPr>
        <w:t xml:space="preserve">(Postscript on 5/23/10: Since writing, K.A. Kitchen, one of the foremost scholars of antiquity, published his "On the Reliability of the Old Testament" in which he mercilessly demolishes </w:t>
      </w:r>
      <w:proofErr w:type="spellStart"/>
      <w:r w:rsidRPr="00E92C48">
        <w:rPr>
          <w:lang w:val="en-US"/>
        </w:rPr>
        <w:t>Wellhausen</w:t>
      </w:r>
      <w:proofErr w:type="spellEnd"/>
      <w:r w:rsidRPr="00E92C48">
        <w:rPr>
          <w:lang w:val="en-US"/>
        </w:rPr>
        <w:t xml:space="preserve"> and his school of biblical critics by presenting the evidence that has since been discovered.)</w:t>
      </w:r>
    </w:p>
    <w:p w:rsidR="00E92C48" w:rsidRPr="00E92C48" w:rsidRDefault="00E92C48" w:rsidP="00E92C48">
      <w:pPr>
        <w:pStyle w:val="NormalWeb"/>
        <w:rPr>
          <w:lang w:val="en-US"/>
        </w:rPr>
      </w:pPr>
      <w:r w:rsidRPr="00E92C48">
        <w:rPr>
          <w:lang w:val="en-US"/>
        </w:rPr>
        <w:t xml:space="preserve">The fact is, this idea of Moses is so wild, so counter-intuitive, </w:t>
      </w:r>
      <w:proofErr w:type="gramStart"/>
      <w:r w:rsidRPr="00E92C48">
        <w:rPr>
          <w:lang w:val="en-US"/>
        </w:rPr>
        <w:t>I</w:t>
      </w:r>
      <w:proofErr w:type="gramEnd"/>
      <w:r w:rsidRPr="00E92C48">
        <w:rPr>
          <w:lang w:val="en-US"/>
        </w:rPr>
        <w:t xml:space="preserve"> don't believe anyone could arrive at it through philosophy or logic. Why do we believe it? </w:t>
      </w:r>
      <w:proofErr w:type="gramStart"/>
      <w:r w:rsidRPr="00E92C48">
        <w:rPr>
          <w:lang w:val="en-US"/>
        </w:rPr>
        <w:t xml:space="preserve">Because we </w:t>
      </w:r>
      <w:r w:rsidRPr="00E92C48">
        <w:rPr>
          <w:lang w:val="en-US"/>
        </w:rPr>
        <w:lastRenderedPageBreak/>
        <w:t>believe in the Jewish people.</w:t>
      </w:r>
      <w:proofErr w:type="gramEnd"/>
      <w:r w:rsidRPr="00E92C48">
        <w:rPr>
          <w:lang w:val="en-US"/>
        </w:rPr>
        <w:t xml:space="preserve"> That's called Judaism: Belief in Jews. Since we believe in the Jews, we believe in the experience of the Jews, which means we believe in Torah and since we believe in Torah, we believe in G-d and that G-d cares. (See </w:t>
      </w:r>
      <w:hyperlink r:id="rId6" w:tooltip="How Do We Know that We Heard G-d at Sinai?" w:history="1">
        <w:r w:rsidRPr="00E92C48">
          <w:rPr>
            <w:color w:val="004F9D"/>
            <w:u w:val="single"/>
            <w:lang w:val="en-US"/>
          </w:rPr>
          <w:t xml:space="preserve">How </w:t>
        </w:r>
        <w:proofErr w:type="gramStart"/>
        <w:r w:rsidRPr="00E92C48">
          <w:rPr>
            <w:color w:val="004F9D"/>
            <w:u w:val="single"/>
            <w:lang w:val="en-US"/>
          </w:rPr>
          <w:t>Do We Know We Heard G-d at Sinai</w:t>
        </w:r>
      </w:hyperlink>
      <w:proofErr w:type="gramEnd"/>
      <w:r w:rsidRPr="00E92C48">
        <w:rPr>
          <w:lang w:val="en-US"/>
        </w:rPr>
        <w:t xml:space="preserve"> for what I wrote on this to some other poor </w:t>
      </w:r>
      <w:proofErr w:type="spellStart"/>
      <w:r w:rsidRPr="00E92C48">
        <w:rPr>
          <w:lang w:val="en-US"/>
        </w:rPr>
        <w:t>nebuch</w:t>
      </w:r>
      <w:proofErr w:type="spellEnd"/>
      <w:r w:rsidRPr="00E92C48">
        <w:rPr>
          <w:lang w:val="en-US"/>
        </w:rPr>
        <w:t>.)</w:t>
      </w:r>
    </w:p>
    <w:p w:rsidR="00FF4A54" w:rsidRDefault="00FF4A54" w:rsidP="00E92C48">
      <w:pPr>
        <w:pStyle w:val="NormalWeb"/>
        <w:rPr>
          <w:b/>
          <w:bCs/>
          <w:lang w:val="en-US"/>
        </w:rPr>
      </w:pPr>
      <w:r w:rsidRPr="00FF4A54">
        <w:rPr>
          <w:b/>
          <w:bCs/>
          <w:lang w:val="en-US"/>
        </w:rPr>
        <w:t>Good Story for Oral Torah proof</w:t>
      </w:r>
      <w:r>
        <w:rPr>
          <w:b/>
          <w:bCs/>
          <w:lang w:val="en-US"/>
        </w:rPr>
        <w:t xml:space="preserve"> – Way we read something can be different based on the tone and pronunciation.</w:t>
      </w:r>
      <w:r w:rsidR="005500F0">
        <w:rPr>
          <w:b/>
          <w:bCs/>
          <w:lang w:val="en-US"/>
        </w:rPr>
        <w:t xml:space="preserve"> (</w:t>
      </w:r>
      <w:proofErr w:type="gramStart"/>
      <w:r w:rsidR="005500F0">
        <w:rPr>
          <w:b/>
          <w:bCs/>
          <w:lang w:val="en-US"/>
        </w:rPr>
        <w:t>found</w:t>
      </w:r>
      <w:proofErr w:type="gramEnd"/>
      <w:r w:rsidR="005500F0">
        <w:rPr>
          <w:b/>
          <w:bCs/>
          <w:lang w:val="en-US"/>
        </w:rPr>
        <w:t xml:space="preserve"> on internet)</w:t>
      </w:r>
    </w:p>
    <w:p w:rsidR="00FF4A54" w:rsidRPr="00FF4A54" w:rsidRDefault="00FF4A54" w:rsidP="00FF4A54">
      <w:pPr>
        <w:pStyle w:val="NormalWeb"/>
        <w:rPr>
          <w:lang w:val="en-US"/>
        </w:rPr>
      </w:pPr>
      <w:r w:rsidRPr="00FF4A54">
        <w:rPr>
          <w:lang w:val="en-US"/>
        </w:rPr>
        <w:t>There is an old Yiddish story about the man in a small town in Europe who sent his son to an out-of-town school. A month or so later, the son wrote the father a letter. The father could not read, so he walked around town looking for someone who could read the letter to him. He came across the baker. In Europe, bakers were known for their lack of scholarship. They usually had poor reading skills, if any at all. This baker was no exception. But the baker was a good man, and he decided he would do this favor for this man.</w:t>
      </w:r>
    </w:p>
    <w:p w:rsidR="00FF4A54" w:rsidRPr="00FF4A54" w:rsidRDefault="00FF4A54" w:rsidP="00FF4A54">
      <w:pPr>
        <w:pStyle w:val="NormalWeb"/>
        <w:rPr>
          <w:lang w:val="en-US"/>
        </w:rPr>
      </w:pPr>
      <w:r w:rsidRPr="00FF4A54">
        <w:rPr>
          <w:lang w:val="en-US"/>
        </w:rPr>
        <w:t>The baker opened the letter, and read it to the father. The letter was a rather simple letter, in which the son tells the father about how busy he is with his courses, how he has found a simple place to live in the big and confusing city. Unfortunately, it is rather distant from the school, but it was all he could afford. As a result he needs to take a bus to and from school every day. And so on and so forth. He ended the letter with a polite plea to his father to send him some money. "</w:t>
      </w:r>
      <w:proofErr w:type="spellStart"/>
      <w:r w:rsidRPr="00FF4A54">
        <w:rPr>
          <w:lang w:val="en-US"/>
        </w:rPr>
        <w:t>Tatteh</w:t>
      </w:r>
      <w:proofErr w:type="spellEnd"/>
      <w:r w:rsidRPr="00FF4A54">
        <w:rPr>
          <w:lang w:val="en-US"/>
        </w:rPr>
        <w:t xml:space="preserve">, </w:t>
      </w:r>
      <w:proofErr w:type="spellStart"/>
      <w:r w:rsidRPr="00FF4A54">
        <w:rPr>
          <w:lang w:val="en-US"/>
        </w:rPr>
        <w:t>shik</w:t>
      </w:r>
      <w:proofErr w:type="spellEnd"/>
      <w:r w:rsidRPr="00FF4A54">
        <w:rPr>
          <w:lang w:val="en-US"/>
        </w:rPr>
        <w:t xml:space="preserve"> </w:t>
      </w:r>
      <w:proofErr w:type="spellStart"/>
      <w:r w:rsidRPr="00FF4A54">
        <w:rPr>
          <w:lang w:val="en-US"/>
        </w:rPr>
        <w:t>gelt</w:t>
      </w:r>
      <w:proofErr w:type="spellEnd"/>
      <w:r w:rsidRPr="00FF4A54">
        <w:rPr>
          <w:lang w:val="en-US"/>
        </w:rPr>
        <w:t xml:space="preserve">." </w:t>
      </w:r>
      <w:proofErr w:type="gramStart"/>
      <w:r w:rsidRPr="00FF4A54">
        <w:rPr>
          <w:lang w:val="en-US"/>
        </w:rPr>
        <w:t>("Father, send money.")</w:t>
      </w:r>
      <w:proofErr w:type="gramEnd"/>
    </w:p>
    <w:p w:rsidR="00FF4A54" w:rsidRPr="00FF4A54" w:rsidRDefault="00FF4A54" w:rsidP="00FF4A54">
      <w:pPr>
        <w:pStyle w:val="NormalWeb"/>
        <w:rPr>
          <w:lang w:val="en-US"/>
        </w:rPr>
      </w:pPr>
      <w:r w:rsidRPr="00FF4A54">
        <w:rPr>
          <w:lang w:val="en-US"/>
        </w:rPr>
        <w:t>Unfortunately, the baker was not very adept at reading, and moreover, did not know of the close relationship between the father and his son. The baker perceived the letter as being nasty and full of demands. He was certainly unable to render the flowery phrases of affection interspersed throughout the letter.</w:t>
      </w:r>
    </w:p>
    <w:p w:rsidR="00FF4A54" w:rsidRPr="00FF4A54" w:rsidRDefault="00FF4A54" w:rsidP="00FF4A54">
      <w:pPr>
        <w:pStyle w:val="NormalWeb"/>
        <w:rPr>
          <w:lang w:val="en-US"/>
        </w:rPr>
      </w:pPr>
      <w:r w:rsidRPr="00FF4A54">
        <w:rPr>
          <w:lang w:val="en-US"/>
        </w:rPr>
        <w:t>"He complains that you sent him to this difficult school that gives him a lot of work to do," said the baker, "how terrible the city is, and how he is not happy with his apartment. He demands that you send him money!" That was how the baker interpreted the letter.</w:t>
      </w:r>
    </w:p>
    <w:p w:rsidR="00FF4A54" w:rsidRPr="00FF4A54" w:rsidRDefault="00FF4A54" w:rsidP="00FF4A54">
      <w:pPr>
        <w:pStyle w:val="NormalWeb"/>
        <w:rPr>
          <w:lang w:val="en-US"/>
        </w:rPr>
      </w:pPr>
      <w:r w:rsidRPr="00FF4A54">
        <w:rPr>
          <w:lang w:val="en-US"/>
        </w:rPr>
        <w:t xml:space="preserve">The father grew incensed. "After all I did for him! That lousy ingrate! How dare he speak to me that </w:t>
      </w:r>
      <w:proofErr w:type="gramStart"/>
      <w:r w:rsidRPr="00FF4A54">
        <w:rPr>
          <w:lang w:val="en-US"/>
        </w:rPr>
        <w:t>way!</w:t>
      </w:r>
      <w:proofErr w:type="gramEnd"/>
      <w:r w:rsidRPr="00FF4A54">
        <w:rPr>
          <w:lang w:val="en-US"/>
        </w:rPr>
        <w:t>"</w:t>
      </w:r>
    </w:p>
    <w:p w:rsidR="00FF4A54" w:rsidRPr="00FF4A54" w:rsidRDefault="00FF4A54" w:rsidP="00FF4A54">
      <w:pPr>
        <w:pStyle w:val="NormalWeb"/>
        <w:rPr>
          <w:lang w:val="en-US"/>
        </w:rPr>
      </w:pPr>
      <w:r w:rsidRPr="00FF4A54">
        <w:rPr>
          <w:lang w:val="en-US"/>
        </w:rPr>
        <w:t>He took the letter, and rushed off to the town Rabbi to show it to him.</w:t>
      </w:r>
    </w:p>
    <w:p w:rsidR="00FF4A54" w:rsidRPr="00FF4A54" w:rsidRDefault="00FF4A54" w:rsidP="00FF4A54">
      <w:pPr>
        <w:pStyle w:val="NormalWeb"/>
        <w:rPr>
          <w:lang w:val="en-US"/>
        </w:rPr>
      </w:pPr>
      <w:r w:rsidRPr="00FF4A54">
        <w:rPr>
          <w:lang w:val="en-US"/>
        </w:rPr>
        <w:t>The Rabbi took the letter, the evidence of the son's chutzpah, and read it. Raising an eyebrow, he asked the father what harm there was in the letter.</w:t>
      </w:r>
    </w:p>
    <w:p w:rsidR="00FF4A54" w:rsidRPr="00FF4A54" w:rsidRDefault="00FF4A54" w:rsidP="00FF4A54">
      <w:pPr>
        <w:pStyle w:val="NormalWeb"/>
        <w:rPr>
          <w:lang w:val="en-US"/>
        </w:rPr>
      </w:pPr>
      <w:r w:rsidRPr="00FF4A54">
        <w:rPr>
          <w:lang w:val="en-US"/>
        </w:rPr>
        <w:lastRenderedPageBreak/>
        <w:t>The father, sputtering, reiterated his outrage against his son's chutzpah, all the while pointing to the letter.</w:t>
      </w:r>
    </w:p>
    <w:p w:rsidR="00FF4A54" w:rsidRPr="00FF4A54" w:rsidRDefault="00FF4A54" w:rsidP="00FF4A54">
      <w:pPr>
        <w:pStyle w:val="NormalWeb"/>
        <w:rPr>
          <w:lang w:val="en-US"/>
        </w:rPr>
      </w:pPr>
      <w:r w:rsidRPr="00FF4A54">
        <w:rPr>
          <w:lang w:val="en-US"/>
        </w:rPr>
        <w:t>The Rabbi smiled patiently, and told the man to sit down. He offered him something to eat and drink, and then said to him, "Let me read this letter to you." He read the letter out loud, in a soft and loving voice, ending with the impassioned plea of "</w:t>
      </w:r>
      <w:proofErr w:type="spellStart"/>
      <w:r w:rsidRPr="00FF4A54">
        <w:rPr>
          <w:lang w:val="en-US"/>
        </w:rPr>
        <w:t>Tatteh</w:t>
      </w:r>
      <w:proofErr w:type="spellEnd"/>
      <w:r w:rsidRPr="00FF4A54">
        <w:rPr>
          <w:lang w:val="en-US"/>
        </w:rPr>
        <w:t xml:space="preserve">, </w:t>
      </w:r>
      <w:proofErr w:type="spellStart"/>
      <w:r w:rsidRPr="00FF4A54">
        <w:rPr>
          <w:lang w:val="en-US"/>
        </w:rPr>
        <w:t>shik</w:t>
      </w:r>
      <w:proofErr w:type="spellEnd"/>
      <w:r w:rsidRPr="00FF4A54">
        <w:rPr>
          <w:lang w:val="en-US"/>
        </w:rPr>
        <w:t xml:space="preserve"> </w:t>
      </w:r>
      <w:proofErr w:type="spellStart"/>
      <w:r w:rsidRPr="00FF4A54">
        <w:rPr>
          <w:lang w:val="en-US"/>
        </w:rPr>
        <w:t>gelt</w:t>
      </w:r>
      <w:proofErr w:type="spellEnd"/>
      <w:r w:rsidRPr="00FF4A54">
        <w:rPr>
          <w:lang w:val="en-US"/>
        </w:rPr>
        <w:t>."</w:t>
      </w:r>
    </w:p>
    <w:p w:rsidR="00FF4A54" w:rsidRPr="00FF4A54" w:rsidRDefault="00FF4A54" w:rsidP="00FF4A54">
      <w:pPr>
        <w:pStyle w:val="NormalWeb"/>
        <w:rPr>
          <w:lang w:val="en-US"/>
        </w:rPr>
      </w:pPr>
      <w:r w:rsidRPr="00FF4A54">
        <w:rPr>
          <w:lang w:val="en-US"/>
        </w:rPr>
        <w:t>By the time the Rabbi was finished, the man was red in the face with embarrassment. "I can't understand it</w:t>
      </w:r>
      <w:proofErr w:type="gramStart"/>
      <w:r w:rsidRPr="00FF4A54">
        <w:rPr>
          <w:lang w:val="en-US"/>
        </w:rPr>
        <w:t>, "</w:t>
      </w:r>
      <w:proofErr w:type="gramEnd"/>
      <w:r w:rsidRPr="00FF4A54">
        <w:rPr>
          <w:lang w:val="en-US"/>
        </w:rPr>
        <w:t xml:space="preserve"> he muttered. "The baker must have read the wrong letter."</w:t>
      </w:r>
    </w:p>
    <w:p w:rsidR="00FF4A54" w:rsidRPr="00FF4A54" w:rsidRDefault="00FF4A54" w:rsidP="00FF4A54">
      <w:pPr>
        <w:pStyle w:val="NormalWeb"/>
        <w:rPr>
          <w:lang w:val="en-US"/>
        </w:rPr>
      </w:pPr>
      <w:r w:rsidRPr="00FF4A54">
        <w:rPr>
          <w:lang w:val="en-US"/>
        </w:rPr>
        <w:t>A written record is needed, but it takes an educated person to read it properly! That is why we need Rabbis and scholars to delve into each matter and make sure the Torah is properly and fully understood.</w:t>
      </w:r>
    </w:p>
    <w:p w:rsidR="00FF4A54" w:rsidRPr="005500F0" w:rsidRDefault="005500F0" w:rsidP="005500F0">
      <w:pPr>
        <w:pStyle w:val="NormalWeb"/>
        <w:rPr>
          <w:lang w:val="en-US"/>
        </w:rPr>
      </w:pPr>
      <w:r>
        <w:rPr>
          <w:lang w:val="en-US"/>
        </w:rPr>
        <w:t xml:space="preserve">Source: </w:t>
      </w:r>
      <w:r w:rsidR="00FF4A54" w:rsidRPr="00FF4A54">
        <w:rPr>
          <w:lang w:val="en-US"/>
        </w:rPr>
        <w:t>http://www.beingjewish.com/mesorah/whynotwritten.html</w:t>
      </w:r>
    </w:p>
    <w:p w:rsidR="007B1418" w:rsidRPr="005500F0" w:rsidRDefault="005500F0" w:rsidP="005500F0">
      <w:pPr>
        <w:pStyle w:val="NormalWeb"/>
        <w:rPr>
          <w:b/>
          <w:bCs/>
          <w:lang w:val="en-US"/>
        </w:rPr>
      </w:pPr>
      <w:r>
        <w:rPr>
          <w:b/>
          <w:bCs/>
          <w:lang w:val="en-US"/>
        </w:rPr>
        <w:t xml:space="preserve">Good </w:t>
      </w:r>
      <w:proofErr w:type="gramStart"/>
      <w:r>
        <w:rPr>
          <w:b/>
          <w:bCs/>
          <w:lang w:val="en-US"/>
        </w:rPr>
        <w:t>Source :</w:t>
      </w:r>
      <w:proofErr w:type="gramEnd"/>
      <w:r>
        <w:rPr>
          <w:b/>
          <w:bCs/>
          <w:lang w:val="en-US"/>
        </w:rPr>
        <w:t xml:space="preserve"> </w:t>
      </w:r>
      <w:r w:rsidR="00FF4A54" w:rsidRPr="00FF4A54">
        <w:rPr>
          <w:b/>
          <w:bCs/>
          <w:lang w:val="en-US"/>
        </w:rPr>
        <w:t xml:space="preserve">http://www.aish.com/jl/b/bb/48936097.html amazing article. </w:t>
      </w:r>
      <w:proofErr w:type="spellStart"/>
      <w:r w:rsidR="00FF4A54" w:rsidRPr="00FF4A54">
        <w:rPr>
          <w:b/>
          <w:bCs/>
          <w:lang w:val="en-US"/>
        </w:rPr>
        <w:t>Aryeh</w:t>
      </w:r>
      <w:proofErr w:type="spellEnd"/>
      <w:r w:rsidR="00FF4A54" w:rsidRPr="00FF4A54">
        <w:rPr>
          <w:b/>
          <w:bCs/>
          <w:lang w:val="en-US"/>
        </w:rPr>
        <w:t xml:space="preserve"> Kaplan The handbook of Jewish thought</w:t>
      </w:r>
    </w:p>
    <w:p w:rsidR="007B1418" w:rsidRPr="005500F0" w:rsidRDefault="005500F0" w:rsidP="006778B2">
      <w:pPr>
        <w:rPr>
          <w:b/>
          <w:bCs/>
          <w:lang w:val="en-US"/>
        </w:rPr>
      </w:pPr>
      <w:r w:rsidRPr="005500F0">
        <w:rPr>
          <w:b/>
          <w:bCs/>
          <w:lang w:val="en-US"/>
        </w:rPr>
        <w:t xml:space="preserve">Following are </w:t>
      </w:r>
      <w:proofErr w:type="spellStart"/>
      <w:r w:rsidR="00624AEE" w:rsidRPr="005500F0">
        <w:rPr>
          <w:b/>
          <w:bCs/>
          <w:lang w:val="en-US"/>
        </w:rPr>
        <w:t>Rebbe</w:t>
      </w:r>
      <w:proofErr w:type="spellEnd"/>
      <w:r w:rsidRPr="005500F0">
        <w:rPr>
          <w:b/>
          <w:bCs/>
          <w:lang w:val="en-US"/>
        </w:rPr>
        <w:t xml:space="preserve"> responses in the back of </w:t>
      </w:r>
      <w:proofErr w:type="spellStart"/>
      <w:r w:rsidRPr="005500F0">
        <w:rPr>
          <w:b/>
          <w:bCs/>
          <w:lang w:val="en-US"/>
        </w:rPr>
        <w:t>Likkutei</w:t>
      </w:r>
      <w:proofErr w:type="spellEnd"/>
      <w:r w:rsidRPr="005500F0">
        <w:rPr>
          <w:b/>
          <w:bCs/>
          <w:lang w:val="en-US"/>
        </w:rPr>
        <w:t xml:space="preserve"> </w:t>
      </w:r>
      <w:proofErr w:type="spellStart"/>
      <w:r w:rsidRPr="005500F0">
        <w:rPr>
          <w:b/>
          <w:bCs/>
          <w:lang w:val="en-US"/>
        </w:rPr>
        <w:t>Sichos</w:t>
      </w:r>
      <w:proofErr w:type="spellEnd"/>
      <w:r w:rsidR="00624AEE" w:rsidRPr="005500F0">
        <w:rPr>
          <w:b/>
          <w:bCs/>
          <w:lang w:val="en-US"/>
        </w:rPr>
        <w:t>:</w:t>
      </w:r>
    </w:p>
    <w:p w:rsidR="00624AEE" w:rsidRDefault="00624AEE" w:rsidP="006778B2">
      <w:pPr>
        <w:rPr>
          <w:lang w:val="en-US"/>
        </w:rPr>
      </w:pPr>
    </w:p>
    <w:p w:rsidR="00624AEE" w:rsidRDefault="00624AEE" w:rsidP="006778B2">
      <w:pPr>
        <w:rPr>
          <w:lang w:val="en-US"/>
        </w:rPr>
      </w:pPr>
    </w:p>
    <w:p w:rsidR="00624AEE" w:rsidRPr="00680F7F" w:rsidRDefault="00624AEE" w:rsidP="00624AEE">
      <w:pPr>
        <w:ind w:left="708" w:hanging="708"/>
        <w:rPr>
          <w:b/>
          <w:lang w:val="en-US"/>
        </w:rPr>
      </w:pPr>
      <w:r w:rsidRPr="00680F7F">
        <w:rPr>
          <w:b/>
          <w:lang w:val="en-US"/>
        </w:rPr>
        <w:t xml:space="preserve">How do we know the Torah was given on </w:t>
      </w:r>
      <w:proofErr w:type="spellStart"/>
      <w:r w:rsidRPr="00680F7F">
        <w:rPr>
          <w:b/>
          <w:lang w:val="en-US"/>
        </w:rPr>
        <w:t>Har</w:t>
      </w:r>
      <w:proofErr w:type="spellEnd"/>
      <w:r w:rsidRPr="00680F7F">
        <w:rPr>
          <w:b/>
          <w:lang w:val="en-US"/>
        </w:rPr>
        <w:t xml:space="preserve"> Sinai by </w:t>
      </w:r>
      <w:proofErr w:type="spellStart"/>
      <w:r w:rsidRPr="00680F7F">
        <w:rPr>
          <w:b/>
          <w:lang w:val="en-US"/>
        </w:rPr>
        <w:t>Hashem</w:t>
      </w:r>
      <w:proofErr w:type="spellEnd"/>
      <w:r w:rsidRPr="00680F7F">
        <w:rPr>
          <w:b/>
          <w:lang w:val="en-US"/>
        </w:rPr>
        <w:t>?</w:t>
      </w:r>
    </w:p>
    <w:p w:rsidR="00624AEE" w:rsidRDefault="00624AEE" w:rsidP="00624AEE">
      <w:pPr>
        <w:ind w:left="708" w:hanging="708"/>
        <w:rPr>
          <w:lang w:val="en-US"/>
        </w:rPr>
      </w:pPr>
    </w:p>
    <w:p w:rsidR="00624AEE" w:rsidRDefault="00624AEE" w:rsidP="00624AEE">
      <w:pPr>
        <w:ind w:left="708" w:hanging="708"/>
        <w:rPr>
          <w:lang w:val="en-US"/>
        </w:rPr>
      </w:pPr>
      <w:r>
        <w:rPr>
          <w:lang w:val="en-US"/>
        </w:rPr>
        <w:t xml:space="preserve">Whenever you do something that requires effort or expense you do not evaluate if there will be results, but look at what others have done. For example, when you buy </w:t>
      </w:r>
      <w:proofErr w:type="gramStart"/>
      <w:r>
        <w:rPr>
          <w:lang w:val="en-US"/>
        </w:rPr>
        <w:t>a ticket to fly you do</w:t>
      </w:r>
      <w:proofErr w:type="gramEnd"/>
      <w:r>
        <w:rPr>
          <w:lang w:val="en-US"/>
        </w:rPr>
        <w:t xml:space="preserve"> not go to the airport and see how the ticket works and how the airplane flies, but follow what you have seen </w:t>
      </w:r>
      <w:r w:rsidRPr="00624AEE">
        <w:rPr>
          <w:b/>
          <w:lang w:val="en-US"/>
        </w:rPr>
        <w:t>others do.</w:t>
      </w:r>
    </w:p>
    <w:p w:rsidR="00624AEE" w:rsidRDefault="00624AEE" w:rsidP="00624AEE">
      <w:pPr>
        <w:ind w:left="708" w:hanging="708"/>
        <w:rPr>
          <w:lang w:val="en-US"/>
        </w:rPr>
      </w:pPr>
    </w:p>
    <w:p w:rsidR="00624AEE" w:rsidRDefault="00624AEE" w:rsidP="00624AEE">
      <w:pPr>
        <w:ind w:left="708" w:hanging="708"/>
        <w:rPr>
          <w:lang w:val="en-US"/>
        </w:rPr>
      </w:pPr>
      <w:r>
        <w:rPr>
          <w:lang w:val="en-US"/>
        </w:rPr>
        <w:t xml:space="preserve">That is with something in the present. </w:t>
      </w:r>
      <w:proofErr w:type="gramStart"/>
      <w:r>
        <w:rPr>
          <w:lang w:val="en-US"/>
        </w:rPr>
        <w:t>But if I want to know information of something that happened in the past.</w:t>
      </w:r>
      <w:proofErr w:type="gramEnd"/>
      <w:r>
        <w:rPr>
          <w:lang w:val="en-US"/>
        </w:rPr>
        <w:t xml:space="preserve"> I also rely on the </w:t>
      </w:r>
      <w:r w:rsidRPr="00624AEE">
        <w:rPr>
          <w:b/>
          <w:lang w:val="en-US"/>
        </w:rPr>
        <w:t>reports of others</w:t>
      </w:r>
      <w:r>
        <w:rPr>
          <w:lang w:val="en-US"/>
        </w:rPr>
        <w:t xml:space="preserve">, as long as they are trustworthy.  </w:t>
      </w:r>
      <w:proofErr w:type="gramStart"/>
      <w:r>
        <w:rPr>
          <w:lang w:val="en-US"/>
        </w:rPr>
        <w:t>Even if it is a matter of life and death like a surgery.</w:t>
      </w:r>
      <w:proofErr w:type="gramEnd"/>
      <w:r>
        <w:rPr>
          <w:lang w:val="en-US"/>
        </w:rPr>
        <w:t xml:space="preserve"> You want to know about the surgeon, where he learned who did by him. You need to hear more witnesses.</w:t>
      </w:r>
    </w:p>
    <w:p w:rsidR="00624AEE" w:rsidRDefault="00624AEE" w:rsidP="00624AEE">
      <w:pPr>
        <w:ind w:left="708" w:hanging="708"/>
        <w:rPr>
          <w:lang w:val="en-US"/>
        </w:rPr>
      </w:pPr>
      <w:r>
        <w:rPr>
          <w:lang w:val="en-US"/>
        </w:rPr>
        <w:t xml:space="preserve">The same is with history and there are disputes of what happened. Who do you trust? Well when it is three with different opinions you pick. But if it is a 1,000 against one you stick with the thousand. </w:t>
      </w:r>
    </w:p>
    <w:p w:rsidR="00624AEE" w:rsidRDefault="00624AEE" w:rsidP="00624AEE">
      <w:pPr>
        <w:ind w:left="708" w:hanging="708"/>
        <w:rPr>
          <w:lang w:val="en-US"/>
        </w:rPr>
      </w:pPr>
    </w:p>
    <w:p w:rsidR="00624AEE" w:rsidRDefault="00624AEE" w:rsidP="00624AEE">
      <w:pPr>
        <w:ind w:left="708" w:hanging="708"/>
        <w:rPr>
          <w:lang w:val="en-US"/>
        </w:rPr>
      </w:pPr>
      <w:proofErr w:type="spellStart"/>
      <w:r>
        <w:rPr>
          <w:lang w:val="en-US"/>
        </w:rPr>
        <w:t>Matan</w:t>
      </w:r>
      <w:proofErr w:type="spellEnd"/>
      <w:r>
        <w:rPr>
          <w:lang w:val="en-US"/>
        </w:rPr>
        <w:t xml:space="preserve"> Torah is a story we have heard from years and all the details have been agreed by all historians including the non-Jewish ones</w:t>
      </w:r>
      <w:proofErr w:type="gramStart"/>
      <w:r>
        <w:rPr>
          <w:lang w:val="en-US"/>
        </w:rPr>
        <w:t>.</w:t>
      </w:r>
      <w:r w:rsidR="00680F7F">
        <w:rPr>
          <w:lang w:val="en-US"/>
        </w:rPr>
        <w:t>.</w:t>
      </w:r>
      <w:proofErr w:type="gramEnd"/>
      <w:r w:rsidR="00680F7F">
        <w:rPr>
          <w:lang w:val="en-US"/>
        </w:rPr>
        <w:t xml:space="preserve"> Even if someone came up with a new version a generation after nobody would buy into it.</w:t>
      </w:r>
    </w:p>
    <w:p w:rsidR="00680F7F" w:rsidRPr="00680F7F" w:rsidRDefault="00680F7F" w:rsidP="00624AEE">
      <w:pPr>
        <w:ind w:left="708" w:hanging="708"/>
        <w:rPr>
          <w:b/>
          <w:lang w:val="en-US"/>
        </w:rPr>
      </w:pPr>
    </w:p>
    <w:p w:rsidR="00680F7F" w:rsidRPr="00680F7F" w:rsidRDefault="00680F7F" w:rsidP="00624AEE">
      <w:pPr>
        <w:ind w:left="708" w:hanging="708"/>
        <w:rPr>
          <w:b/>
          <w:lang w:val="en-US"/>
        </w:rPr>
      </w:pPr>
      <w:r w:rsidRPr="00680F7F">
        <w:rPr>
          <w:b/>
          <w:lang w:val="en-US"/>
        </w:rPr>
        <w:t>Is the world really 5772?</w:t>
      </w:r>
    </w:p>
    <w:p w:rsidR="00680F7F" w:rsidRDefault="00680F7F" w:rsidP="00624AEE">
      <w:pPr>
        <w:ind w:left="708" w:hanging="708"/>
        <w:rPr>
          <w:lang w:val="en-US"/>
        </w:rPr>
      </w:pPr>
    </w:p>
    <w:p w:rsidR="00680F7F" w:rsidRDefault="00680F7F" w:rsidP="00624AEE">
      <w:pPr>
        <w:ind w:left="708" w:hanging="708"/>
        <w:rPr>
          <w:lang w:val="en-US"/>
        </w:rPr>
      </w:pPr>
      <w:r>
        <w:rPr>
          <w:lang w:val="en-US"/>
        </w:rPr>
        <w:t xml:space="preserve">Scientist </w:t>
      </w:r>
      <w:proofErr w:type="gramStart"/>
      <w:r>
        <w:rPr>
          <w:lang w:val="en-US"/>
        </w:rPr>
        <w:t>say</w:t>
      </w:r>
      <w:proofErr w:type="gramEnd"/>
      <w:r>
        <w:rPr>
          <w:lang w:val="en-US"/>
        </w:rPr>
        <w:t xml:space="preserve"> it is much older, but if one looks at their conclusions they realize the truth. They reach a date based on their conclusions of how the atmosphere was and </w:t>
      </w:r>
      <w:r>
        <w:rPr>
          <w:lang w:val="en-US"/>
        </w:rPr>
        <w:lastRenderedPageBreak/>
        <w:t>how it affected the world. (It is all an estimate)They say for atoms to join X amount of years had to exist. Their decisions are all based on conclusions they agreed on, but if one detail of the 1,000 (hear, pressure, wind) details that exist in the world was disproven then their whole calendar does not exist. What is so hard to believe that G-d created man the way he is, without joining atoms etc&gt;?</w:t>
      </w:r>
    </w:p>
    <w:p w:rsidR="00CF357B" w:rsidRDefault="00CF357B" w:rsidP="00624AEE">
      <w:pPr>
        <w:ind w:left="708" w:hanging="708"/>
        <w:rPr>
          <w:b/>
          <w:lang w:val="en-US"/>
        </w:rPr>
      </w:pPr>
      <w:proofErr w:type="spellStart"/>
      <w:r w:rsidRPr="00CF357B">
        <w:rPr>
          <w:b/>
          <w:lang w:val="en-US"/>
        </w:rPr>
        <w:t>Likutte</w:t>
      </w:r>
      <w:proofErr w:type="spellEnd"/>
      <w:r w:rsidRPr="00CF357B">
        <w:rPr>
          <w:b/>
          <w:lang w:val="en-US"/>
        </w:rPr>
        <w:t xml:space="preserve"> </w:t>
      </w:r>
      <w:proofErr w:type="spellStart"/>
      <w:r w:rsidRPr="00CF357B">
        <w:rPr>
          <w:b/>
          <w:lang w:val="en-US"/>
        </w:rPr>
        <w:t>Sichos</w:t>
      </w:r>
      <w:proofErr w:type="spellEnd"/>
      <w:r w:rsidRPr="00CF357B">
        <w:rPr>
          <w:b/>
          <w:lang w:val="en-US"/>
        </w:rPr>
        <w:t xml:space="preserve"> 6:318</w:t>
      </w:r>
    </w:p>
    <w:p w:rsidR="00CF357B" w:rsidRDefault="00CF357B" w:rsidP="00624AEE">
      <w:pPr>
        <w:ind w:left="708" w:hanging="708"/>
        <w:rPr>
          <w:b/>
          <w:lang w:val="en-US"/>
        </w:rPr>
      </w:pPr>
      <w:r>
        <w:rPr>
          <w:b/>
          <w:lang w:val="en-US"/>
        </w:rPr>
        <w:t>Sand theory that it piles up and created mountain so tall. They can evaluate how old the world it. But if you ask who created the sand they have no idea.</w:t>
      </w:r>
    </w:p>
    <w:p w:rsidR="00CF357B" w:rsidRDefault="00CF357B" w:rsidP="00624AEE">
      <w:pPr>
        <w:ind w:left="708" w:hanging="708"/>
        <w:rPr>
          <w:b/>
          <w:lang w:val="en-US"/>
        </w:rPr>
      </w:pPr>
      <w:r>
        <w:rPr>
          <w:b/>
          <w:lang w:val="en-US"/>
        </w:rPr>
        <w:t>LS: 10:177</w:t>
      </w:r>
    </w:p>
    <w:p w:rsidR="00CF357B" w:rsidRDefault="00CF357B" w:rsidP="00624AEE">
      <w:pPr>
        <w:ind w:left="708" w:hanging="708"/>
        <w:rPr>
          <w:b/>
          <w:lang w:val="en-US"/>
        </w:rPr>
      </w:pPr>
    </w:p>
    <w:p w:rsidR="00CF357B" w:rsidRDefault="00CF357B" w:rsidP="00624AEE">
      <w:pPr>
        <w:ind w:left="708" w:hanging="708"/>
        <w:rPr>
          <w:b/>
          <w:lang w:val="en-US"/>
        </w:rPr>
      </w:pPr>
      <w:r>
        <w:rPr>
          <w:b/>
          <w:lang w:val="en-US"/>
        </w:rPr>
        <w:t xml:space="preserve">If Torah is so real, why doesn’t everyone keep it, but </w:t>
      </w:r>
      <w:proofErr w:type="gramStart"/>
      <w:r>
        <w:rPr>
          <w:b/>
          <w:lang w:val="en-US"/>
        </w:rPr>
        <w:t>science proof which are</w:t>
      </w:r>
      <w:proofErr w:type="gramEnd"/>
      <w:r>
        <w:rPr>
          <w:b/>
          <w:lang w:val="en-US"/>
        </w:rPr>
        <w:t xml:space="preserve"> ever changing people keep?</w:t>
      </w:r>
    </w:p>
    <w:p w:rsidR="00CF357B" w:rsidRDefault="00CF357B" w:rsidP="00624AEE">
      <w:pPr>
        <w:ind w:left="708" w:hanging="708"/>
        <w:rPr>
          <w:lang w:val="en-US"/>
        </w:rPr>
      </w:pPr>
      <w:r>
        <w:rPr>
          <w:lang w:val="en-US"/>
        </w:rPr>
        <w:t xml:space="preserve">People are free to do what they want. And they know that if they do a sin etc. they will be punished in the next world they will not listen as much as if they will be affected in this world. Plus, if everyone laughs at him and thinks he is crazy then he will not succeed. The first </w:t>
      </w:r>
      <w:proofErr w:type="spellStart"/>
      <w:r>
        <w:rPr>
          <w:lang w:val="en-US"/>
        </w:rPr>
        <w:t>Halacha</w:t>
      </w:r>
      <w:proofErr w:type="spellEnd"/>
      <w:r>
        <w:rPr>
          <w:lang w:val="en-US"/>
        </w:rPr>
        <w:t xml:space="preserve"> in SH”A is not to be embarrassed from others. We will always be a minority, and picked on.</w:t>
      </w:r>
    </w:p>
    <w:p w:rsidR="00CF357B" w:rsidRDefault="00CF357B" w:rsidP="00624AEE">
      <w:pPr>
        <w:ind w:left="708" w:hanging="708"/>
        <w:rPr>
          <w:b/>
          <w:lang w:val="en-US"/>
        </w:rPr>
      </w:pPr>
      <w:r w:rsidRPr="006358DF">
        <w:rPr>
          <w:b/>
          <w:lang w:val="en-US"/>
        </w:rPr>
        <w:t>LS 11:</w:t>
      </w:r>
      <w:r w:rsidR="006358DF" w:rsidRPr="006358DF">
        <w:rPr>
          <w:b/>
          <w:lang w:val="en-US"/>
        </w:rPr>
        <w:t>257</w:t>
      </w:r>
    </w:p>
    <w:p w:rsidR="00210DC9" w:rsidRDefault="00210DC9" w:rsidP="00624AEE">
      <w:pPr>
        <w:ind w:left="708" w:hanging="708"/>
        <w:rPr>
          <w:b/>
          <w:lang w:val="en-US"/>
        </w:rPr>
      </w:pPr>
    </w:p>
    <w:p w:rsidR="00210DC9" w:rsidRDefault="00210DC9" w:rsidP="00624AEE">
      <w:pPr>
        <w:ind w:left="708" w:hanging="708"/>
        <w:rPr>
          <w:b/>
          <w:lang w:val="en-US"/>
        </w:rPr>
      </w:pPr>
      <w:r>
        <w:rPr>
          <w:b/>
          <w:lang w:val="en-US"/>
        </w:rPr>
        <w:t>Why trust the Torah, maybe I should do my own investigation?</w:t>
      </w:r>
    </w:p>
    <w:p w:rsidR="00210DC9" w:rsidRDefault="00210DC9" w:rsidP="00624AEE">
      <w:pPr>
        <w:ind w:left="708" w:hanging="708"/>
        <w:rPr>
          <w:lang w:val="en-US"/>
        </w:rPr>
      </w:pPr>
      <w:r w:rsidRPr="00210DC9">
        <w:rPr>
          <w:lang w:val="en-US"/>
        </w:rPr>
        <w:t>Our forefathers did a lot of investigation and this is what they discovered. We need to trust them. If a scientist tells us that a certain river that all have said was poisonous, is not any more. Would we listen to him and drink it? If we were smart we would not drink it. The same is here it is our lack of knowledge and capacity to realize that we will not understand everything and we have to ignore a technical scientific approach.</w:t>
      </w:r>
      <w:r>
        <w:rPr>
          <w:lang w:val="en-US"/>
        </w:rPr>
        <w:t xml:space="preserve"> No we do not know everything there are </w:t>
      </w:r>
      <w:proofErr w:type="spellStart"/>
      <w:r>
        <w:rPr>
          <w:lang w:val="en-US"/>
        </w:rPr>
        <w:t>somethings</w:t>
      </w:r>
      <w:proofErr w:type="spellEnd"/>
      <w:r>
        <w:rPr>
          <w:lang w:val="en-US"/>
        </w:rPr>
        <w:t xml:space="preserve"> we do not understand.</w:t>
      </w:r>
    </w:p>
    <w:p w:rsidR="00DE2719" w:rsidRDefault="00DE2719" w:rsidP="00624AEE">
      <w:pPr>
        <w:ind w:left="708" w:hanging="708"/>
        <w:rPr>
          <w:b/>
          <w:lang w:val="en-US"/>
        </w:rPr>
      </w:pPr>
      <w:proofErr w:type="spellStart"/>
      <w:r w:rsidRPr="00DE2719">
        <w:rPr>
          <w:b/>
          <w:lang w:val="en-US"/>
        </w:rPr>
        <w:t>Hakdama</w:t>
      </w:r>
      <w:proofErr w:type="spellEnd"/>
      <w:r w:rsidRPr="00DE2719">
        <w:rPr>
          <w:b/>
          <w:lang w:val="en-US"/>
        </w:rPr>
        <w:t xml:space="preserve"> </w:t>
      </w:r>
      <w:proofErr w:type="spellStart"/>
      <w:r w:rsidRPr="00DE2719">
        <w:rPr>
          <w:b/>
          <w:lang w:val="en-US"/>
        </w:rPr>
        <w:t>Sefer</w:t>
      </w:r>
      <w:proofErr w:type="spellEnd"/>
      <w:r w:rsidRPr="00DE2719">
        <w:rPr>
          <w:b/>
          <w:lang w:val="en-US"/>
        </w:rPr>
        <w:t xml:space="preserve"> </w:t>
      </w:r>
      <w:proofErr w:type="spellStart"/>
      <w:r w:rsidRPr="00DE2719">
        <w:rPr>
          <w:b/>
          <w:lang w:val="en-US"/>
        </w:rPr>
        <w:t>Hachinuch</w:t>
      </w:r>
      <w:proofErr w:type="spellEnd"/>
    </w:p>
    <w:p w:rsidR="001D7BCF" w:rsidRDefault="001D7BCF" w:rsidP="00624AEE">
      <w:pPr>
        <w:ind w:left="708" w:hanging="708"/>
        <w:rPr>
          <w:b/>
          <w:lang w:val="en-US"/>
        </w:rPr>
      </w:pPr>
    </w:p>
    <w:p w:rsidR="001D7BCF" w:rsidRPr="005500F0" w:rsidRDefault="001D7BCF" w:rsidP="005500F0">
      <w:pPr>
        <w:rPr>
          <w:b/>
          <w:lang w:val="en-US"/>
        </w:rPr>
      </w:pPr>
    </w:p>
    <w:p w:rsidR="007517F1" w:rsidRPr="005500F0" w:rsidRDefault="005500F0" w:rsidP="00624AEE">
      <w:pPr>
        <w:ind w:left="708" w:hanging="708"/>
        <w:rPr>
          <w:b/>
          <w:lang w:val="en-US"/>
        </w:rPr>
      </w:pPr>
      <w:r w:rsidRPr="005500F0">
        <w:rPr>
          <w:b/>
          <w:lang w:val="en-US"/>
        </w:rPr>
        <w:t xml:space="preserve">Following: The meaning of oral torah part 1 – </w:t>
      </w:r>
      <w:r>
        <w:rPr>
          <w:b/>
          <w:lang w:val="en-US"/>
        </w:rPr>
        <w:t xml:space="preserve">R. </w:t>
      </w:r>
      <w:r w:rsidRPr="005500F0">
        <w:rPr>
          <w:b/>
          <w:lang w:val="en-US"/>
        </w:rPr>
        <w:t xml:space="preserve">Immanuel </w:t>
      </w:r>
      <w:proofErr w:type="spellStart"/>
      <w:r w:rsidRPr="005500F0">
        <w:rPr>
          <w:b/>
          <w:lang w:val="en-US"/>
        </w:rPr>
        <w:t>shochet</w:t>
      </w:r>
      <w:proofErr w:type="spellEnd"/>
      <w:r w:rsidRPr="005500F0">
        <w:rPr>
          <w:b/>
          <w:lang w:val="en-US"/>
        </w:rPr>
        <w:t xml:space="preserve"> </w:t>
      </w:r>
      <w:proofErr w:type="spellStart"/>
      <w:r w:rsidRPr="005500F0">
        <w:rPr>
          <w:b/>
          <w:lang w:val="en-US"/>
        </w:rPr>
        <w:t>chabad</w:t>
      </w:r>
      <w:proofErr w:type="spellEnd"/>
      <w:r w:rsidRPr="005500F0">
        <w:rPr>
          <w:b/>
          <w:lang w:val="en-US"/>
        </w:rPr>
        <w:t xml:space="preserve"> .org video</w:t>
      </w:r>
    </w:p>
    <w:p w:rsidR="007517F1" w:rsidRDefault="007517F1" w:rsidP="00624AEE">
      <w:pPr>
        <w:ind w:left="708" w:hanging="708"/>
        <w:rPr>
          <w:b/>
          <w:lang w:val="en-US"/>
        </w:rPr>
      </w:pPr>
    </w:p>
    <w:p w:rsidR="007517F1" w:rsidRPr="005500F0" w:rsidRDefault="007517F1" w:rsidP="00624AEE">
      <w:pPr>
        <w:ind w:left="708" w:hanging="708"/>
        <w:rPr>
          <w:bCs/>
          <w:lang w:val="en-US"/>
        </w:rPr>
      </w:pPr>
      <w:r w:rsidRPr="005500F0">
        <w:rPr>
          <w:bCs/>
          <w:lang w:val="en-US"/>
        </w:rPr>
        <w:t xml:space="preserve">If no oral tradition then how do we read the Torah, so there must be. If not we would have conflicts. Vowels and </w:t>
      </w:r>
      <w:proofErr w:type="spellStart"/>
      <w:r w:rsidRPr="005500F0">
        <w:rPr>
          <w:bCs/>
          <w:lang w:val="en-US"/>
        </w:rPr>
        <w:t>trop</w:t>
      </w:r>
      <w:proofErr w:type="spellEnd"/>
      <w:r w:rsidRPr="005500F0">
        <w:rPr>
          <w:bCs/>
          <w:lang w:val="en-US"/>
        </w:rPr>
        <w:t xml:space="preserve"> were given over.</w:t>
      </w:r>
    </w:p>
    <w:p w:rsidR="007517F1" w:rsidRPr="005500F0" w:rsidRDefault="007517F1" w:rsidP="00624AEE">
      <w:pPr>
        <w:ind w:left="708" w:hanging="708"/>
        <w:rPr>
          <w:bCs/>
          <w:lang w:val="en-US"/>
        </w:rPr>
      </w:pPr>
    </w:p>
    <w:p w:rsidR="007517F1" w:rsidRPr="005500F0" w:rsidRDefault="007517F1" w:rsidP="005500F0">
      <w:pPr>
        <w:ind w:left="708" w:hanging="708"/>
        <w:rPr>
          <w:bCs/>
          <w:lang w:val="en-US"/>
        </w:rPr>
      </w:pPr>
      <w:r w:rsidRPr="005500F0">
        <w:rPr>
          <w:bCs/>
          <w:lang w:val="en-US"/>
        </w:rPr>
        <w:t xml:space="preserve">Story of </w:t>
      </w:r>
      <w:proofErr w:type="spellStart"/>
      <w:r w:rsidRPr="005500F0">
        <w:rPr>
          <w:bCs/>
          <w:lang w:val="en-US"/>
        </w:rPr>
        <w:t>Beit</w:t>
      </w:r>
      <w:proofErr w:type="spellEnd"/>
      <w:r w:rsidRPr="005500F0">
        <w:rPr>
          <w:bCs/>
          <w:lang w:val="en-US"/>
        </w:rPr>
        <w:t xml:space="preserve"> </w:t>
      </w:r>
      <w:proofErr w:type="spellStart"/>
      <w:r w:rsidRPr="005500F0">
        <w:rPr>
          <w:bCs/>
          <w:lang w:val="en-US"/>
        </w:rPr>
        <w:t>Shamai</w:t>
      </w:r>
      <w:proofErr w:type="spellEnd"/>
      <w:r w:rsidRPr="005500F0">
        <w:rPr>
          <w:bCs/>
          <w:lang w:val="en-US"/>
        </w:rPr>
        <w:t xml:space="preserve"> </w:t>
      </w:r>
      <w:proofErr w:type="spellStart"/>
      <w:r w:rsidRPr="005500F0">
        <w:rPr>
          <w:bCs/>
          <w:lang w:val="en-US"/>
        </w:rPr>
        <w:t>Beis</w:t>
      </w:r>
      <w:proofErr w:type="spellEnd"/>
      <w:r w:rsidRPr="005500F0">
        <w:rPr>
          <w:bCs/>
          <w:lang w:val="en-US"/>
        </w:rPr>
        <w:t xml:space="preserve"> Hillel </w:t>
      </w:r>
      <w:proofErr w:type="gramStart"/>
      <w:r w:rsidRPr="005500F0">
        <w:rPr>
          <w:bCs/>
          <w:lang w:val="en-US"/>
        </w:rPr>
        <w:t>rely</w:t>
      </w:r>
      <w:proofErr w:type="gramEnd"/>
      <w:r w:rsidRPr="005500F0">
        <w:rPr>
          <w:bCs/>
          <w:lang w:val="en-US"/>
        </w:rPr>
        <w:t xml:space="preserve"> on Aleph or </w:t>
      </w:r>
      <w:proofErr w:type="spellStart"/>
      <w:r w:rsidRPr="005500F0">
        <w:rPr>
          <w:bCs/>
          <w:lang w:val="en-US"/>
        </w:rPr>
        <w:t>Beits</w:t>
      </w:r>
      <w:proofErr w:type="spellEnd"/>
      <w:r w:rsidRPr="005500F0">
        <w:rPr>
          <w:bCs/>
          <w:lang w:val="en-US"/>
        </w:rPr>
        <w:t xml:space="preserve">. Rely on what another person tells you. </w:t>
      </w:r>
    </w:p>
    <w:p w:rsidR="007517F1" w:rsidRPr="005500F0" w:rsidRDefault="007517F1" w:rsidP="00624AEE">
      <w:pPr>
        <w:ind w:left="708" w:hanging="708"/>
        <w:rPr>
          <w:bCs/>
          <w:lang w:val="en-US"/>
        </w:rPr>
      </w:pPr>
    </w:p>
    <w:p w:rsidR="007517F1" w:rsidRPr="005500F0" w:rsidRDefault="007517F1" w:rsidP="00624AEE">
      <w:pPr>
        <w:ind w:left="708" w:hanging="708"/>
        <w:rPr>
          <w:bCs/>
          <w:lang w:val="en-US"/>
        </w:rPr>
      </w:pPr>
      <w:r w:rsidRPr="005500F0">
        <w:rPr>
          <w:bCs/>
          <w:lang w:val="en-US"/>
        </w:rPr>
        <w:t>Shabbat</w:t>
      </w:r>
      <w:r w:rsidR="005500F0">
        <w:rPr>
          <w:bCs/>
          <w:lang w:val="en-US"/>
        </w:rPr>
        <w:t xml:space="preserve"> – how do you keep </w:t>
      </w:r>
      <w:proofErr w:type="gramStart"/>
      <w:r w:rsidR="005500F0">
        <w:rPr>
          <w:bCs/>
          <w:lang w:val="en-US"/>
        </w:rPr>
        <w:t>it.</w:t>
      </w:r>
      <w:proofErr w:type="gramEnd"/>
    </w:p>
    <w:p w:rsidR="007517F1" w:rsidRPr="005500F0" w:rsidRDefault="007517F1" w:rsidP="00624AEE">
      <w:pPr>
        <w:ind w:left="708" w:hanging="708"/>
        <w:rPr>
          <w:bCs/>
          <w:lang w:val="en-US"/>
        </w:rPr>
      </w:pPr>
      <w:r w:rsidRPr="005500F0">
        <w:rPr>
          <w:bCs/>
          <w:lang w:val="en-US"/>
        </w:rPr>
        <w:t xml:space="preserve">Brit </w:t>
      </w:r>
      <w:proofErr w:type="spellStart"/>
      <w:r w:rsidRPr="005500F0">
        <w:rPr>
          <w:bCs/>
          <w:lang w:val="en-US"/>
        </w:rPr>
        <w:t>Milah</w:t>
      </w:r>
      <w:proofErr w:type="spellEnd"/>
      <w:r w:rsidRPr="005500F0">
        <w:rPr>
          <w:bCs/>
          <w:lang w:val="en-US"/>
        </w:rPr>
        <w:t xml:space="preserve">- what is </w:t>
      </w:r>
      <w:proofErr w:type="spellStart"/>
      <w:r w:rsidRPr="005500F0">
        <w:rPr>
          <w:bCs/>
          <w:lang w:val="en-US"/>
        </w:rPr>
        <w:t>orlah</w:t>
      </w:r>
      <w:proofErr w:type="spellEnd"/>
      <w:r w:rsidR="005500F0">
        <w:rPr>
          <w:bCs/>
          <w:lang w:val="en-US"/>
        </w:rPr>
        <w:t xml:space="preserve"> the five different definitions</w:t>
      </w:r>
    </w:p>
    <w:p w:rsidR="007517F1" w:rsidRPr="005500F0" w:rsidRDefault="007517F1" w:rsidP="00624AEE">
      <w:pPr>
        <w:ind w:left="708" w:hanging="708"/>
        <w:rPr>
          <w:bCs/>
          <w:lang w:val="en-US"/>
        </w:rPr>
      </w:pPr>
      <w:proofErr w:type="spellStart"/>
      <w:r w:rsidRPr="005500F0">
        <w:rPr>
          <w:bCs/>
          <w:lang w:val="en-US"/>
        </w:rPr>
        <w:t>Tefillin</w:t>
      </w:r>
      <w:proofErr w:type="spellEnd"/>
      <w:r w:rsidRPr="005500F0">
        <w:rPr>
          <w:bCs/>
          <w:lang w:val="en-US"/>
        </w:rPr>
        <w:t xml:space="preserve"> – no definition</w:t>
      </w:r>
    </w:p>
    <w:p w:rsidR="007517F1" w:rsidRPr="005500F0" w:rsidRDefault="007517F1" w:rsidP="00624AEE">
      <w:pPr>
        <w:ind w:left="708" w:hanging="708"/>
        <w:rPr>
          <w:bCs/>
          <w:lang w:val="en-US"/>
        </w:rPr>
      </w:pPr>
    </w:p>
    <w:p w:rsidR="007517F1" w:rsidRPr="005500F0" w:rsidRDefault="007517F1" w:rsidP="00624AEE">
      <w:pPr>
        <w:ind w:left="708" w:hanging="708"/>
        <w:rPr>
          <w:bCs/>
          <w:lang w:val="en-US"/>
        </w:rPr>
      </w:pPr>
      <w:r w:rsidRPr="005500F0">
        <w:rPr>
          <w:bCs/>
          <w:lang w:val="en-US"/>
        </w:rPr>
        <w:t xml:space="preserve">Follow the laws of </w:t>
      </w:r>
      <w:proofErr w:type="spellStart"/>
      <w:r w:rsidRPr="005500F0">
        <w:rPr>
          <w:bCs/>
          <w:lang w:val="en-US"/>
        </w:rPr>
        <w:t>schechita</w:t>
      </w:r>
      <w:proofErr w:type="spellEnd"/>
      <w:r w:rsidRPr="005500F0">
        <w:rPr>
          <w:bCs/>
          <w:lang w:val="en-US"/>
        </w:rPr>
        <w:t xml:space="preserve"> as I have commanded you.</w:t>
      </w:r>
      <w:r w:rsidR="00904489" w:rsidRPr="005500F0">
        <w:rPr>
          <w:bCs/>
          <w:lang w:val="en-US"/>
        </w:rPr>
        <w:t xml:space="preserve">—No where does it say how to do </w:t>
      </w:r>
      <w:proofErr w:type="spellStart"/>
      <w:r w:rsidR="00904489" w:rsidRPr="005500F0">
        <w:rPr>
          <w:bCs/>
          <w:lang w:val="en-US"/>
        </w:rPr>
        <w:t>shechita</w:t>
      </w:r>
      <w:proofErr w:type="spellEnd"/>
      <w:r w:rsidR="00904489" w:rsidRPr="005500F0">
        <w:rPr>
          <w:bCs/>
          <w:lang w:val="en-US"/>
        </w:rPr>
        <w:t xml:space="preserve"> so it was orally.</w:t>
      </w:r>
    </w:p>
    <w:p w:rsidR="005500F0" w:rsidRDefault="005500F0" w:rsidP="005500F0">
      <w:pPr>
        <w:ind w:left="708" w:hanging="708"/>
        <w:rPr>
          <w:b/>
          <w:lang w:val="en-US"/>
        </w:rPr>
      </w:pPr>
    </w:p>
    <w:p w:rsidR="005500F0" w:rsidRDefault="005500F0" w:rsidP="005500F0">
      <w:pPr>
        <w:ind w:left="708" w:hanging="708"/>
        <w:rPr>
          <w:b/>
          <w:lang w:val="en-US"/>
        </w:rPr>
      </w:pPr>
    </w:p>
    <w:p w:rsidR="005500F0" w:rsidRDefault="005500F0" w:rsidP="005500F0">
      <w:pPr>
        <w:ind w:left="708" w:hanging="708"/>
        <w:rPr>
          <w:b/>
          <w:lang w:val="en-US"/>
        </w:rPr>
      </w:pPr>
      <w:r>
        <w:rPr>
          <w:b/>
          <w:lang w:val="en-US"/>
        </w:rPr>
        <w:t xml:space="preserve">Following: Nothing but the Truth- </w:t>
      </w:r>
      <w:proofErr w:type="spellStart"/>
      <w:r>
        <w:rPr>
          <w:b/>
          <w:lang w:val="en-US"/>
        </w:rPr>
        <w:t>Shimonah</w:t>
      </w:r>
      <w:proofErr w:type="spellEnd"/>
      <w:r>
        <w:rPr>
          <w:b/>
          <w:lang w:val="en-US"/>
        </w:rPr>
        <w:t xml:space="preserve"> </w:t>
      </w:r>
      <w:proofErr w:type="spellStart"/>
      <w:r>
        <w:rPr>
          <w:b/>
          <w:lang w:val="en-US"/>
        </w:rPr>
        <w:t>Tzukernik</w:t>
      </w:r>
      <w:proofErr w:type="spellEnd"/>
      <w:r>
        <w:rPr>
          <w:b/>
          <w:lang w:val="en-US"/>
        </w:rPr>
        <w:t>-Torah café</w:t>
      </w:r>
    </w:p>
    <w:p w:rsidR="005500F0" w:rsidRPr="00815EC9" w:rsidRDefault="005500F0" w:rsidP="005500F0">
      <w:pPr>
        <w:ind w:left="708" w:hanging="708"/>
        <w:rPr>
          <w:bCs/>
          <w:lang w:val="en-US"/>
        </w:rPr>
      </w:pPr>
      <w:r w:rsidRPr="00815EC9">
        <w:rPr>
          <w:bCs/>
          <w:lang w:val="en-US"/>
        </w:rPr>
        <w:t xml:space="preserve">Popper says: “Only a scientific theory is refutable.” With all other religions one can question its validity- Mohammed went to </w:t>
      </w:r>
      <w:proofErr w:type="spellStart"/>
      <w:r w:rsidRPr="00815EC9">
        <w:rPr>
          <w:bCs/>
          <w:lang w:val="en-US"/>
        </w:rPr>
        <w:t>Har</w:t>
      </w:r>
      <w:proofErr w:type="spellEnd"/>
      <w:r w:rsidRPr="00815EC9">
        <w:rPr>
          <w:bCs/>
          <w:lang w:val="en-US"/>
        </w:rPr>
        <w:t xml:space="preserve"> </w:t>
      </w:r>
      <w:proofErr w:type="spellStart"/>
      <w:r w:rsidRPr="00815EC9">
        <w:rPr>
          <w:bCs/>
          <w:lang w:val="en-US"/>
        </w:rPr>
        <w:t>Habayit</w:t>
      </w:r>
      <w:proofErr w:type="spellEnd"/>
      <w:r w:rsidRPr="00815EC9">
        <w:rPr>
          <w:bCs/>
          <w:lang w:val="en-US"/>
        </w:rPr>
        <w:t xml:space="preserve"> and jumped to the 7</w:t>
      </w:r>
      <w:r w:rsidRPr="00815EC9">
        <w:rPr>
          <w:bCs/>
          <w:vertAlign w:val="superscript"/>
          <w:lang w:val="en-US"/>
        </w:rPr>
        <w:t>th</w:t>
      </w:r>
      <w:r w:rsidRPr="00815EC9">
        <w:rPr>
          <w:bCs/>
          <w:lang w:val="en-US"/>
        </w:rPr>
        <w:t xml:space="preserve"> </w:t>
      </w:r>
      <w:r w:rsidRPr="00815EC9">
        <w:rPr>
          <w:bCs/>
          <w:lang w:val="en-US"/>
        </w:rPr>
        <w:lastRenderedPageBreak/>
        <w:t xml:space="preserve">heaven. </w:t>
      </w:r>
      <w:proofErr w:type="spellStart"/>
      <w:r w:rsidRPr="00815EC9">
        <w:rPr>
          <w:bCs/>
          <w:lang w:val="en-US"/>
        </w:rPr>
        <w:t>Yoshke</w:t>
      </w:r>
      <w:proofErr w:type="spellEnd"/>
      <w:r w:rsidRPr="00815EC9">
        <w:rPr>
          <w:bCs/>
          <w:lang w:val="en-US"/>
        </w:rPr>
        <w:t xml:space="preserve"> died and brought back to life. Who saw this- a group of </w:t>
      </w:r>
      <w:proofErr w:type="gramStart"/>
      <w:r w:rsidRPr="00815EC9">
        <w:rPr>
          <w:bCs/>
          <w:lang w:val="en-US"/>
        </w:rPr>
        <w:t>people.</w:t>
      </w:r>
      <w:proofErr w:type="gramEnd"/>
      <w:r w:rsidRPr="00815EC9">
        <w:rPr>
          <w:bCs/>
          <w:lang w:val="en-US"/>
        </w:rPr>
        <w:t xml:space="preserve"> We could argue with the group. However by </w:t>
      </w:r>
      <w:proofErr w:type="spellStart"/>
      <w:r w:rsidRPr="00815EC9">
        <w:rPr>
          <w:bCs/>
          <w:lang w:val="en-US"/>
        </w:rPr>
        <w:t>Matan</w:t>
      </w:r>
      <w:proofErr w:type="spellEnd"/>
      <w:r w:rsidRPr="00815EC9">
        <w:rPr>
          <w:bCs/>
          <w:lang w:val="en-US"/>
        </w:rPr>
        <w:t xml:space="preserve"> Torah there were 600,000 men </w:t>
      </w:r>
      <w:proofErr w:type="spellStart"/>
      <w:r w:rsidRPr="00815EC9">
        <w:rPr>
          <w:bCs/>
          <w:lang w:val="en-US"/>
        </w:rPr>
        <w:t>bt</w:t>
      </w:r>
      <w:proofErr w:type="spellEnd"/>
      <w:r w:rsidRPr="00815EC9">
        <w:rPr>
          <w:bCs/>
          <w:lang w:val="en-US"/>
        </w:rPr>
        <w:t xml:space="preserve">/w age of 20-60 plus wives and children – 3 million. Until today could there be a lie that we are living with. Of course not, </w:t>
      </w:r>
      <w:proofErr w:type="gramStart"/>
      <w:r w:rsidRPr="00815EC9">
        <w:rPr>
          <w:bCs/>
          <w:lang w:val="en-US"/>
        </w:rPr>
        <w:t>The</w:t>
      </w:r>
      <w:proofErr w:type="gramEnd"/>
      <w:r w:rsidRPr="00815EC9">
        <w:rPr>
          <w:bCs/>
          <w:lang w:val="en-US"/>
        </w:rPr>
        <w:t xml:space="preserve"> torah is not a theory that can be argued on. Argue with </w:t>
      </w:r>
      <w:proofErr w:type="gramStart"/>
      <w:r w:rsidRPr="00815EC9">
        <w:rPr>
          <w:bCs/>
          <w:lang w:val="en-US"/>
        </w:rPr>
        <w:t>who ?</w:t>
      </w:r>
      <w:proofErr w:type="gramEnd"/>
      <w:r w:rsidRPr="00815EC9">
        <w:rPr>
          <w:bCs/>
          <w:lang w:val="en-US"/>
        </w:rPr>
        <w:t xml:space="preserve"> </w:t>
      </w:r>
      <w:proofErr w:type="gramStart"/>
      <w:r w:rsidRPr="00815EC9">
        <w:rPr>
          <w:bCs/>
          <w:lang w:val="en-US"/>
        </w:rPr>
        <w:t>3 million.</w:t>
      </w:r>
      <w:proofErr w:type="gramEnd"/>
      <w:r w:rsidRPr="00815EC9">
        <w:rPr>
          <w:bCs/>
          <w:lang w:val="en-US"/>
        </w:rPr>
        <w:t xml:space="preserve"> Intelligent people do not buy into lies. By </w:t>
      </w:r>
      <w:proofErr w:type="spellStart"/>
      <w:r w:rsidRPr="00815EC9">
        <w:rPr>
          <w:bCs/>
          <w:lang w:val="en-US"/>
        </w:rPr>
        <w:t>Matan</w:t>
      </w:r>
      <w:proofErr w:type="spellEnd"/>
      <w:r w:rsidRPr="00815EC9">
        <w:rPr>
          <w:bCs/>
          <w:lang w:val="en-US"/>
        </w:rPr>
        <w:t xml:space="preserve"> Torah </w:t>
      </w:r>
      <w:proofErr w:type="spellStart"/>
      <w:r w:rsidRPr="00815EC9">
        <w:rPr>
          <w:bCs/>
          <w:lang w:val="en-US"/>
        </w:rPr>
        <w:t>Bnei</w:t>
      </w:r>
      <w:proofErr w:type="spellEnd"/>
      <w:r w:rsidRPr="00815EC9">
        <w:rPr>
          <w:bCs/>
          <w:lang w:val="en-US"/>
        </w:rPr>
        <w:t xml:space="preserve"> Israel were not </w:t>
      </w:r>
      <w:proofErr w:type="gramStart"/>
      <w:r w:rsidRPr="00815EC9">
        <w:rPr>
          <w:bCs/>
          <w:lang w:val="en-US"/>
        </w:rPr>
        <w:t>ignorant :there</w:t>
      </w:r>
      <w:proofErr w:type="gramEnd"/>
      <w:r w:rsidRPr="00815EC9">
        <w:rPr>
          <w:bCs/>
          <w:lang w:val="en-US"/>
        </w:rPr>
        <w:t xml:space="preserve"> were doctors, businessman, torah scholars, and simple people. And to say they were fooled into believing something not true. </w:t>
      </w:r>
      <w:proofErr w:type="gramStart"/>
      <w:r w:rsidRPr="00815EC9">
        <w:rPr>
          <w:bCs/>
          <w:lang w:val="en-US"/>
        </w:rPr>
        <w:t xml:space="preserve">Is </w:t>
      </w:r>
      <w:proofErr w:type="spellStart"/>
      <w:r w:rsidRPr="00815EC9">
        <w:rPr>
          <w:bCs/>
          <w:lang w:val="en-US"/>
        </w:rPr>
        <w:t>preposperous</w:t>
      </w:r>
      <w:proofErr w:type="spellEnd"/>
      <w:r w:rsidRPr="00815EC9">
        <w:rPr>
          <w:bCs/>
          <w:lang w:val="en-US"/>
        </w:rPr>
        <w:t>.</w:t>
      </w:r>
      <w:proofErr w:type="gramEnd"/>
    </w:p>
    <w:p w:rsidR="005500F0" w:rsidRDefault="005500F0" w:rsidP="005500F0">
      <w:pPr>
        <w:ind w:left="708" w:hanging="708"/>
        <w:rPr>
          <w:b/>
          <w:lang w:val="en-US"/>
        </w:rPr>
      </w:pPr>
    </w:p>
    <w:p w:rsidR="005500F0" w:rsidRPr="00815EC9" w:rsidRDefault="005500F0" w:rsidP="005500F0">
      <w:pPr>
        <w:ind w:left="708" w:hanging="708"/>
        <w:rPr>
          <w:bCs/>
          <w:lang w:val="en-US"/>
        </w:rPr>
      </w:pPr>
      <w:proofErr w:type="spellStart"/>
      <w:r>
        <w:rPr>
          <w:b/>
          <w:lang w:val="en-US"/>
        </w:rPr>
        <w:t>Rebbe</w:t>
      </w:r>
      <w:proofErr w:type="spellEnd"/>
      <w:r>
        <w:rPr>
          <w:b/>
          <w:lang w:val="en-US"/>
        </w:rPr>
        <w:t xml:space="preserve"> of </w:t>
      </w:r>
      <w:proofErr w:type="spellStart"/>
      <w:r>
        <w:rPr>
          <w:b/>
          <w:lang w:val="en-US"/>
        </w:rPr>
        <w:t>Kotzk</w:t>
      </w:r>
      <w:proofErr w:type="spellEnd"/>
      <w:r w:rsidRPr="00815EC9">
        <w:rPr>
          <w:bCs/>
          <w:lang w:val="en-US"/>
        </w:rPr>
        <w:t xml:space="preserve">- </w:t>
      </w:r>
      <w:proofErr w:type="gramStart"/>
      <w:r w:rsidRPr="00815EC9">
        <w:rPr>
          <w:bCs/>
          <w:lang w:val="en-US"/>
        </w:rPr>
        <w:t>“ There</w:t>
      </w:r>
      <w:proofErr w:type="gramEnd"/>
      <w:r w:rsidRPr="00815EC9">
        <w:rPr>
          <w:bCs/>
          <w:lang w:val="en-US"/>
        </w:rPr>
        <w:t xml:space="preserve"> is a day of </w:t>
      </w:r>
      <w:proofErr w:type="spellStart"/>
      <w:r w:rsidRPr="00815EC9">
        <w:rPr>
          <w:bCs/>
          <w:lang w:val="en-US"/>
        </w:rPr>
        <w:t>Matan</w:t>
      </w:r>
      <w:proofErr w:type="spellEnd"/>
      <w:r w:rsidRPr="00815EC9">
        <w:rPr>
          <w:bCs/>
          <w:lang w:val="en-US"/>
        </w:rPr>
        <w:t xml:space="preserve"> Torah , when </w:t>
      </w:r>
      <w:proofErr w:type="spellStart"/>
      <w:r w:rsidRPr="00815EC9">
        <w:rPr>
          <w:bCs/>
          <w:lang w:val="en-US"/>
        </w:rPr>
        <w:t>Hashem</w:t>
      </w:r>
      <w:proofErr w:type="spellEnd"/>
      <w:r w:rsidRPr="00815EC9">
        <w:rPr>
          <w:bCs/>
          <w:lang w:val="en-US"/>
        </w:rPr>
        <w:t xml:space="preserve"> gave us the Torah, but no date for accepting. As everyone in their life has a period where they do </w:t>
      </w:r>
      <w:proofErr w:type="spellStart"/>
      <w:r w:rsidRPr="00815EC9">
        <w:rPr>
          <w:bCs/>
          <w:lang w:val="en-US"/>
        </w:rPr>
        <w:t>Tshuva</w:t>
      </w:r>
      <w:proofErr w:type="spellEnd"/>
      <w:r w:rsidRPr="00815EC9">
        <w:rPr>
          <w:bCs/>
          <w:lang w:val="en-US"/>
        </w:rPr>
        <w:t xml:space="preserve"> and accept the Torah. So it is individualized.”</w:t>
      </w:r>
    </w:p>
    <w:p w:rsidR="005500F0" w:rsidRDefault="005500F0" w:rsidP="005500F0">
      <w:pPr>
        <w:ind w:left="708" w:hanging="708"/>
        <w:rPr>
          <w:b/>
          <w:lang w:val="en-US"/>
        </w:rPr>
      </w:pPr>
    </w:p>
    <w:p w:rsidR="005500F0" w:rsidRDefault="005500F0" w:rsidP="005500F0">
      <w:pPr>
        <w:ind w:left="708" w:hanging="708"/>
        <w:rPr>
          <w:b/>
          <w:lang w:val="en-US"/>
        </w:rPr>
      </w:pPr>
      <w:r>
        <w:rPr>
          <w:b/>
          <w:lang w:val="en-US"/>
        </w:rPr>
        <w:t>R’ Silberstein- cafetorah.com</w:t>
      </w:r>
    </w:p>
    <w:p w:rsidR="005500F0" w:rsidRPr="00815EC9" w:rsidRDefault="005500F0" w:rsidP="005500F0">
      <w:pPr>
        <w:ind w:left="708" w:hanging="708"/>
        <w:rPr>
          <w:bCs/>
          <w:lang w:val="en-US"/>
        </w:rPr>
      </w:pPr>
      <w:r w:rsidRPr="00815EC9">
        <w:rPr>
          <w:bCs/>
          <w:lang w:val="en-US"/>
        </w:rPr>
        <w:t xml:space="preserve">“Who wants to believe in so many </w:t>
      </w:r>
      <w:proofErr w:type="gramStart"/>
      <w:r w:rsidRPr="00815EC9">
        <w:rPr>
          <w:bCs/>
          <w:lang w:val="en-US"/>
        </w:rPr>
        <w:t>restrictions.</w:t>
      </w:r>
      <w:proofErr w:type="gramEnd"/>
      <w:r w:rsidRPr="00815EC9">
        <w:rPr>
          <w:bCs/>
          <w:lang w:val="en-US"/>
        </w:rPr>
        <w:t>”</w:t>
      </w:r>
    </w:p>
    <w:p w:rsidR="005500F0" w:rsidRPr="00815EC9" w:rsidRDefault="005500F0" w:rsidP="005500F0">
      <w:pPr>
        <w:ind w:left="708" w:hanging="708"/>
        <w:rPr>
          <w:bCs/>
          <w:lang w:val="en-US"/>
        </w:rPr>
      </w:pPr>
      <w:r w:rsidRPr="00815EC9">
        <w:rPr>
          <w:bCs/>
          <w:lang w:val="en-US"/>
        </w:rPr>
        <w:t xml:space="preserve">If you play the broken telephone game we should all end up with a different torah </w:t>
      </w:r>
      <w:proofErr w:type="spellStart"/>
      <w:r w:rsidRPr="00815EC9">
        <w:rPr>
          <w:bCs/>
          <w:lang w:val="en-US"/>
        </w:rPr>
        <w:t>wereever</w:t>
      </w:r>
      <w:proofErr w:type="spellEnd"/>
      <w:r w:rsidRPr="00815EC9">
        <w:rPr>
          <w:bCs/>
          <w:lang w:val="en-US"/>
        </w:rPr>
        <w:t xml:space="preserve"> we are. But we all say the same Torah and story, because it is true.”</w:t>
      </w:r>
    </w:p>
    <w:p w:rsidR="005500F0" w:rsidRDefault="005500F0" w:rsidP="005500F0">
      <w:pPr>
        <w:ind w:left="708" w:hanging="708"/>
        <w:rPr>
          <w:b/>
          <w:lang w:val="en-US"/>
        </w:rPr>
      </w:pPr>
    </w:p>
    <w:p w:rsidR="005500F0" w:rsidRPr="00DE2719" w:rsidRDefault="005500F0" w:rsidP="00624AEE">
      <w:pPr>
        <w:ind w:left="708" w:hanging="708"/>
        <w:rPr>
          <w:b/>
          <w:lang w:val="en-US"/>
        </w:rPr>
      </w:pPr>
    </w:p>
    <w:sectPr w:rsidR="005500F0" w:rsidRPr="00DE271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9C6711"/>
    <w:multiLevelType w:val="hybridMultilevel"/>
    <w:tmpl w:val="6EA65BE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stylePaneFormatFilter w:val="3F01"/>
  <w:defaultTabStop w:val="708"/>
  <w:hyphenationZone w:val="425"/>
  <w:characterSpacingControl w:val="doNotCompress"/>
  <w:compat/>
  <w:rsids>
    <w:rsidRoot w:val="00E65E7E"/>
    <w:rsid w:val="001456B3"/>
    <w:rsid w:val="001D7BCF"/>
    <w:rsid w:val="00210DC9"/>
    <w:rsid w:val="00222A49"/>
    <w:rsid w:val="0023366D"/>
    <w:rsid w:val="002542B2"/>
    <w:rsid w:val="002E29BE"/>
    <w:rsid w:val="002F36B0"/>
    <w:rsid w:val="003C46D0"/>
    <w:rsid w:val="00436422"/>
    <w:rsid w:val="004D6395"/>
    <w:rsid w:val="004F43A4"/>
    <w:rsid w:val="005500F0"/>
    <w:rsid w:val="00567490"/>
    <w:rsid w:val="00567D55"/>
    <w:rsid w:val="00624AEE"/>
    <w:rsid w:val="00625E0E"/>
    <w:rsid w:val="006358DF"/>
    <w:rsid w:val="006778B2"/>
    <w:rsid w:val="00680F7F"/>
    <w:rsid w:val="007517F1"/>
    <w:rsid w:val="00764958"/>
    <w:rsid w:val="007B1418"/>
    <w:rsid w:val="007B4997"/>
    <w:rsid w:val="007C4F1B"/>
    <w:rsid w:val="00815EC9"/>
    <w:rsid w:val="00831BF5"/>
    <w:rsid w:val="00867D0F"/>
    <w:rsid w:val="00904489"/>
    <w:rsid w:val="009E7ACB"/>
    <w:rsid w:val="009F1AB8"/>
    <w:rsid w:val="00A8466A"/>
    <w:rsid w:val="00AF4C68"/>
    <w:rsid w:val="00B242A8"/>
    <w:rsid w:val="00BD56FA"/>
    <w:rsid w:val="00BE15CA"/>
    <w:rsid w:val="00C25412"/>
    <w:rsid w:val="00C33F40"/>
    <w:rsid w:val="00CF357B"/>
    <w:rsid w:val="00D47C8C"/>
    <w:rsid w:val="00DD5A00"/>
    <w:rsid w:val="00DE2719"/>
    <w:rsid w:val="00E34644"/>
    <w:rsid w:val="00E443FE"/>
    <w:rsid w:val="00E65E7E"/>
    <w:rsid w:val="00E92C48"/>
    <w:rsid w:val="00EA0ADF"/>
    <w:rsid w:val="00F27E94"/>
    <w:rsid w:val="00FD45CA"/>
    <w:rsid w:val="00FF4A5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pt-BR" w:eastAsia="pt-BR"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glossaryitem">
    <w:name w:val="glossary_item"/>
    <w:basedOn w:val="DefaultParagraphFont"/>
    <w:rsid w:val="007B1418"/>
  </w:style>
  <w:style w:type="paragraph" w:styleId="NormalWeb">
    <w:name w:val="Normal (Web)"/>
    <w:basedOn w:val="Normal"/>
    <w:rsid w:val="007B1418"/>
    <w:pPr>
      <w:spacing w:before="100" w:beforeAutospacing="1" w:after="100" w:afterAutospacing="1" w:line="300" w:lineRule="auto"/>
    </w:pPr>
    <w:rPr>
      <w:color w:val="000000"/>
    </w:rPr>
  </w:style>
  <w:style w:type="character" w:styleId="Hyperlink">
    <w:name w:val="Hyperlink"/>
    <w:basedOn w:val="DefaultParagraphFont"/>
    <w:rsid w:val="00FF4A5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7669375">
      <w:bodyDiv w:val="1"/>
      <w:marLeft w:val="0"/>
      <w:marRight w:val="0"/>
      <w:marTop w:val="0"/>
      <w:marBottom w:val="0"/>
      <w:divBdr>
        <w:top w:val="none" w:sz="0" w:space="0" w:color="auto"/>
        <w:left w:val="none" w:sz="0" w:space="0" w:color="auto"/>
        <w:bottom w:val="none" w:sz="0" w:space="0" w:color="auto"/>
        <w:right w:val="none" w:sz="0" w:space="0" w:color="auto"/>
      </w:divBdr>
      <w:divsChild>
        <w:div w:id="1559972149">
          <w:marLeft w:val="0"/>
          <w:marRight w:val="0"/>
          <w:marTop w:val="0"/>
          <w:marBottom w:val="0"/>
          <w:divBdr>
            <w:top w:val="none" w:sz="0" w:space="0" w:color="auto"/>
            <w:left w:val="none" w:sz="0" w:space="0" w:color="auto"/>
            <w:bottom w:val="none" w:sz="0" w:space="0" w:color="auto"/>
            <w:right w:val="none" w:sz="0" w:space="0" w:color="auto"/>
          </w:divBdr>
          <w:divsChild>
            <w:div w:id="418909037">
              <w:marLeft w:val="0"/>
              <w:marRight w:val="0"/>
              <w:marTop w:val="0"/>
              <w:marBottom w:val="0"/>
              <w:divBdr>
                <w:top w:val="none" w:sz="0" w:space="0" w:color="auto"/>
                <w:left w:val="none" w:sz="0" w:space="0" w:color="auto"/>
                <w:bottom w:val="none" w:sz="0" w:space="0" w:color="auto"/>
                <w:right w:val="none" w:sz="0" w:space="0" w:color="auto"/>
              </w:divBdr>
              <w:divsChild>
                <w:div w:id="128530660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437019633">
      <w:bodyDiv w:val="1"/>
      <w:marLeft w:val="0"/>
      <w:marRight w:val="0"/>
      <w:marTop w:val="0"/>
      <w:marBottom w:val="0"/>
      <w:divBdr>
        <w:top w:val="none" w:sz="0" w:space="0" w:color="auto"/>
        <w:left w:val="none" w:sz="0" w:space="0" w:color="auto"/>
        <w:bottom w:val="none" w:sz="0" w:space="0" w:color="auto"/>
        <w:right w:val="none" w:sz="0" w:space="0" w:color="auto"/>
      </w:divBdr>
      <w:divsChild>
        <w:div w:id="1190534100">
          <w:marLeft w:val="0"/>
          <w:marRight w:val="0"/>
          <w:marTop w:val="0"/>
          <w:marBottom w:val="0"/>
          <w:divBdr>
            <w:top w:val="none" w:sz="0" w:space="0" w:color="auto"/>
            <w:left w:val="none" w:sz="0" w:space="0" w:color="auto"/>
            <w:bottom w:val="none" w:sz="0" w:space="0" w:color="auto"/>
            <w:right w:val="none" w:sz="0" w:space="0" w:color="auto"/>
          </w:divBdr>
          <w:divsChild>
            <w:div w:id="1773427133">
              <w:marLeft w:val="0"/>
              <w:marRight w:val="0"/>
              <w:marTop w:val="0"/>
              <w:marBottom w:val="0"/>
              <w:divBdr>
                <w:top w:val="none" w:sz="0" w:space="0" w:color="auto"/>
                <w:left w:val="none" w:sz="0" w:space="0" w:color="auto"/>
                <w:bottom w:val="none" w:sz="0" w:space="0" w:color="auto"/>
                <w:right w:val="none" w:sz="0" w:space="0" w:color="auto"/>
              </w:divBdr>
              <w:divsChild>
                <w:div w:id="1989243791">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680668280">
      <w:bodyDiv w:val="1"/>
      <w:marLeft w:val="0"/>
      <w:marRight w:val="0"/>
      <w:marTop w:val="0"/>
      <w:marBottom w:val="0"/>
      <w:divBdr>
        <w:top w:val="none" w:sz="0" w:space="0" w:color="auto"/>
        <w:left w:val="none" w:sz="0" w:space="0" w:color="auto"/>
        <w:bottom w:val="none" w:sz="0" w:space="0" w:color="auto"/>
        <w:right w:val="none" w:sz="0" w:space="0" w:color="auto"/>
      </w:divBdr>
      <w:divsChild>
        <w:div w:id="1172644023">
          <w:marLeft w:val="0"/>
          <w:marRight w:val="0"/>
          <w:marTop w:val="0"/>
          <w:marBottom w:val="0"/>
          <w:divBdr>
            <w:top w:val="none" w:sz="0" w:space="0" w:color="auto"/>
            <w:left w:val="none" w:sz="0" w:space="0" w:color="auto"/>
            <w:bottom w:val="none" w:sz="0" w:space="0" w:color="auto"/>
            <w:right w:val="none" w:sz="0" w:space="0" w:color="auto"/>
          </w:divBdr>
          <w:divsChild>
            <w:div w:id="97065711">
              <w:marLeft w:val="0"/>
              <w:marRight w:val="0"/>
              <w:marTop w:val="0"/>
              <w:marBottom w:val="0"/>
              <w:divBdr>
                <w:top w:val="none" w:sz="0" w:space="0" w:color="auto"/>
                <w:left w:val="none" w:sz="0" w:space="0" w:color="auto"/>
                <w:bottom w:val="none" w:sz="0" w:space="0" w:color="auto"/>
                <w:right w:val="none" w:sz="0" w:space="0" w:color="auto"/>
              </w:divBdr>
              <w:divsChild>
                <w:div w:id="137404349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099716977">
      <w:bodyDiv w:val="1"/>
      <w:marLeft w:val="0"/>
      <w:marRight w:val="0"/>
      <w:marTop w:val="0"/>
      <w:marBottom w:val="0"/>
      <w:divBdr>
        <w:top w:val="none" w:sz="0" w:space="0" w:color="auto"/>
        <w:left w:val="none" w:sz="0" w:space="0" w:color="auto"/>
        <w:bottom w:val="none" w:sz="0" w:space="0" w:color="auto"/>
        <w:right w:val="none" w:sz="0" w:space="0" w:color="auto"/>
      </w:divBdr>
      <w:divsChild>
        <w:div w:id="1934781573">
          <w:marLeft w:val="0"/>
          <w:marRight w:val="0"/>
          <w:marTop w:val="0"/>
          <w:marBottom w:val="0"/>
          <w:divBdr>
            <w:top w:val="none" w:sz="0" w:space="0" w:color="auto"/>
            <w:left w:val="none" w:sz="0" w:space="0" w:color="auto"/>
            <w:bottom w:val="none" w:sz="0" w:space="0" w:color="auto"/>
            <w:right w:val="none" w:sz="0" w:space="0" w:color="auto"/>
          </w:divBdr>
          <w:divsChild>
            <w:div w:id="1717386511">
              <w:marLeft w:val="0"/>
              <w:marRight w:val="0"/>
              <w:marTop w:val="0"/>
              <w:marBottom w:val="0"/>
              <w:divBdr>
                <w:top w:val="none" w:sz="0" w:space="0" w:color="auto"/>
                <w:left w:val="none" w:sz="0" w:space="0" w:color="auto"/>
                <w:bottom w:val="none" w:sz="0" w:space="0" w:color="auto"/>
                <w:right w:val="none" w:sz="0" w:space="0" w:color="auto"/>
              </w:divBdr>
              <w:divsChild>
                <w:div w:id="885800110">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186869864">
      <w:bodyDiv w:val="1"/>
      <w:marLeft w:val="0"/>
      <w:marRight w:val="0"/>
      <w:marTop w:val="0"/>
      <w:marBottom w:val="0"/>
      <w:divBdr>
        <w:top w:val="none" w:sz="0" w:space="0" w:color="auto"/>
        <w:left w:val="none" w:sz="0" w:space="0" w:color="auto"/>
        <w:bottom w:val="none" w:sz="0" w:space="0" w:color="auto"/>
        <w:right w:val="none" w:sz="0" w:space="0" w:color="auto"/>
      </w:divBdr>
      <w:divsChild>
        <w:div w:id="1530995973">
          <w:marLeft w:val="0"/>
          <w:marRight w:val="0"/>
          <w:marTop w:val="0"/>
          <w:marBottom w:val="0"/>
          <w:divBdr>
            <w:top w:val="none" w:sz="0" w:space="0" w:color="auto"/>
            <w:left w:val="none" w:sz="0" w:space="0" w:color="auto"/>
            <w:bottom w:val="none" w:sz="0" w:space="0" w:color="auto"/>
            <w:right w:val="none" w:sz="0" w:space="0" w:color="auto"/>
          </w:divBdr>
          <w:divsChild>
            <w:div w:id="1979803664">
              <w:marLeft w:val="0"/>
              <w:marRight w:val="0"/>
              <w:marTop w:val="0"/>
              <w:marBottom w:val="0"/>
              <w:divBdr>
                <w:top w:val="none" w:sz="0" w:space="0" w:color="auto"/>
                <w:left w:val="none" w:sz="0" w:space="0" w:color="auto"/>
                <w:bottom w:val="none" w:sz="0" w:space="0" w:color="auto"/>
                <w:right w:val="none" w:sz="0" w:space="0" w:color="auto"/>
              </w:divBdr>
              <w:divsChild>
                <w:div w:id="1584878010">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549100704">
      <w:bodyDiv w:val="1"/>
      <w:marLeft w:val="0"/>
      <w:marRight w:val="0"/>
      <w:marTop w:val="0"/>
      <w:marBottom w:val="0"/>
      <w:divBdr>
        <w:top w:val="none" w:sz="0" w:space="0" w:color="auto"/>
        <w:left w:val="none" w:sz="0" w:space="0" w:color="auto"/>
        <w:bottom w:val="none" w:sz="0" w:space="0" w:color="auto"/>
        <w:right w:val="none" w:sz="0" w:space="0" w:color="auto"/>
      </w:divBdr>
      <w:divsChild>
        <w:div w:id="297492592">
          <w:marLeft w:val="0"/>
          <w:marRight w:val="0"/>
          <w:marTop w:val="0"/>
          <w:marBottom w:val="0"/>
          <w:divBdr>
            <w:top w:val="none" w:sz="0" w:space="0" w:color="auto"/>
            <w:left w:val="none" w:sz="0" w:space="0" w:color="auto"/>
            <w:bottom w:val="none" w:sz="0" w:space="0" w:color="auto"/>
            <w:right w:val="none" w:sz="0" w:space="0" w:color="auto"/>
          </w:divBdr>
          <w:divsChild>
            <w:div w:id="2100131375">
              <w:marLeft w:val="0"/>
              <w:marRight w:val="0"/>
              <w:marTop w:val="0"/>
              <w:marBottom w:val="0"/>
              <w:divBdr>
                <w:top w:val="none" w:sz="0" w:space="0" w:color="auto"/>
                <w:left w:val="none" w:sz="0" w:space="0" w:color="auto"/>
                <w:bottom w:val="none" w:sz="0" w:space="0" w:color="auto"/>
                <w:right w:val="none" w:sz="0" w:space="0" w:color="auto"/>
              </w:divBdr>
              <w:divsChild>
                <w:div w:id="206336286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bad.org/library/article_cdo/aid/3007/jewish/How-Do-We-Know-that-We-Heard-G-d-at-Sinai.htm" TargetMode="External"/><Relationship Id="rId5" Type="http://schemas.openxmlformats.org/officeDocument/2006/relationships/hyperlink" Target="http://www.chabad.org/library/article_cdo/aid/280329/jewish/How-and-When-was-the-Torah-Written.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2699</Words>
  <Characters>15388</Characters>
  <Application>Microsoft Office Word</Application>
  <DocSecurity>0</DocSecurity>
  <Lines>128</Lines>
  <Paragraphs>36</Paragraphs>
  <ScaleCrop>false</ScaleCrop>
  <Company/>
  <LinksUpToDate>false</LinksUpToDate>
  <CharactersWithSpaces>18051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does it not say anywhere who wrote</dc:title>
  <dc:creator>Basch &amp; Rameh</dc:creator>
  <cp:lastModifiedBy>Beit Chabad Manaus</cp:lastModifiedBy>
  <cp:revision>2</cp:revision>
  <dcterms:created xsi:type="dcterms:W3CDTF">2012-02-29T20:08:00Z</dcterms:created>
  <dcterms:modified xsi:type="dcterms:W3CDTF">2012-02-29T20:08:00Z</dcterms:modified>
</cp:coreProperties>
</file>