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 planning calendar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Putting together fundraising presentation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Rebbe’s instructions on the topic of reform and conservative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There's a wedding during Chanukah. The guests will be a mixture of Modern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orth. &amp; not-yet-religious people.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The Chosson &amp; Kallah want to light a Menorah at an appropriate time during</w: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  <w:t xml:space="preserve">the wedding.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1. Is there any reason (Halacha) not to do it?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2. When's a good time?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3. They thought to do it under the Chupah but "someone" told them that it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wasn't good to "mix one Mitzvah with another". Any legitimacy to that?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Thanks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Mendy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Chanukah in the Mall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best lights to use for public menorahs?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make the Megillah reading as successful as possible?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get as many people as possible to do the mitzvos of Purim?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"Begginers Minyan/english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seating reservations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selling honor"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Chai Club material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Freindship Circle??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Sharing a resource in case its helpful for you: You may have already gotten a hundred emails from them. 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But: 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1.They help you make a big koch in mishloach manos 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2. Its “free” for first time users!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3. If you use ChabadOne its already integrated with your site.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4. You can make good money on Purim, while doing the Mitzvah, and engaging BB as well. 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Worth reaching out to them.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Does anyone do custom matza boxes?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Looking for gifts packs of 3 matza in a Custom Box.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good curriculums or resources for Judaism (bar mitzvah) lessons? Not Hebrew reading but more Jewish basics. 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The ckids Jewish book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JNet.org/books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Key Jewish facts by Dubov was made as a bar mitzva curriculum its on Chabad.org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Hey if you’re looking for an annual impact report to send out, Here is a fully editable canva template you can customize. For more info check out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Upshernish speeches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Thank you letter to shopping plaza for having menorah up and hosting public lighting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Best pdf guide to send to BB for menorah lighting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Donation Reciepts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Notes with stories and inspiration for leading an israel trip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Trip to the ohel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Jokes for speeches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