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http://www.shluchimexchange.com/en/forum/viewtopic.php?t=340679</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Levi Goldstein, Des Moines, IA</w:t>
      </w:r>
    </w:p>
    <w:p w:rsidR="00000000" w:rsidDel="00000000" w:rsidP="00000000" w:rsidRDefault="00000000" w:rsidRPr="00000000" w14:paraId="00000006">
      <w:pPr>
        <w:rPr/>
      </w:pPr>
      <w:r w:rsidDel="00000000" w:rsidR="00000000" w:rsidRPr="00000000">
        <w:rPr>
          <w:rtl w:val="0"/>
        </w:rPr>
        <w:t xml:space="preserve">Posted: Mon Oct 17, 2011 11:27 pm    Post subject: Bamboo blinds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Are they okay for schach?</w:t>
      </w:r>
    </w:p>
    <w:p w:rsidR="00000000" w:rsidDel="00000000" w:rsidP="00000000" w:rsidRDefault="00000000" w:rsidRPr="00000000" w14:paraId="00000009">
      <w:pPr>
        <w:rPr/>
      </w:pPr>
      <w:r w:rsidDel="00000000" w:rsidR="00000000" w:rsidRPr="00000000">
        <w:rPr>
          <w:rtl w:val="0"/>
        </w:rPr>
        <w:t xml:space="preserve">I remember last year discussing this here. Can't remember the maskana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highlight w:val="yellow"/>
        </w:rPr>
      </w:pPr>
      <w:r w:rsidDel="00000000" w:rsidR="00000000" w:rsidRPr="00000000">
        <w:rPr>
          <w:highlight w:val="yellow"/>
          <w:rtl w:val="0"/>
        </w:rPr>
        <w:t xml:space="preserve">Were they made lesheim schach?! That's the din with mats...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Sholom Adler, Palm Harbor, FL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They are absolutely forbidden.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Forgive my am horatzus but why "absolutely", are they asuy l'midras?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there are certain conditions, and they can have problems, but they are</w:t>
      </w:r>
    </w:p>
    <w:p w:rsidR="00000000" w:rsidDel="00000000" w:rsidP="00000000" w:rsidRDefault="00000000" w:rsidRPr="00000000" w14:paraId="00000014">
      <w:pPr>
        <w:rPr/>
      </w:pPr>
      <w:r w:rsidDel="00000000" w:rsidR="00000000" w:rsidRPr="00000000">
        <w:rPr>
          <w:rtl w:val="0"/>
        </w:rPr>
        <w:t xml:space="preserve">certainly NOT "absolutely forbidden".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schach does not need to be made 'leshaim schach'</w:t>
      </w:r>
    </w:p>
    <w:p w:rsidR="00000000" w:rsidDel="00000000" w:rsidP="00000000" w:rsidRDefault="00000000" w:rsidRPr="00000000" w14:paraId="00000018">
      <w:pPr>
        <w:rPr/>
      </w:pPr>
      <w:r w:rsidDel="00000000" w:rsidR="00000000" w:rsidRPr="00000000">
        <w:rPr>
          <w:rtl w:val="0"/>
        </w:rPr>
        <w:t xml:space="preserve">it shouldn't be a keli (mat for sitting on etc) nor should it be tied with a string that is makabel tumah.</w:t>
      </w:r>
    </w:p>
    <w:p w:rsidR="00000000" w:rsidDel="00000000" w:rsidP="00000000" w:rsidRDefault="00000000" w:rsidRPr="00000000" w14:paraId="00000019">
      <w:pPr>
        <w:rPr/>
      </w:pPr>
      <w:r w:rsidDel="00000000" w:rsidR="00000000" w:rsidRPr="00000000">
        <w:rPr>
          <w:rtl w:val="0"/>
        </w:rPr>
        <w:t xml:space="preserve">story/thought</w:t>
      </w:r>
    </w:p>
    <w:p w:rsidR="00000000" w:rsidDel="00000000" w:rsidP="00000000" w:rsidRDefault="00000000" w:rsidRPr="00000000" w14:paraId="0000001A">
      <w:pPr>
        <w:rPr/>
      </w:pPr>
      <w:r w:rsidDel="00000000" w:rsidR="00000000" w:rsidRPr="00000000">
        <w:rPr>
          <w:rtl w:val="0"/>
        </w:rPr>
        <w:t xml:space="preserve">A friend was watching the Rebbe in nun bais receive the esrogim from the vaad of kfar Chabad.</w:t>
      </w:r>
    </w:p>
    <w:p w:rsidR="00000000" w:rsidDel="00000000" w:rsidP="00000000" w:rsidRDefault="00000000" w:rsidRPr="00000000" w14:paraId="0000001B">
      <w:pPr>
        <w:rPr/>
      </w:pPr>
      <w:r w:rsidDel="00000000" w:rsidR="00000000" w:rsidRPr="00000000">
        <w:rPr>
          <w:rtl w:val="0"/>
        </w:rPr>
        <w:t xml:space="preserve">He was looking into the rebbes room and could see on the table (don't ask me which table) an alter Rebbes SA open with the glasses on top. (I think there was also a ny times next to it)</w:t>
      </w:r>
    </w:p>
    <w:p w:rsidR="00000000" w:rsidDel="00000000" w:rsidP="00000000" w:rsidRDefault="00000000" w:rsidRPr="00000000" w14:paraId="0000001C">
      <w:pPr>
        <w:rPr/>
      </w:pPr>
      <w:r w:rsidDel="00000000" w:rsidR="00000000" w:rsidRPr="00000000">
        <w:rPr>
          <w:rtl w:val="0"/>
        </w:rPr>
        <w:t xml:space="preserve">if the Rebbe learnt the halochos before yom tov, we could too</w:t>
      </w:r>
    </w:p>
    <w:p w:rsidR="00000000" w:rsidDel="00000000" w:rsidP="00000000" w:rsidRDefault="00000000" w:rsidRPr="00000000" w14:paraId="0000001D">
      <w:pPr>
        <w:rPr/>
      </w:pPr>
      <w:r w:rsidDel="00000000" w:rsidR="00000000" w:rsidRPr="00000000">
        <w:rPr>
          <w:rtl w:val="0"/>
        </w:rPr>
        <w:t xml:space="preserve">mipnei kdushas hamoed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 retract the word "absolutely", however in conversations with various Rabbonim over the years, they have all said not to use it.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Whether they would say that it is possul bdieved I don't know. My discussions with them revolved around ARSA 629:10.</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hluchimexchange.com/en/forum/viewtopic.php?t=3406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