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Simchas Torah Talking points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during Simchas Torah, many Shluchim use intervals between Hakafos to give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over short points of inspiration, stories V'chulu.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Why not post your favorites, and that way there can be a collection.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get the ball rolling, here are a few, and I am also going to post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obvious ones, Lma'an yishmau V'Yilmadu.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1) Vort of the Ba'al Shem Tov, making crowns out of the shoes of Yidden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ST morning.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 Story of R' Levi Yitzchok of berditchev - with the Yid on Erev Yom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Kippur that drank four glasses of 96 Percent, to rescue a Jew from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prison. - lesson - Simchas Torah is the peak of Tishrei.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3) Why we drink Mashke - a Jew was in Siberia, his son's wedding was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happening, he wanted to celebrate but had no one to dance with, so 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bought a bottle of Mashke on the black market, and gave it to his Russian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cell mate, the Russian began dancing from Shikrus and the Jew, from joy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of his son's wedding.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4) Story in the camps. Jews were working, and one said that today 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Simchas Torah, they began singing quietly Mipi Keil. Nazi heard and asked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is the song. They told him, Ein...K'Yisroel. He started to laugh,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said Ver Glaubt. Slowly, each Jew said Ich Glaub, Ich glaub,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 turned away in despair, disgust, etc.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Yochanan Rivkin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