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SA, Simchat Torah Dvar Torah</w:t>
      </w:r>
    </w:p>
    <w:p w:rsidR="00000000" w:rsidDel="00000000" w:rsidP="00000000" w:rsidRDefault="00000000" w:rsidRPr="00000000" w14:paraId="00000002">
      <w:pPr>
        <w:pageBreakBefore w:val="0"/>
        <w:rPr/>
      </w:pPr>
      <w:r w:rsidDel="00000000" w:rsidR="00000000" w:rsidRPr="00000000">
        <w:rPr>
          <w:rtl w:val="0"/>
        </w:rPr>
        <w:t xml:space="preserve">Raizel Deitsch 2019</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Have u ever danced in the Rain?</w:t>
      </w:r>
    </w:p>
    <w:p w:rsidR="00000000" w:rsidDel="00000000" w:rsidP="00000000" w:rsidRDefault="00000000" w:rsidRPr="00000000" w14:paraId="00000005">
      <w:pPr>
        <w:pageBreakBefore w:val="0"/>
        <w:rPr/>
      </w:pPr>
      <w:r w:rsidDel="00000000" w:rsidR="00000000" w:rsidRPr="00000000">
        <w:rPr>
          <w:rtl w:val="0"/>
        </w:rPr>
        <w:t xml:space="preserve">I’ve been thinking about this today as we watch the rain pouring down behind glass windows. I have a memory in a Summer camp, where it started pouring rain right before Shabbat.  Instead of staying inside, we ran out into the rolling green hills and spread our arms out; spinning around, dancing and singing our lungs out in the rain. I still go back to this moment sometimes to recapture a feeling of complete lack of inhibition and self consciousness.</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i w:val="1"/>
        </w:rPr>
      </w:pPr>
      <w:r w:rsidDel="00000000" w:rsidR="00000000" w:rsidRPr="00000000">
        <w:rPr>
          <w:rtl w:val="0"/>
        </w:rPr>
        <w:t xml:space="preserve">This Sunday night, 6:05pm, a new Holy-day begins ( can we believe this is still another one?? Yes the FINALE! A Biblical Holiday where G-d asks us to stay one more day, like when a loving friend begins packing up after a visit and u literally pin them down,  because you can’t bear to let them go. So G-d keeps us one more day  before we jump back into reality after the High Holidays) called Shemini Atzeret- where we begin the first big prayer for rain in Jerusalem and the world for the entire year. The next day, Monday Night and Tuesday is Simchat Torah-  a holiday of Dancing.</w:t>
      </w:r>
      <w:r w:rsidDel="00000000" w:rsidR="00000000" w:rsidRPr="00000000">
        <w:rPr>
          <w:i w:val="1"/>
          <w:rtl w:val="0"/>
        </w:rPr>
        <w:t xml:space="preserve"> Dancing in the Rain:</w:t>
      </w:r>
    </w:p>
    <w:p w:rsidR="00000000" w:rsidDel="00000000" w:rsidP="00000000" w:rsidRDefault="00000000" w:rsidRPr="00000000" w14:paraId="00000008">
      <w:pPr>
        <w:pageBreakBefore w:val="0"/>
        <w:rPr/>
      </w:pPr>
      <w:r w:rsidDel="00000000" w:rsidR="00000000" w:rsidRPr="00000000">
        <w:rPr>
          <w:rtl w:val="0"/>
        </w:rPr>
        <w:t xml:space="preserve">We have done so much planting for self growth. We’ve tried to do our part, and now I feel like I will ask G-d to do His part:</w:t>
      </w:r>
      <w:r w:rsidDel="00000000" w:rsidR="00000000" w:rsidRPr="00000000">
        <w:rPr>
          <w:b w:val="1"/>
          <w:rtl w:val="0"/>
        </w:rPr>
        <w:t xml:space="preserve"> Bring the Rain For me</w:t>
      </w:r>
      <w:r w:rsidDel="00000000" w:rsidR="00000000" w:rsidRPr="00000000">
        <w:rPr>
          <w:rtl w:val="0"/>
        </w:rPr>
        <w:t xml:space="preserve">: Remind me to wake up to life when this season is all over; help me see little fruits grow and flowers blossom from the work I have put in.</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The next day, when we will be finished the cycle of reading the Torah from the whole year, we spend the night dancing with the Torah.</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How often do you feel like you get stuck in your head? I do it all the time. Particularly about Judaism, “this isn't for me… I don’t want to be THAT observant anyway…I don’t know enough... I’m not sure I believe this stuff... it would be so hypocritical when I have so many doubts…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Yet on Simchat Torah, It’s not about how much we know, or understand about Judaism: we specifically keep the Torah closed.  </w:t>
      </w:r>
      <w:r w:rsidDel="00000000" w:rsidR="00000000" w:rsidRPr="00000000">
        <w:rPr>
          <w:b w:val="1"/>
          <w:rtl w:val="0"/>
        </w:rPr>
        <w:t xml:space="preserve">We </w:t>
      </w:r>
      <w:r w:rsidDel="00000000" w:rsidR="00000000" w:rsidRPr="00000000">
        <w:rPr>
          <w:b w:val="1"/>
          <w:i w:val="1"/>
          <w:rtl w:val="0"/>
        </w:rPr>
        <w:t xml:space="preserve">get out of our heads and into our feet</w:t>
      </w:r>
      <w:r w:rsidDel="00000000" w:rsidR="00000000" w:rsidRPr="00000000">
        <w:rPr>
          <w:b w:val="1"/>
          <w:rtl w:val="0"/>
        </w:rPr>
        <w:t xml:space="preserve">.</w:t>
      </w:r>
      <w:r w:rsidDel="00000000" w:rsidR="00000000" w:rsidRPr="00000000">
        <w:rPr>
          <w:rtl w:val="0"/>
        </w:rPr>
        <w:t xml:space="preserve"> We express our core, inner connection to the Torah that is deeper and beyond all our self inhibiting thoughts. We go deeper and dance no matter how our conscious selves have defined us. </w:t>
      </w:r>
      <w:r w:rsidDel="00000000" w:rsidR="00000000" w:rsidRPr="00000000">
        <w:rPr>
          <w:b w:val="1"/>
          <w:rtl w:val="0"/>
        </w:rPr>
        <w:t xml:space="preserve">We dance and express: I am a Jew and This Torah is my Gift &amp; Heritage. I don’t have to earn it</w:t>
      </w:r>
      <w:r w:rsidDel="00000000" w:rsidR="00000000" w:rsidRPr="00000000">
        <w:rPr>
          <w:rtl w:val="0"/>
        </w:rPr>
        <w:t xml:space="preserve">: “ The Torah that Moses Taught Us is Our Inheritance”( The Last Chapter of Deuteronomy we read this Holiday).</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The Rambam , a prolific writer of Jewish Law, explains how when we don’t want to dance it comes from a place of “misplaced pride”. Simchat Torah reminds us  to let go of </w:t>
      </w:r>
      <w:r w:rsidDel="00000000" w:rsidR="00000000" w:rsidRPr="00000000">
        <w:rPr>
          <w:i w:val="1"/>
          <w:rtl w:val="0"/>
        </w:rPr>
        <w:t xml:space="preserve">“ being uncomfortably conscious of oneself as an object of observation of others”( Merriam-Webster Definition of self consciousness).</w:t>
      </w:r>
      <w:r w:rsidDel="00000000" w:rsidR="00000000" w:rsidRPr="00000000">
        <w:rPr>
          <w:rtl w:val="0"/>
        </w:rPr>
        <w:t xml:space="preserve"> We dance in Circles and Show it’s not about our technique, but how we are all in this together equally. We are all one.</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I think it’s because of this that the Chassidic Masters would say that through Dancing on this holiday, it’s the culmination and perhaps more powerful than Rosh hashanah and yom Kippur: It is uniquely capable of bringing down “treasure houses of physical and spiritual blessings” and “downpours of Divine Kindness” into the rest of the year.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b w:val="1"/>
        </w:rPr>
      </w:pPr>
      <w:r w:rsidDel="00000000" w:rsidR="00000000" w:rsidRPr="00000000">
        <w:rPr>
          <w:rtl w:val="0"/>
        </w:rPr>
        <w:t xml:space="preserve">I think of it almost like our own version of a </w:t>
      </w:r>
      <w:r w:rsidDel="00000000" w:rsidR="00000000" w:rsidRPr="00000000">
        <w:rPr>
          <w:b w:val="1"/>
          <w:rtl w:val="0"/>
        </w:rPr>
        <w:t xml:space="preserve"> Tribal Rain Dance: where in merit of letting go of whatever is holding us back in our heads, we spin around in a freeing dance and create a vessel to bring down the rain and blessings for the Rest of the Year.</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L’chaim To stepping out from behind the glass and  Dancing in the Rain of overflowing blessings this year and beyond.</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