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Can anyone share ideas that can add excitment to Simchas Torah?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People dressed as a Torah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Giving out Candy Apples or Ice Cream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Please share anything you've done.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Thank you,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Torah mascot has been a big hit the last few years by us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Where do you get one from?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Boruch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Gotten colorful plastic dress hats and other shmuntzes given out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Inflatable guitars microphones to all kids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They should be inflated before YT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On Monday, July 25, 2016, Aryeh Weinstein, Newtown, PA via Achdus &lt;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Posted: Tue Jul 26, 2016 08:26 am ET    Post subject: Simchas Torah Ideas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We did a BYOB Bring your own Buddy and everyone who bought a buddy and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the buddy, received a commemorative SImchas Torah shot glass. Letting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people know in advance which hakafah they will carry torah or lead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hakafa (this only helps for men). Put emphasis on children's hakafa.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Basically we have a large crowd Leil SImchas Torah, an elaborate dinner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and Lechaim's and we auction off seven honors (maftir, hagbeh, etc.) for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coming year. The children have their dinner in the kids room with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our youth directors or other lubavitcher girls, with full program.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We do first two Atoh Horeiso between mincha nad maariv. We start Hakafos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around 8:30. Second hakafa is the childrens hakafa all the children come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out of kids room and dance around bima. 3 torahs are held by fathers or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grandfathers. Many people leave after second hakafah but many stay until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after seventh hakafa. We go outside for seventh hakafah. Hakafot finish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by 10. We then sit down to farbeng with closer people...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We do a Somersault Hakafah where every man and child makes one. Believe it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or not, its a huge hit.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