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http://www.shluchimexchange.com/en/forum/viewtopic.php?t=21040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Mr. &amp; Mrs.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Chanukah, for the fifth time, we will be having a Public Menorah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lighting ceremony in Liverpool City Centre. The 20-foot menorah will be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erected outside St. George's Hall and lighting will take place every evening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 6:00.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a friend and long-time supporter of Lubavitch Foundation Liverpool,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please accept this personal invitation to attend the special communal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lighting ceremony, which will take place at 6:00 on Tuesday evening,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December 3, the 5th candle of Chanukah, in the presence of the Lord Mayor of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Liverpool. This will be an event for the entire community, young and old,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 to be missed.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Wishing you a very joyous Chanukah,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Rabbi Avremi Kievman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Lubavitch Liverpool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10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