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please help respond to newspaper. Must be tonight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local paper wrote the Chanukah is the least important Jewish holiday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 it only became important due to its proximity to their holiday. I e-mailed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them that I found it offensive. They apologized and they would like me 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an article in response to what was written. Any good ideas?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are going to print tonight due to the holiday. Please e-mail as soon 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Perhaps the point of chanukah celebrating religious freedom which is so important to 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 How about the fact that chanukah is the closest in time to 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 Has a strong messgage davka for now in a world of darknness and evil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the fact that chanujkah is one of the holidays institiuted by chachomim, where we see the power and affect of our doings in this world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Hope all above is acceptable joist some quick 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Cheski Edelman, Bayside, WI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Mon Dec 22, 2008 19:41 pm ET    Post subject: please help respond to newspaper. Must be tonight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Chassidus explains that what Chanukah represents is so powerful that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Hashem could not even command it in the Torah. It had to come from 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represents the ultimate bond between the Jewish people and Hashem.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Mesiras nefesh for Yiddishkeit culminating in the miracle of the oil,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seal of the KG, the holiness of Yiddishkeit. In the Messianic era all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holidays will pale in comparison compared to the revelations of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Messianic era except for Chanukah...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Shlomo Uminer, Palm City, FL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Posted: Mon Dec 22, 2008 21:02 pm ET    Post subject: please help respond to newspaper. Must be tonight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Here is an article that I published in the paper in response to minor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holiday and not public 9 I chose not to address the minor part. Maybe 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will help. Shlomo Uminer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we approach the holiday of Chanukah, the Festival of Lights, let 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reflect upon the timely message of the Menorah, the Holiday's primary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symbol,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Jewish identity and public expression thereof.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Jewish law calls for the Menorah to be placed at the outside entrance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one's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home or by the window facing the street.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origin of this is to be found in the Talmud and codifiers of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Jewish law; who also set the time to kindle the menorah after night fall 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"before the streets are common to be empty of passerby's"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Thus kindling the menorah in public view is not only a preferred component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 rather an essential element in the Mitzvah of lighting the Menorah.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During my rabbinical training in Israel I remember the most warming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experience of the sites of families kindling the menorah on the courtyard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 porch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outside their homes.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Why the emphasis in the public visibility of the Menorah and of sharing the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beauty and richness of its lights with others?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not just in the tranquility and privacy of one's home?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think a review of the history of the Chanukah holiday and its story will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shed light in understanding how this tradition corresponds to Chanukah's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central theme.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was over 2100 years ago when the events took place which we commemorate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each year at Chanukah time. The Jewish people residing in the land of Israel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under the rule of the Syrian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Greeks were banned from practicing their religion.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King Antiachus IV looking to achieve total religious uniformity decreed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death penalty for any Jew abiding to the Torah laws and customs. 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desecrated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Temple and placed an idol of Zeus on the holy altar, and forced the Jews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bow before it under penalty of death. Teachers of the torah were tortured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and killed publicly for trying to perpetuate the forbidden Jewish religion,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whereas those willing to abandon the Jewish faith to continue living their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lives unimpedded many even awarded with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the government. The Greeks' were not seeking the Jews' physical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anihilation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 spiritual existence, denying their freedom 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practice their religion.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was only through the bravery and devotion of Matittyahu his five sons the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Macabbes and those who joined them, who would not yield on their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convictions, and fought to keep their religion, that the spirit of freedom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prevailed over swords of oppression, and the beleaguered Jewish nation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defeated the mighty Syrian Greek Empire.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Victorious, the Macabbes returned to the holy temple in Jerusalem, to clean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rededicate it. The lights of the Menorah were once again kindled, with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one remaining pure jug containing enough oil to last one day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miraculously burnt for eight, when fresh oil became available to replenish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menorah commemorating the victory of the Jews, from oppression and its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symbol of jewish pride and identity as a nation free once more also bears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universal message of religious freedom for people of all faiths.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ability to celebrate the holiday of chanukah and to kindle a Menorah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publicly in freedom, reflects the victory the macabbes fought so fiercley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celebration of Chanukah reflects this very point. Celebrating the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victory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fact, this freedom of expression was not always enjoyed. As the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light of their freedom dimmed again and Jews were forced to live in lands of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bigotry and persecution, the public Menorah lights, cowering from the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dangers of religious hatred, were forced into the privacy of the home.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Now, in a land that vigorously protects the right of every man to practice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his or her religion free from all forms of restraint and hatred, we are once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again lighting the menorah publicly and freely.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Indeed Many of America's first settlers and pioneers were fleeing from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religious oppression in their homeland. Men and women endured danger 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hardship to find the freedom to practice their religion in peace. Early 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nation's history, freedom to practice religion became inscribed in the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laws of the land: ("Congress shall make no law respecting the establishment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of religion, or prohibiting the free exercise thereof."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first amendment to the Constitution guarantees individuals the right 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practice their religion without any fear and prevents the government from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favoring or demanding the observance of any particular religion.)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expression of freedom is warmly embraced as governors and mayors, join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dignitaries Across the country, in city after city, as Jews and non-Jews,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gather in the spirit of common fellowship to light this beacon of freedom 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squares. Thereby recognizing the great contribution of the various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thriving ethnic cultures, which have enriched American culture and life.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 the Jewish population in particular, these Menorahs are a source of great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inspiration, invoking in them a renewed sense of pride and identity with the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Jewish Nation.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 recall as a child when on the first night of Chanukah in 1979, the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President of the United States stepped out of the White House, walked across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street to Lafayette Park, and in the glare of national television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personally joined in the kindling celebration of a giant 28 foot Menorah.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year on the tresure coast we will add our public candle to this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monumental celebration of religious freedom. I look forward to personally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greet you at the Community Chanukah festival where we will be joined for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Menorah lighting by mayors Karl Kruger and Jim Fielding Martin County chair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&amp; vice chair Commisioners Janet Gettig and Elmira Gainey and other elected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officials. This Sunday, December 5th, at 3:30 to 5:30 in Sheppards Park,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Stuart. And may the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flames of freedom and peace never cease to burn. Amen.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