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F6063A" w14:textId="58B152FE" w:rsidR="005C5CFB" w:rsidRPr="000D5077" w:rsidRDefault="00D503AD" w:rsidP="005C5CFB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Queue</w:t>
      </w:r>
      <w:r w:rsidR="005C5CFB" w:rsidRPr="000D5077">
        <w:rPr>
          <w:rFonts w:ascii="Times New Roman" w:hAnsi="Times New Roman" w:cs="Times New Roman"/>
          <w:b/>
          <w:sz w:val="32"/>
          <w:szCs w:val="24"/>
        </w:rPr>
        <w:t xml:space="preserve"> Lab</w:t>
      </w:r>
    </w:p>
    <w:p w14:paraId="6F63FCE7" w14:textId="2309A38E" w:rsidR="00C71519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>What I Learned:</w:t>
      </w:r>
    </w:p>
    <w:p w14:paraId="1FC295C1" w14:textId="5E7DC528" w:rsidR="006E161E" w:rsidRPr="0086658E" w:rsidRDefault="00D368A9" w:rsidP="00343C3D">
      <w:pPr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lab combined what</w:t>
      </w:r>
      <w:r w:rsidR="005405E1">
        <w:rPr>
          <w:rFonts w:ascii="Times New Roman" w:hAnsi="Times New Roman" w:cs="Times New Roman"/>
          <w:sz w:val="24"/>
          <w:szCs w:val="24"/>
        </w:rPr>
        <w:t xml:space="preserve"> I learned in the past two labs:</w:t>
      </w:r>
      <w:r>
        <w:rPr>
          <w:rFonts w:ascii="Times New Roman" w:hAnsi="Times New Roman" w:cs="Times New Roman"/>
          <w:sz w:val="24"/>
          <w:szCs w:val="24"/>
        </w:rPr>
        <w:t xml:space="preserve"> linked lists and generics.</w:t>
      </w:r>
      <w:r>
        <w:rPr>
          <w:rFonts w:ascii="Times New Roman" w:hAnsi="Times New Roman" w:cs="Times New Roman"/>
          <w:sz w:val="24"/>
          <w:szCs w:val="24"/>
        </w:rPr>
        <w:t xml:space="preserve"> I used both of these concepts to implement a </w:t>
      </w:r>
      <w:r w:rsidR="00171AA9">
        <w:rPr>
          <w:rFonts w:ascii="Times New Roman" w:hAnsi="Times New Roman" w:cs="Times New Roman"/>
          <w:sz w:val="24"/>
          <w:szCs w:val="24"/>
        </w:rPr>
        <w:t xml:space="preserve">linked </w:t>
      </w:r>
      <w:r>
        <w:rPr>
          <w:rFonts w:ascii="Times New Roman" w:hAnsi="Times New Roman" w:cs="Times New Roman"/>
          <w:sz w:val="24"/>
          <w:szCs w:val="24"/>
        </w:rPr>
        <w:t>queue</w:t>
      </w:r>
      <w:r w:rsidR="009B3E27">
        <w:rPr>
          <w:rFonts w:ascii="Times New Roman" w:hAnsi="Times New Roman" w:cs="Times New Roman"/>
          <w:sz w:val="24"/>
          <w:szCs w:val="24"/>
        </w:rPr>
        <w:t xml:space="preserve">. My first step was to copy the method definitions and Javadoc comments from QueueInterface.java into a new file LinkedQueue.java. </w:t>
      </w:r>
      <w:r>
        <w:rPr>
          <w:rFonts w:ascii="Times New Roman" w:hAnsi="Times New Roman" w:cs="Times New Roman"/>
          <w:sz w:val="24"/>
          <w:szCs w:val="24"/>
        </w:rPr>
        <w:t xml:space="preserve">This class, </w:t>
      </w:r>
      <w:proofErr w:type="spellStart"/>
      <w:r w:rsidRPr="00B118AA">
        <w:rPr>
          <w:rFonts w:ascii="Consolas" w:hAnsi="Consolas" w:cs="Times New Roman"/>
          <w:sz w:val="24"/>
          <w:szCs w:val="24"/>
        </w:rPr>
        <w:t>LinkedQueue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was given a generic parameter, </w:t>
      </w:r>
      <w:r w:rsidRPr="00B118AA">
        <w:rPr>
          <w:rFonts w:ascii="Consolas" w:hAnsi="Consolas" w:cs="Times New Roman"/>
          <w:sz w:val="24"/>
          <w:szCs w:val="24"/>
        </w:rPr>
        <w:t>&lt;T&gt;</w:t>
      </w:r>
      <w:r>
        <w:rPr>
          <w:rFonts w:ascii="Times New Roman" w:hAnsi="Times New Roman" w:cs="Times New Roman"/>
          <w:sz w:val="24"/>
          <w:szCs w:val="24"/>
        </w:rPr>
        <w:t xml:space="preserve">, and uses a custom </w:t>
      </w:r>
      <w:r w:rsidRPr="00B118AA">
        <w:rPr>
          <w:rFonts w:ascii="Consolas" w:hAnsi="Consolas" w:cs="Times New Roman"/>
          <w:sz w:val="24"/>
          <w:szCs w:val="24"/>
        </w:rPr>
        <w:t>Node</w:t>
      </w:r>
      <w:r>
        <w:rPr>
          <w:rFonts w:ascii="Times New Roman" w:hAnsi="Times New Roman" w:cs="Times New Roman"/>
          <w:sz w:val="24"/>
          <w:szCs w:val="24"/>
        </w:rPr>
        <w:t xml:space="preserve"> class to li</w:t>
      </w:r>
      <w:r w:rsidR="005405E1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k the </w:t>
      </w:r>
      <w:r w:rsidR="005405E1">
        <w:rPr>
          <w:rFonts w:ascii="Times New Roman" w:hAnsi="Times New Roman" w:cs="Times New Roman"/>
          <w:sz w:val="24"/>
          <w:szCs w:val="24"/>
        </w:rPr>
        <w:t>queue</w:t>
      </w:r>
      <w:r w:rsidR="005405E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entries. I had no trouble referencing the textbook and reviewing the algorithms of queue methods, such as </w:t>
      </w:r>
      <w:proofErr w:type="spellStart"/>
      <w:proofErr w:type="gramStart"/>
      <w:r w:rsidRPr="00B118AA">
        <w:rPr>
          <w:rFonts w:ascii="Consolas" w:hAnsi="Consolas" w:cs="Times New Roman"/>
          <w:sz w:val="24"/>
          <w:szCs w:val="24"/>
        </w:rPr>
        <w:t>enqueue</w:t>
      </w:r>
      <w:proofErr w:type="spellEnd"/>
      <w:r w:rsidRPr="00B118AA">
        <w:rPr>
          <w:rFonts w:ascii="Consolas" w:hAnsi="Consolas" w:cs="Times New Roman"/>
          <w:sz w:val="24"/>
          <w:szCs w:val="24"/>
        </w:rPr>
        <w:t>(</w:t>
      </w:r>
      <w:proofErr w:type="gramEnd"/>
      <w:r w:rsidRPr="00B118AA">
        <w:rPr>
          <w:rFonts w:ascii="Consolas" w:hAnsi="Consolas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118AA">
        <w:rPr>
          <w:rFonts w:ascii="Consolas" w:hAnsi="Consolas" w:cs="Times New Roman"/>
          <w:sz w:val="24"/>
          <w:szCs w:val="24"/>
        </w:rPr>
        <w:t>dequeue</w:t>
      </w:r>
      <w:proofErr w:type="spellEnd"/>
      <w:r w:rsidRPr="00B118AA">
        <w:rPr>
          <w:rFonts w:ascii="Consolas" w:hAnsi="Consolas" w:cs="Times New Roman"/>
          <w:sz w:val="24"/>
          <w:szCs w:val="24"/>
        </w:rPr>
        <w:t>()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9F1511" w14:textId="77777777" w:rsidR="00D503AD" w:rsidRPr="00171AA9" w:rsidRDefault="00D503AD" w:rsidP="00343C3D">
      <w:pPr>
        <w:spacing w:after="0" w:line="360" w:lineRule="auto"/>
        <w:ind w:firstLine="720"/>
        <w:rPr>
          <w:rFonts w:ascii="Times New Roman" w:hAnsi="Times New Roman" w:cs="Times New Roman"/>
          <w:szCs w:val="24"/>
        </w:rPr>
      </w:pPr>
    </w:p>
    <w:p w14:paraId="58E09797" w14:textId="696401C6" w:rsidR="00121AD1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Issues I Encountered</w:t>
      </w:r>
      <w:r w:rsidRPr="005C5CFB">
        <w:rPr>
          <w:rFonts w:ascii="Times New Roman" w:hAnsi="Times New Roman" w:cs="Times New Roman"/>
          <w:sz w:val="24"/>
          <w:szCs w:val="24"/>
          <w:u w:val="single"/>
        </w:rPr>
        <w:t>:</w:t>
      </w:r>
    </w:p>
    <w:p w14:paraId="3E5C2583" w14:textId="3956521C" w:rsidR="00D503AD" w:rsidRDefault="005405E1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While programming </w:t>
      </w:r>
      <w:proofErr w:type="spellStart"/>
      <w:r w:rsidRPr="00B118AA">
        <w:rPr>
          <w:rFonts w:ascii="Consolas" w:hAnsi="Consolas" w:cs="Times New Roman"/>
          <w:sz w:val="24"/>
          <w:szCs w:val="24"/>
        </w:rPr>
        <w:t>LinkedQueue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I was unsure if the methods </w:t>
      </w:r>
      <w:proofErr w:type="spellStart"/>
      <w:proofErr w:type="gramStart"/>
      <w:r w:rsidRPr="00B118AA">
        <w:rPr>
          <w:rFonts w:ascii="Consolas" w:hAnsi="Consolas" w:cs="Times New Roman"/>
          <w:sz w:val="24"/>
          <w:szCs w:val="24"/>
        </w:rPr>
        <w:t>dequeue</w:t>
      </w:r>
      <w:proofErr w:type="spellEnd"/>
      <w:r w:rsidRPr="00B118AA">
        <w:rPr>
          <w:rFonts w:ascii="Consolas" w:hAnsi="Consolas" w:cs="Times New Roman"/>
          <w:sz w:val="24"/>
          <w:szCs w:val="24"/>
        </w:rPr>
        <w:t>(</w:t>
      </w:r>
      <w:proofErr w:type="gramEnd"/>
      <w:r w:rsidRPr="00B118AA">
        <w:rPr>
          <w:rFonts w:ascii="Consolas" w:hAnsi="Consolas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118AA">
        <w:rPr>
          <w:rFonts w:ascii="Consolas" w:hAnsi="Consolas" w:cs="Times New Roman"/>
          <w:sz w:val="24"/>
          <w:szCs w:val="24"/>
        </w:rPr>
        <w:t>getFront</w:t>
      </w:r>
      <w:proofErr w:type="spellEnd"/>
      <w:r w:rsidRPr="00B118AA">
        <w:rPr>
          <w:rFonts w:ascii="Consolas" w:hAnsi="Consolas" w:cs="Times New Roman"/>
          <w:sz w:val="24"/>
          <w:szCs w:val="24"/>
        </w:rPr>
        <w:t>()</w:t>
      </w:r>
      <w:r w:rsidRPr="00B118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should have a </w:t>
      </w:r>
      <w:r w:rsidRPr="00B118AA">
        <w:rPr>
          <w:rFonts w:ascii="Consolas" w:hAnsi="Consolas" w:cs="Times New Roman"/>
          <w:sz w:val="24"/>
          <w:szCs w:val="24"/>
        </w:rPr>
        <w:t>throws</w:t>
      </w:r>
      <w:r>
        <w:rPr>
          <w:rFonts w:ascii="Times New Roman" w:hAnsi="Times New Roman" w:cs="Times New Roman"/>
          <w:sz w:val="24"/>
          <w:szCs w:val="24"/>
        </w:rPr>
        <w:t xml:space="preserve"> clause in their headers. Doing this would have required the interface header definitions to include the </w:t>
      </w:r>
      <w:r w:rsidRPr="00B118AA">
        <w:rPr>
          <w:rFonts w:ascii="Consolas" w:hAnsi="Consolas" w:cs="Times New Roman"/>
          <w:sz w:val="24"/>
          <w:szCs w:val="24"/>
        </w:rPr>
        <w:t>throws</w:t>
      </w:r>
      <w:r>
        <w:rPr>
          <w:rFonts w:ascii="Times New Roman" w:hAnsi="Times New Roman" w:cs="Times New Roman"/>
          <w:sz w:val="24"/>
          <w:szCs w:val="24"/>
        </w:rPr>
        <w:t xml:space="preserve"> clause, which I was not allowed to </w:t>
      </w:r>
      <w:r w:rsidR="00171AA9">
        <w:rPr>
          <w:rFonts w:ascii="Times New Roman" w:hAnsi="Times New Roman" w:cs="Times New Roman"/>
          <w:sz w:val="24"/>
          <w:szCs w:val="24"/>
        </w:rPr>
        <w:t>change</w:t>
      </w:r>
      <w:r>
        <w:rPr>
          <w:rFonts w:ascii="Times New Roman" w:hAnsi="Times New Roman" w:cs="Times New Roman"/>
          <w:sz w:val="24"/>
          <w:szCs w:val="24"/>
        </w:rPr>
        <w:t>. And not adding the thr</w:t>
      </w:r>
      <w:r w:rsidR="0095062D">
        <w:rPr>
          <w:rFonts w:ascii="Times New Roman" w:hAnsi="Times New Roman" w:cs="Times New Roman"/>
          <w:sz w:val="24"/>
          <w:szCs w:val="24"/>
        </w:rPr>
        <w:t>ows clause was giving my IDE an</w:t>
      </w:r>
      <w:r>
        <w:rPr>
          <w:rFonts w:ascii="Times New Roman" w:hAnsi="Times New Roman" w:cs="Times New Roman"/>
          <w:sz w:val="24"/>
          <w:szCs w:val="24"/>
        </w:rPr>
        <w:t xml:space="preserve"> error saying “</w:t>
      </w:r>
      <w:r w:rsidRPr="005405E1">
        <w:rPr>
          <w:rFonts w:ascii="Times New Roman" w:hAnsi="Times New Roman" w:cs="Times New Roman"/>
          <w:sz w:val="24"/>
          <w:szCs w:val="24"/>
        </w:rPr>
        <w:t>unhandled exception</w:t>
      </w:r>
      <w:r>
        <w:rPr>
          <w:rFonts w:ascii="Times New Roman" w:hAnsi="Times New Roman" w:cs="Times New Roman"/>
          <w:sz w:val="24"/>
          <w:szCs w:val="24"/>
        </w:rPr>
        <w:t xml:space="preserve">”. Asking our learning assistant, </w:t>
      </w:r>
      <w:r w:rsidR="000A73E1" w:rsidRPr="000A73E1">
        <w:rPr>
          <w:rFonts w:ascii="Times New Roman" w:hAnsi="Times New Roman" w:cs="Times New Roman"/>
          <w:sz w:val="24"/>
          <w:szCs w:val="24"/>
        </w:rPr>
        <w:t>Catherine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A73E1">
        <w:rPr>
          <w:rFonts w:ascii="Times New Roman" w:hAnsi="Times New Roman" w:cs="Times New Roman"/>
          <w:sz w:val="24"/>
          <w:szCs w:val="24"/>
        </w:rPr>
        <w:t>she recommended I review the PowerPoint slides for the lecture on Exceptions. This reminded me of what exception classes the compiler checks for.</w:t>
      </w:r>
      <w:r w:rsidR="00F21718">
        <w:rPr>
          <w:rFonts w:ascii="Times New Roman" w:hAnsi="Times New Roman" w:cs="Times New Roman"/>
          <w:sz w:val="24"/>
          <w:szCs w:val="24"/>
        </w:rPr>
        <w:t xml:space="preserve"> By changing the </w:t>
      </w:r>
      <w:proofErr w:type="spellStart"/>
      <w:r w:rsidR="00F21718" w:rsidRPr="00B118AA">
        <w:rPr>
          <w:rFonts w:ascii="Consolas" w:hAnsi="Consolas" w:cs="Times New Roman"/>
          <w:sz w:val="24"/>
          <w:szCs w:val="24"/>
        </w:rPr>
        <w:t>ExptyQueueException</w:t>
      </w:r>
      <w:proofErr w:type="spellEnd"/>
      <w:r w:rsidR="00F21718">
        <w:rPr>
          <w:rFonts w:ascii="Times New Roman" w:hAnsi="Times New Roman" w:cs="Times New Roman"/>
          <w:sz w:val="24"/>
          <w:szCs w:val="24"/>
        </w:rPr>
        <w:t xml:space="preserve"> to extend </w:t>
      </w:r>
      <w:proofErr w:type="spellStart"/>
      <w:r w:rsidR="00F21718" w:rsidRPr="00B118AA">
        <w:rPr>
          <w:rFonts w:ascii="Consolas" w:hAnsi="Consolas" w:cs="Times New Roman"/>
          <w:sz w:val="24"/>
          <w:szCs w:val="24"/>
        </w:rPr>
        <w:t>RuntimeExcpetion</w:t>
      </w:r>
      <w:proofErr w:type="spellEnd"/>
      <w:r w:rsidR="00F21718">
        <w:rPr>
          <w:rFonts w:ascii="Times New Roman" w:hAnsi="Times New Roman" w:cs="Times New Roman"/>
          <w:sz w:val="24"/>
          <w:szCs w:val="24"/>
        </w:rPr>
        <w:t xml:space="preserve"> instead of </w:t>
      </w:r>
      <w:r w:rsidR="00E90ADB" w:rsidRPr="00171AA9">
        <w:rPr>
          <w:rFonts w:ascii="Consolas" w:hAnsi="Consolas" w:cs="Times New Roman"/>
          <w:sz w:val="24"/>
          <w:szCs w:val="24"/>
        </w:rPr>
        <w:t>Exception</w:t>
      </w:r>
      <w:r w:rsidR="00F21718">
        <w:rPr>
          <w:rFonts w:ascii="Times New Roman" w:hAnsi="Times New Roman" w:cs="Times New Roman"/>
          <w:sz w:val="24"/>
          <w:szCs w:val="24"/>
        </w:rPr>
        <w:t>,</w:t>
      </w:r>
      <w:r w:rsidR="00E90ADB">
        <w:rPr>
          <w:rFonts w:ascii="Times New Roman" w:hAnsi="Times New Roman" w:cs="Times New Roman"/>
          <w:sz w:val="24"/>
          <w:szCs w:val="24"/>
        </w:rPr>
        <w:t xml:space="preserve"> the compiler </w:t>
      </w:r>
      <w:r w:rsidR="00171AA9">
        <w:rPr>
          <w:rFonts w:ascii="Times New Roman" w:hAnsi="Times New Roman" w:cs="Times New Roman"/>
          <w:sz w:val="24"/>
          <w:szCs w:val="24"/>
        </w:rPr>
        <w:t>ignored</w:t>
      </w:r>
      <w:r w:rsidR="00B118AA">
        <w:rPr>
          <w:rFonts w:ascii="Times New Roman" w:hAnsi="Times New Roman" w:cs="Times New Roman"/>
          <w:sz w:val="24"/>
          <w:szCs w:val="24"/>
        </w:rPr>
        <w:t xml:space="preserve"> the exception until</w:t>
      </w:r>
      <w:r w:rsidR="00B118AA" w:rsidRPr="00B118AA">
        <w:rPr>
          <w:rFonts w:ascii="Times New Roman" w:hAnsi="Times New Roman" w:cs="Times New Roman"/>
          <w:sz w:val="24"/>
          <w:szCs w:val="24"/>
        </w:rPr>
        <w:t xml:space="preserve"> the </w:t>
      </w:r>
      <w:r w:rsidR="00B118AA">
        <w:rPr>
          <w:rFonts w:ascii="Times New Roman" w:hAnsi="Times New Roman" w:cs="Times New Roman"/>
          <w:sz w:val="24"/>
          <w:szCs w:val="24"/>
        </w:rPr>
        <w:t>program run</w:t>
      </w:r>
      <w:r w:rsidR="00171AA9">
        <w:rPr>
          <w:rFonts w:ascii="Times New Roman" w:hAnsi="Times New Roman" w:cs="Times New Roman"/>
          <w:sz w:val="24"/>
          <w:szCs w:val="24"/>
        </w:rPr>
        <w:t>s</w:t>
      </w:r>
      <w:r w:rsidR="00B118AA">
        <w:rPr>
          <w:rFonts w:ascii="Times New Roman" w:hAnsi="Times New Roman" w:cs="Times New Roman"/>
          <w:sz w:val="24"/>
          <w:szCs w:val="24"/>
        </w:rPr>
        <w:t>.</w:t>
      </w:r>
    </w:p>
    <w:p w14:paraId="554B21CA" w14:textId="77777777" w:rsidR="00D503AD" w:rsidRPr="00171AA9" w:rsidRDefault="00D503AD" w:rsidP="005C5CFB">
      <w:pPr>
        <w:spacing w:after="0" w:line="360" w:lineRule="auto"/>
        <w:rPr>
          <w:rFonts w:ascii="Times New Roman" w:hAnsi="Times New Roman" w:cs="Times New Roman"/>
          <w:szCs w:val="24"/>
        </w:rPr>
      </w:pPr>
    </w:p>
    <w:p w14:paraId="43DD552B" w14:textId="6A23D7B8" w:rsidR="00613E4D" w:rsidRPr="005C5CFB" w:rsidRDefault="00613E4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What I </w:t>
      </w:r>
      <w:proofErr w:type="gramStart"/>
      <w:r w:rsidRPr="005C5CFB">
        <w:rPr>
          <w:rFonts w:ascii="Times New Roman" w:hAnsi="Times New Roman" w:cs="Times New Roman"/>
          <w:sz w:val="24"/>
          <w:szCs w:val="24"/>
          <w:u w:val="single"/>
        </w:rPr>
        <w:t>Would’ve</w:t>
      </w:r>
      <w:proofErr w:type="gramEnd"/>
      <w:r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Done Differently:</w:t>
      </w:r>
    </w:p>
    <w:p w14:paraId="7520A657" w14:textId="08B968B1" w:rsidR="000B335A" w:rsidRDefault="00052D95" w:rsidP="002C00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C00C2">
        <w:rPr>
          <w:rFonts w:ascii="Times New Roman" w:hAnsi="Times New Roman" w:cs="Times New Roman"/>
          <w:sz w:val="24"/>
          <w:szCs w:val="24"/>
        </w:rPr>
        <w:tab/>
      </w:r>
      <w:r w:rsidR="003C11CA">
        <w:rPr>
          <w:rFonts w:ascii="Times New Roman" w:hAnsi="Times New Roman" w:cs="Times New Roman"/>
          <w:sz w:val="24"/>
          <w:szCs w:val="24"/>
        </w:rPr>
        <w:t xml:space="preserve">One thing I would have done differently in this lab is </w:t>
      </w:r>
      <w:r w:rsidR="00467C8A">
        <w:rPr>
          <w:rFonts w:ascii="Times New Roman" w:hAnsi="Times New Roman" w:cs="Times New Roman"/>
          <w:sz w:val="24"/>
          <w:szCs w:val="24"/>
        </w:rPr>
        <w:t>ask</w:t>
      </w:r>
      <w:r w:rsidR="008B75A2">
        <w:rPr>
          <w:rFonts w:ascii="Times New Roman" w:hAnsi="Times New Roman" w:cs="Times New Roman"/>
          <w:sz w:val="24"/>
          <w:szCs w:val="24"/>
        </w:rPr>
        <w:t>ing</w:t>
      </w:r>
      <w:r w:rsidR="00467C8A">
        <w:rPr>
          <w:rFonts w:ascii="Times New Roman" w:hAnsi="Times New Roman" w:cs="Times New Roman"/>
          <w:sz w:val="24"/>
          <w:szCs w:val="24"/>
        </w:rPr>
        <w:t xml:space="preserve"> questions before spending too much time trying to figure out the so</w:t>
      </w:r>
      <w:r w:rsidR="00171AA9">
        <w:rPr>
          <w:rFonts w:ascii="Times New Roman" w:hAnsi="Times New Roman" w:cs="Times New Roman"/>
          <w:sz w:val="24"/>
          <w:szCs w:val="24"/>
        </w:rPr>
        <w:t>lution to a problem</w:t>
      </w:r>
      <w:r w:rsidR="00467C8A">
        <w:rPr>
          <w:rFonts w:ascii="Times New Roman" w:hAnsi="Times New Roman" w:cs="Times New Roman"/>
          <w:sz w:val="24"/>
          <w:szCs w:val="24"/>
        </w:rPr>
        <w:t>.</w:t>
      </w:r>
      <w:r w:rsidR="00171AA9">
        <w:rPr>
          <w:rFonts w:ascii="Times New Roman" w:hAnsi="Times New Roman" w:cs="Times New Roman"/>
          <w:sz w:val="24"/>
          <w:szCs w:val="24"/>
        </w:rPr>
        <w:t xml:space="preserve"> I spent a lot of time thinking about all these possibilities of how I could solve the problem mentioned above, but taking the advice to revisit the PowerPoint slides really helped me.</w:t>
      </w:r>
      <w:bookmarkStart w:id="0" w:name="_GoBack"/>
      <w:bookmarkEnd w:id="0"/>
    </w:p>
    <w:p w14:paraId="436A2EE7" w14:textId="77777777" w:rsidR="00D503AD" w:rsidRPr="00171AA9" w:rsidRDefault="00D503AD" w:rsidP="00D503AD">
      <w:pPr>
        <w:spacing w:after="0" w:line="360" w:lineRule="auto"/>
        <w:rPr>
          <w:rFonts w:ascii="Times New Roman" w:hAnsi="Times New Roman" w:cs="Times New Roman"/>
          <w:szCs w:val="24"/>
          <w:u w:val="single"/>
        </w:rPr>
      </w:pPr>
    </w:p>
    <w:p w14:paraId="49F6378B" w14:textId="70A1CDCF" w:rsidR="00477755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How I Wi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ll Apply </w:t>
      </w:r>
      <w:r w:rsidR="00B118AA">
        <w:rPr>
          <w:rFonts w:ascii="Times New Roman" w:hAnsi="Times New Roman" w:cs="Times New Roman"/>
          <w:sz w:val="24"/>
          <w:szCs w:val="24"/>
          <w:u w:val="single"/>
        </w:rPr>
        <w:t>Queues</w:t>
      </w:r>
      <w:r w:rsidR="00477755" w:rsidRPr="005C5CFB">
        <w:rPr>
          <w:rFonts w:ascii="Times New Roman" w:hAnsi="Times New Roman" w:cs="Times New Roman"/>
          <w:sz w:val="24"/>
          <w:szCs w:val="24"/>
          <w:u w:val="single"/>
        </w:rPr>
        <w:t xml:space="preserve"> in the Future:</w:t>
      </w:r>
    </w:p>
    <w:p w14:paraId="24E0A2BB" w14:textId="3E788A6E" w:rsidR="00D503AD" w:rsidRDefault="000B335A" w:rsidP="00171AA9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447BD">
        <w:rPr>
          <w:rFonts w:ascii="Times New Roman" w:hAnsi="Times New Roman" w:cs="Times New Roman"/>
          <w:sz w:val="24"/>
          <w:szCs w:val="24"/>
        </w:rPr>
        <w:t xml:space="preserve">I plan on using this concept of queues to solve problems where </w:t>
      </w:r>
      <w:r w:rsidR="00C01916">
        <w:rPr>
          <w:rFonts w:ascii="Times New Roman" w:hAnsi="Times New Roman" w:cs="Times New Roman"/>
          <w:sz w:val="24"/>
          <w:szCs w:val="24"/>
        </w:rPr>
        <w:t>I have to process a certain number of tasks in order of when they were submitted. I am looking forward to later in the course when I will learn how to implement a priority queue. I am hoping that learning about priority queues broadens what I am able to program in Java and other languages.</w:t>
      </w:r>
      <w:r w:rsidR="00D503AD"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2F378C68" w14:textId="549CF7F0" w:rsidR="00C00209" w:rsidRPr="005C5CFB" w:rsidRDefault="00C00209" w:rsidP="000B335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</w:t>
      </w:r>
      <w:r w:rsidR="00D503AD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1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7B4C283E" w14:textId="516AF889" w:rsidR="00C00209" w:rsidRDefault="00C00209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485D7E" wp14:editId="15ED69CE">
            <wp:extent cx="3657600" cy="3385893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hub_rep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385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3AA5C" w14:textId="77777777" w:rsidR="00D503AD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D4996D" w14:textId="0F34BA2E" w:rsidR="00D503AD" w:rsidRPr="005C5CFB" w:rsidRDefault="00D503AD" w:rsidP="00D503AD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t>Console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  <w:u w:val="single"/>
        </w:rPr>
        <w:t>Screenshot 2</w:t>
      </w: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t>:</w:t>
      </w:r>
    </w:p>
    <w:p w14:paraId="4C0ECFFA" w14:textId="77777777" w:rsidR="00D503AD" w:rsidRPr="000B335A" w:rsidRDefault="00D503AD" w:rsidP="00D503A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4D7A71" wp14:editId="27612389">
            <wp:extent cx="3657600" cy="29951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hub_rep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995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B5E12" w14:textId="77777777" w:rsidR="00D503AD" w:rsidRPr="000B335A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B0CDA2" w14:textId="77777777" w:rsidR="00C00209" w:rsidRPr="00C00209" w:rsidRDefault="00C00209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3313FE3E" w14:textId="77777777" w:rsidR="00D503AD" w:rsidRDefault="00D503AD">
      <w:pPr>
        <w:rPr>
          <w:rFonts w:ascii="Times New Roman" w:hAnsi="Times New Roman" w:cs="Times New Roman"/>
          <w:noProof/>
          <w:sz w:val="24"/>
          <w:szCs w:val="24"/>
          <w:u w:val="single"/>
        </w:rPr>
      </w:pPr>
      <w:r>
        <w:rPr>
          <w:rFonts w:ascii="Times New Roman" w:hAnsi="Times New Roman" w:cs="Times New Roman"/>
          <w:noProof/>
          <w:sz w:val="24"/>
          <w:szCs w:val="24"/>
          <w:u w:val="single"/>
        </w:rPr>
        <w:br w:type="page"/>
      </w:r>
    </w:p>
    <w:p w14:paraId="0551DBE2" w14:textId="58CFB307" w:rsidR="005C5CFB" w:rsidRPr="005C5CFB" w:rsidRDefault="005C5CFB" w:rsidP="005C5CFB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u w:val="single"/>
        </w:rPr>
      </w:pPr>
      <w:r w:rsidRPr="005C5CFB">
        <w:rPr>
          <w:rFonts w:ascii="Times New Roman" w:hAnsi="Times New Roman" w:cs="Times New Roman"/>
          <w:noProof/>
          <w:sz w:val="24"/>
          <w:szCs w:val="24"/>
          <w:u w:val="single"/>
        </w:rPr>
        <w:lastRenderedPageBreak/>
        <w:t>GitHub Repository:</w:t>
      </w:r>
    </w:p>
    <w:p w14:paraId="24BABD2E" w14:textId="52AD3780" w:rsidR="00A948D9" w:rsidRPr="005C5CFB" w:rsidRDefault="00D503AD" w:rsidP="005C5CF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370A4E" wp14:editId="08FADF05">
            <wp:extent cx="5943600" cy="4367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ithub_screenshot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6097" w14:textId="77777777" w:rsidR="005405E1" w:rsidRPr="005C5CFB" w:rsidRDefault="005405E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5405E1" w:rsidRPr="005C5CFB" w:rsidSect="005C5CFB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A72008" w14:textId="77777777" w:rsidR="004F4EE0" w:rsidRDefault="004F4EE0" w:rsidP="005C5CFB">
      <w:pPr>
        <w:spacing w:after="0" w:line="240" w:lineRule="auto"/>
      </w:pPr>
      <w:r>
        <w:separator/>
      </w:r>
    </w:p>
  </w:endnote>
  <w:endnote w:type="continuationSeparator" w:id="0">
    <w:p w14:paraId="308DD9F4" w14:textId="77777777" w:rsidR="004F4EE0" w:rsidRDefault="004F4EE0" w:rsidP="005C5C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76DD2F0" w14:textId="77777777" w:rsidR="004F4EE0" w:rsidRDefault="004F4EE0" w:rsidP="005C5CFB">
      <w:pPr>
        <w:spacing w:after="0" w:line="240" w:lineRule="auto"/>
      </w:pPr>
      <w:r>
        <w:separator/>
      </w:r>
    </w:p>
  </w:footnote>
  <w:footnote w:type="continuationSeparator" w:id="0">
    <w:p w14:paraId="03417FA4" w14:textId="77777777" w:rsidR="004F4EE0" w:rsidRDefault="004F4EE0" w:rsidP="005C5C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17E3" w14:textId="314A88AA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6E46E26" w14:textId="77777777" w:rsid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Raymond </w:t>
    </w:r>
    <w:proofErr w:type="spellStart"/>
    <w:r>
      <w:rPr>
        <w:rFonts w:ascii="Times New Roman" w:hAnsi="Times New Roman" w:cs="Times New Roman"/>
        <w:sz w:val="24"/>
        <w:szCs w:val="24"/>
      </w:rPr>
      <w:t>Karyshyn</w:t>
    </w:r>
    <w:proofErr w:type="spellEnd"/>
  </w:p>
  <w:p w14:paraId="4462737B" w14:textId="6E5CF4E2" w:rsidR="005C5CFB" w:rsidRDefault="00191D36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February 19</w:t>
    </w:r>
    <w:r w:rsidR="005C5CFB" w:rsidRPr="005C5CFB">
      <w:rPr>
        <w:rFonts w:ascii="Times New Roman" w:hAnsi="Times New Roman" w:cs="Times New Roman"/>
        <w:sz w:val="24"/>
        <w:szCs w:val="24"/>
        <w:vertAlign w:val="superscript"/>
      </w:rPr>
      <w:t>th</w:t>
    </w:r>
    <w:r w:rsidR="005C5CFB">
      <w:rPr>
        <w:rFonts w:ascii="Times New Roman" w:hAnsi="Times New Roman" w:cs="Times New Roman"/>
        <w:sz w:val="24"/>
        <w:szCs w:val="24"/>
      </w:rPr>
      <w:t>, 2021</w:t>
    </w:r>
  </w:p>
  <w:p w14:paraId="43FCB3AD" w14:textId="4A01FB17" w:rsidR="005C5CFB" w:rsidRDefault="005C5CFB" w:rsidP="00171AA9">
    <w:pPr>
      <w:pStyle w:val="Header"/>
      <w:jc w:val="right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CMSC-204-33085</w:t>
    </w:r>
  </w:p>
  <w:p w14:paraId="490A7580" w14:textId="77777777" w:rsidR="005C5CFB" w:rsidRPr="005C5CFB" w:rsidRDefault="005C5CFB" w:rsidP="005C5CFB">
    <w:pPr>
      <w:pStyle w:val="Header"/>
      <w:spacing w:line="276" w:lineRule="auto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E4D"/>
    <w:rsid w:val="00052D95"/>
    <w:rsid w:val="000A73E1"/>
    <w:rsid w:val="000B335A"/>
    <w:rsid w:val="000B6E66"/>
    <w:rsid w:val="000D5077"/>
    <w:rsid w:val="000E6078"/>
    <w:rsid w:val="00121AD1"/>
    <w:rsid w:val="001240A0"/>
    <w:rsid w:val="00171AA9"/>
    <w:rsid w:val="00191D36"/>
    <w:rsid w:val="001D3885"/>
    <w:rsid w:val="001D4E18"/>
    <w:rsid w:val="001E086D"/>
    <w:rsid w:val="002447BD"/>
    <w:rsid w:val="002776FD"/>
    <w:rsid w:val="002C00C2"/>
    <w:rsid w:val="002D73BF"/>
    <w:rsid w:val="002E2F6C"/>
    <w:rsid w:val="00343C3D"/>
    <w:rsid w:val="003446C8"/>
    <w:rsid w:val="00360342"/>
    <w:rsid w:val="003C11CA"/>
    <w:rsid w:val="00467C8A"/>
    <w:rsid w:val="00477755"/>
    <w:rsid w:val="00492264"/>
    <w:rsid w:val="004947ED"/>
    <w:rsid w:val="004C3248"/>
    <w:rsid w:val="004F4EE0"/>
    <w:rsid w:val="005405E1"/>
    <w:rsid w:val="00566737"/>
    <w:rsid w:val="005C5CFB"/>
    <w:rsid w:val="00603D25"/>
    <w:rsid w:val="00613E4D"/>
    <w:rsid w:val="00662B92"/>
    <w:rsid w:val="006D34A9"/>
    <w:rsid w:val="006E161E"/>
    <w:rsid w:val="00701669"/>
    <w:rsid w:val="007027F5"/>
    <w:rsid w:val="00716930"/>
    <w:rsid w:val="007306D4"/>
    <w:rsid w:val="007421C5"/>
    <w:rsid w:val="007F4E95"/>
    <w:rsid w:val="008071C0"/>
    <w:rsid w:val="008101F7"/>
    <w:rsid w:val="0081220A"/>
    <w:rsid w:val="00824D9F"/>
    <w:rsid w:val="00826CD7"/>
    <w:rsid w:val="00860485"/>
    <w:rsid w:val="0086658E"/>
    <w:rsid w:val="008B75A2"/>
    <w:rsid w:val="008F51D4"/>
    <w:rsid w:val="008F5AB0"/>
    <w:rsid w:val="0090012A"/>
    <w:rsid w:val="009258FD"/>
    <w:rsid w:val="0095062D"/>
    <w:rsid w:val="00965BDA"/>
    <w:rsid w:val="0097273B"/>
    <w:rsid w:val="009B3E27"/>
    <w:rsid w:val="009D33FB"/>
    <w:rsid w:val="00A00D84"/>
    <w:rsid w:val="00A13AC8"/>
    <w:rsid w:val="00A4633F"/>
    <w:rsid w:val="00A948D9"/>
    <w:rsid w:val="00AA20A7"/>
    <w:rsid w:val="00AC27B9"/>
    <w:rsid w:val="00B118AA"/>
    <w:rsid w:val="00B56112"/>
    <w:rsid w:val="00B84CD5"/>
    <w:rsid w:val="00C00209"/>
    <w:rsid w:val="00C01916"/>
    <w:rsid w:val="00C2028D"/>
    <w:rsid w:val="00C71519"/>
    <w:rsid w:val="00CA66C8"/>
    <w:rsid w:val="00CA7C2B"/>
    <w:rsid w:val="00D1624D"/>
    <w:rsid w:val="00D368A9"/>
    <w:rsid w:val="00D503AD"/>
    <w:rsid w:val="00D648F9"/>
    <w:rsid w:val="00DD3AB7"/>
    <w:rsid w:val="00E14206"/>
    <w:rsid w:val="00E66893"/>
    <w:rsid w:val="00E90ADB"/>
    <w:rsid w:val="00EA1C23"/>
    <w:rsid w:val="00EE2B79"/>
    <w:rsid w:val="00F16FCF"/>
    <w:rsid w:val="00F21718"/>
    <w:rsid w:val="00F90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7BCEB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6F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6F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CFB"/>
  </w:style>
  <w:style w:type="paragraph" w:styleId="Footer">
    <w:name w:val="footer"/>
    <w:basedOn w:val="Normal"/>
    <w:link w:val="FooterChar"/>
    <w:uiPriority w:val="99"/>
    <w:unhideWhenUsed/>
    <w:rsid w:val="005C5C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C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9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3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9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0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8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2070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Catherine A.</dc:creator>
  <cp:lastModifiedBy>Robert Karyshyn</cp:lastModifiedBy>
  <cp:revision>68</cp:revision>
  <dcterms:created xsi:type="dcterms:W3CDTF">2021-02-05T16:37:00Z</dcterms:created>
  <dcterms:modified xsi:type="dcterms:W3CDTF">2021-02-18T20:06:00Z</dcterms:modified>
</cp:coreProperties>
</file>