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29FEB" w14:textId="77777777" w:rsidR="00BD104C" w:rsidRDefault="00BD104C" w:rsidP="00BD104C">
      <w:pPr>
        <w:jc w:val="both"/>
        <w:rPr>
          <w:b/>
          <w:bCs/>
          <w:sz w:val="28"/>
          <w:szCs w:val="28"/>
          <w:u w:val="single"/>
          <w:lang w:val="ca-ES"/>
        </w:rPr>
      </w:pPr>
      <w:r>
        <w:rPr>
          <w:b/>
          <w:bCs/>
          <w:sz w:val="28"/>
          <w:szCs w:val="28"/>
          <w:u w:val="single"/>
          <w:lang w:val="ca-ES"/>
        </w:rPr>
        <w:t>L1. Fonaments d’Electrònica 1</w:t>
      </w:r>
    </w:p>
    <w:p w14:paraId="010DCA53" w14:textId="77777777" w:rsidR="00BD104C" w:rsidRDefault="00BD104C" w:rsidP="00BD104C">
      <w:pPr>
        <w:spacing w:after="0"/>
        <w:jc w:val="center"/>
        <w:rPr>
          <w:b/>
          <w:sz w:val="28"/>
          <w:shd w:val="clear" w:color="auto" w:fill="FFFFFF"/>
          <w:lang w:val="ca-ES"/>
        </w:rPr>
      </w:pPr>
      <w:r>
        <w:rPr>
          <w:b/>
          <w:sz w:val="28"/>
          <w:shd w:val="clear" w:color="auto" w:fill="FFFFFF"/>
          <w:lang w:val="ca-ES"/>
        </w:rPr>
        <w:t>Sessió de Laboratori Fonaments d’Electrònica 1</w:t>
      </w:r>
    </w:p>
    <w:p w14:paraId="09177E5D" w14:textId="77777777" w:rsidR="00BD104C" w:rsidRDefault="00BD104C" w:rsidP="00BD104C">
      <w:pPr>
        <w:spacing w:after="0"/>
        <w:jc w:val="center"/>
        <w:rPr>
          <w:b/>
          <w:sz w:val="28"/>
          <w:shd w:val="clear" w:color="auto" w:fill="FFFFFF"/>
          <w:lang w:val="ca-ES"/>
        </w:rPr>
      </w:pPr>
      <w:r>
        <w:rPr>
          <w:b/>
          <w:sz w:val="28"/>
          <w:shd w:val="clear" w:color="auto" w:fill="FFFFFF"/>
          <w:lang w:val="ca-ES"/>
        </w:rPr>
        <w:t>FULL DE RESPOSTES</w:t>
      </w:r>
    </w:p>
    <w:p w14:paraId="7A381AD8" w14:textId="6FD40E41" w:rsidR="00BD104C" w:rsidRPr="00907CB6" w:rsidRDefault="00BD104C" w:rsidP="00BD104C">
      <w:pPr>
        <w:spacing w:after="0"/>
        <w:rPr>
          <w:shd w:val="clear" w:color="auto" w:fill="FFFFFF"/>
          <w:lang w:val="ca-ES"/>
        </w:rPr>
      </w:pPr>
      <w:r>
        <w:rPr>
          <w:b/>
          <w:bCs/>
          <w:shd w:val="clear" w:color="auto" w:fill="FFFFFF"/>
          <w:lang w:val="ca-ES"/>
        </w:rPr>
        <w:t>Nom i Cognoms</w:t>
      </w:r>
      <w:r w:rsidR="00A166D1">
        <w:rPr>
          <w:b/>
          <w:bCs/>
          <w:shd w:val="clear" w:color="auto" w:fill="FFFFFF"/>
          <w:lang w:val="ca-ES"/>
        </w:rPr>
        <w:t xml:space="preserve"> </w:t>
      </w:r>
      <w:r w:rsidR="00A166D1" w:rsidRPr="00A166D1">
        <w:rPr>
          <w:sz w:val="22"/>
          <w:szCs w:val="20"/>
          <w:shd w:val="clear" w:color="auto" w:fill="FFFFFF"/>
          <w:lang w:val="ca-ES"/>
        </w:rPr>
        <w:t>Ricard Guixaró Trancho</w:t>
      </w:r>
      <w:r w:rsidR="00A166D1">
        <w:rPr>
          <w:b/>
          <w:bCs/>
          <w:shd w:val="clear" w:color="auto" w:fill="FFFFFF"/>
          <w:lang w:val="ca-ES"/>
        </w:rPr>
        <w:tab/>
      </w:r>
      <w:r>
        <w:rPr>
          <w:shd w:val="clear" w:color="auto" w:fill="FFFFFF"/>
          <w:lang w:val="ca-ES"/>
        </w:rPr>
        <w:tab/>
      </w:r>
      <w:r w:rsidRPr="00A166D1">
        <w:rPr>
          <w:shd w:val="clear" w:color="auto" w:fill="FFFFFF"/>
          <w:lang w:val="en-GB"/>
        </w:rPr>
        <w:tab/>
      </w:r>
      <w:r>
        <w:rPr>
          <w:b/>
          <w:bCs/>
          <w:shd w:val="clear" w:color="auto" w:fill="FFFFFF"/>
          <w:lang w:val="ca-ES"/>
        </w:rPr>
        <w:t>Codi G</w:t>
      </w:r>
      <w:proofErr w:type="spellStart"/>
      <w:r w:rsidRPr="00A166D1">
        <w:rPr>
          <w:b/>
          <w:bCs/>
          <w:shd w:val="clear" w:color="auto" w:fill="FFFFFF"/>
          <w:lang w:val="en-GB"/>
        </w:rPr>
        <w:t>rup</w:t>
      </w:r>
      <w:proofErr w:type="spellEnd"/>
      <w:r>
        <w:rPr>
          <w:shd w:val="clear" w:color="auto" w:fill="FFFFFF"/>
          <w:lang w:val="ca-ES"/>
        </w:rPr>
        <w:t xml:space="preserve">  </w:t>
      </w:r>
      <w:r w:rsidR="00A166D1" w:rsidRPr="00907CB6">
        <w:rPr>
          <w:sz w:val="20"/>
          <w:szCs w:val="18"/>
          <w:shd w:val="clear" w:color="auto" w:fill="FFFFFF"/>
          <w:lang w:val="en-GB"/>
        </w:rPr>
        <w:t>21</w:t>
      </w:r>
      <w:r w:rsidRPr="00907CB6">
        <w:rPr>
          <w:shd w:val="clear" w:color="auto" w:fill="FFFFFF"/>
          <w:lang w:val="ca-ES"/>
        </w:rPr>
        <w:t>_____________</w:t>
      </w:r>
    </w:p>
    <w:p w14:paraId="556AD384" w14:textId="77777777" w:rsidR="00BD104C" w:rsidRPr="00BD104C" w:rsidRDefault="00BD104C" w:rsidP="00BD104C">
      <w:pPr>
        <w:spacing w:after="0"/>
        <w:rPr>
          <w:shd w:val="clear" w:color="auto" w:fill="FFFFFF"/>
        </w:rPr>
      </w:pPr>
      <w:r>
        <w:rPr>
          <w:shd w:val="clear" w:color="auto" w:fill="FFFFFF"/>
          <w:lang w:val="ca-ES"/>
        </w:rPr>
        <w:t>_____________________________________________________________________</w:t>
      </w:r>
      <w:r w:rsidRPr="00BD104C">
        <w:rPr>
          <w:shd w:val="clear" w:color="auto" w:fill="FFFFFF"/>
        </w:rPr>
        <w:t>______</w:t>
      </w:r>
    </w:p>
    <w:p w14:paraId="7E416350" w14:textId="77777777" w:rsidR="00BD104C" w:rsidRDefault="00BD104C" w:rsidP="00BD104C">
      <w:pPr>
        <w:spacing w:after="0"/>
        <w:rPr>
          <w:b/>
          <w:bCs/>
          <w:shd w:val="clear" w:color="auto" w:fill="FFFFFF"/>
          <w:lang w:val="ca-ES"/>
        </w:rPr>
      </w:pPr>
    </w:p>
    <w:p w14:paraId="2D8BF7A3" w14:textId="1132519A" w:rsidR="00BD104C" w:rsidRDefault="00BD104C" w:rsidP="00BD104C">
      <w:pPr>
        <w:spacing w:after="0"/>
      </w:pPr>
      <w:r>
        <w:rPr>
          <w:b/>
          <w:bCs/>
          <w:shd w:val="clear" w:color="auto" w:fill="FFFFFF"/>
          <w:lang w:val="ca-ES"/>
        </w:rPr>
        <w:t>Activitat 1.</w:t>
      </w:r>
      <w:r>
        <w:rPr>
          <w:shd w:val="clear" w:color="auto" w:fill="FFFFFF"/>
          <w:lang w:val="ca-ES"/>
        </w:rPr>
        <w:t xml:space="preserve"> Divisor de tensió</w:t>
      </w:r>
      <w:r>
        <w:rPr>
          <w:shd w:val="clear" w:color="auto" w:fill="FFFFFF"/>
          <w:lang w:val="ca-ES"/>
        </w:rPr>
        <w:t xml:space="preserve">: </w:t>
      </w:r>
      <w:proofErr w:type="spellStart"/>
      <w:r>
        <w:t>Muntar</w:t>
      </w:r>
      <w:proofErr w:type="spellEnd"/>
      <w:r>
        <w:t xml:space="preserve"> un </w:t>
      </w:r>
      <w:proofErr w:type="spellStart"/>
      <w:r>
        <w:t>circuit</w:t>
      </w:r>
      <w:proofErr w:type="spellEnd"/>
      <w:r>
        <w:t xml:space="preserve"> divisor de </w:t>
      </w:r>
      <w:proofErr w:type="spellStart"/>
      <w:r>
        <w:t>tensió</w:t>
      </w:r>
      <w:proofErr w:type="spellEnd"/>
      <w:r>
        <w:t xml:space="preserve"> en un </w:t>
      </w:r>
      <w:proofErr w:type="spellStart"/>
      <w:r>
        <w:t>protoboard</w:t>
      </w:r>
      <w:proofErr w:type="spellEnd"/>
      <w:r>
        <w:t xml:space="preserve">. El valor de les </w:t>
      </w:r>
      <w:proofErr w:type="spellStart"/>
      <w:r>
        <w:t>resistències</w:t>
      </w:r>
      <w:proofErr w:type="spellEnd"/>
      <w:r>
        <w:t xml:space="preserve"> a </w:t>
      </w:r>
      <w:proofErr w:type="spellStart"/>
      <w:r>
        <w:t>utilitzar</w:t>
      </w:r>
      <w:proofErr w:type="spellEnd"/>
      <w:r>
        <w:t xml:space="preserve"> les </w:t>
      </w:r>
      <w:proofErr w:type="spellStart"/>
      <w:r>
        <w:t>indicarà</w:t>
      </w:r>
      <w:proofErr w:type="spellEnd"/>
      <w:r>
        <w:t xml:space="preserve"> el </w:t>
      </w:r>
      <w:proofErr w:type="spellStart"/>
      <w:r>
        <w:t>professor</w:t>
      </w:r>
      <w:proofErr w:type="spellEnd"/>
      <w:r>
        <w:t xml:space="preserve"> en la </w:t>
      </w:r>
      <w:proofErr w:type="spellStart"/>
      <w:r>
        <w:t>mateixa</w:t>
      </w:r>
      <w:proofErr w:type="spellEnd"/>
      <w:r>
        <w:t xml:space="preserve"> </w:t>
      </w:r>
      <w:proofErr w:type="spellStart"/>
      <w:r>
        <w:t>sessió</w:t>
      </w:r>
      <w:proofErr w:type="spellEnd"/>
      <w:r>
        <w:t xml:space="preserve"> de </w:t>
      </w:r>
      <w:proofErr w:type="spellStart"/>
      <w:r>
        <w:t>laboratori</w:t>
      </w:r>
      <w:proofErr w:type="spellEnd"/>
      <w:r>
        <w:t xml:space="preserve">. </w:t>
      </w:r>
      <w:proofErr w:type="spellStart"/>
      <w:r>
        <w:t>Completeu</w:t>
      </w:r>
      <w:proofErr w:type="spellEnd"/>
      <w:r>
        <w:t xml:space="preserve"> </w:t>
      </w:r>
      <w:proofErr w:type="spellStart"/>
      <w:r>
        <w:t>l’apartat</w:t>
      </w:r>
      <w:proofErr w:type="spellEnd"/>
      <w:r>
        <w:t xml:space="preserve"> </w:t>
      </w:r>
      <w:proofErr w:type="spellStart"/>
      <w:r>
        <w:t>corresponent</w:t>
      </w:r>
      <w:proofErr w:type="spellEnd"/>
      <w:r>
        <w:t xml:space="preserve"> del full de </w:t>
      </w:r>
      <w:proofErr w:type="spellStart"/>
      <w:r>
        <w:t>treball</w:t>
      </w:r>
      <w:proofErr w:type="spellEnd"/>
      <w:r>
        <w:t xml:space="preserve"> que </w:t>
      </w:r>
      <w:proofErr w:type="spellStart"/>
      <w:r>
        <w:t>heu</w:t>
      </w:r>
      <w:proofErr w:type="spellEnd"/>
      <w:r>
        <w:t xml:space="preserve"> </w:t>
      </w:r>
      <w:proofErr w:type="spellStart"/>
      <w:r>
        <w:t>d’entregar</w:t>
      </w:r>
      <w:proofErr w:type="spellEnd"/>
      <w:r>
        <w:t xml:space="preserve"> al final de la </w:t>
      </w:r>
      <w:proofErr w:type="spellStart"/>
      <w:r>
        <w:t>sessió</w:t>
      </w:r>
      <w:proofErr w:type="spellEnd"/>
      <w:r>
        <w:t>.</w:t>
      </w:r>
    </w:p>
    <w:p w14:paraId="52713638" w14:textId="5C39E1CD" w:rsidR="00BD104C" w:rsidRDefault="00BD104C" w:rsidP="00BD104C">
      <w:pPr>
        <w:spacing w:after="0"/>
      </w:pPr>
    </w:p>
    <w:p w14:paraId="33985F0C" w14:textId="3CC30D86" w:rsidR="00BD104C" w:rsidRPr="00C35C86" w:rsidRDefault="00BD104C" w:rsidP="00BD104C">
      <w:pPr>
        <w:spacing w:after="0"/>
        <w:rPr>
          <w:sz w:val="22"/>
          <w:szCs w:val="20"/>
        </w:rPr>
      </w:pPr>
      <w:proofErr w:type="spellStart"/>
      <w:r w:rsidRPr="00C35C86">
        <w:rPr>
          <w:sz w:val="22"/>
          <w:szCs w:val="20"/>
        </w:rPr>
        <w:t>Freqüència</w:t>
      </w:r>
      <w:proofErr w:type="spellEnd"/>
      <w:r w:rsidRPr="00C35C86">
        <w:rPr>
          <w:sz w:val="22"/>
          <w:szCs w:val="20"/>
        </w:rPr>
        <w:t xml:space="preserve"> 20Hz:</w:t>
      </w:r>
    </w:p>
    <w:p w14:paraId="7FF3E055" w14:textId="6A36439A" w:rsidR="00BD104C" w:rsidRDefault="00BD104C" w:rsidP="00BD104C">
      <w:pPr>
        <w:spacing w:after="0"/>
        <w:rPr>
          <w:shd w:val="clear" w:color="auto" w:fill="FFFFFF"/>
          <w:lang w:val="ca-ES"/>
        </w:rPr>
      </w:pPr>
      <w:r>
        <w:rPr>
          <w:noProof/>
          <w:shd w:val="clear" w:color="auto" w:fill="FFFFFF"/>
          <w:lang w:val="ca-ES"/>
        </w:rPr>
        <w:drawing>
          <wp:inline distT="0" distB="0" distL="0" distR="0" wp14:anchorId="01983C18" wp14:editId="46E55783">
            <wp:extent cx="4292141" cy="2414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05" cy="242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4C5A" w14:textId="07DA4E11" w:rsidR="00BD104C" w:rsidRDefault="00BD104C" w:rsidP="00BD104C">
      <w:pPr>
        <w:spacing w:after="0"/>
        <w:rPr>
          <w:shd w:val="clear" w:color="auto" w:fill="FFFFFF"/>
          <w:lang w:val="ca-ES"/>
        </w:rPr>
      </w:pPr>
    </w:p>
    <w:p w14:paraId="1EA86628" w14:textId="03E4E198" w:rsidR="00FC1D6C" w:rsidRPr="00C35C86" w:rsidRDefault="00BD104C" w:rsidP="00BD104C">
      <w:pPr>
        <w:spacing w:after="0"/>
        <w:rPr>
          <w:sz w:val="22"/>
          <w:szCs w:val="20"/>
        </w:rPr>
      </w:pPr>
      <w:r w:rsidRPr="00C35C86">
        <w:rPr>
          <w:sz w:val="22"/>
          <w:szCs w:val="20"/>
          <w:shd w:val="clear" w:color="auto" w:fill="FFFFFF"/>
          <w:lang w:val="ca-ES"/>
        </w:rPr>
        <w:t>Freqüència 100kHz:</w:t>
      </w:r>
    </w:p>
    <w:p w14:paraId="2DA05E50" w14:textId="4C887F9B" w:rsidR="00BD104C" w:rsidRDefault="00BD104C">
      <w:r>
        <w:rPr>
          <w:noProof/>
          <w:shd w:val="clear" w:color="auto" w:fill="FFFFFF"/>
          <w:lang w:val="ca-ES"/>
        </w:rPr>
        <w:drawing>
          <wp:inline distT="0" distB="0" distL="0" distR="0" wp14:anchorId="3F144C26" wp14:editId="08BA32A9">
            <wp:extent cx="4301173" cy="24193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423" cy="24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3F77" w14:textId="38AE5109" w:rsidR="00C35C86" w:rsidRDefault="00C35C86"/>
    <w:p w14:paraId="1267977F" w14:textId="2B2B92B8" w:rsidR="00C35C86" w:rsidRDefault="00C35C86"/>
    <w:p w14:paraId="41A85D6F" w14:textId="731534D3" w:rsidR="00C35C86" w:rsidRDefault="00C35C86"/>
    <w:p w14:paraId="0F988A20" w14:textId="33F95DBE" w:rsidR="00C35C86" w:rsidRDefault="00C35C86"/>
    <w:p w14:paraId="008E1460" w14:textId="65B04BE3" w:rsidR="00C35C86" w:rsidRDefault="00C35C86"/>
    <w:p w14:paraId="375C3954" w14:textId="6810261A" w:rsidR="00C35C86" w:rsidRDefault="00C35C86"/>
    <w:p w14:paraId="4E92A470" w14:textId="77777777" w:rsidR="00C35C86" w:rsidRDefault="00C35C86"/>
    <w:p w14:paraId="2590C5DA" w14:textId="08E54978" w:rsidR="00C35C86" w:rsidRDefault="00C35C86" w:rsidP="00C35C86">
      <w:pPr>
        <w:spacing w:after="0"/>
        <w:rPr>
          <w:shd w:val="clear" w:color="auto" w:fill="FFFFFF"/>
          <w:lang w:val="ca-ES"/>
        </w:rPr>
      </w:pPr>
      <w:r>
        <w:rPr>
          <w:b/>
          <w:bCs/>
          <w:shd w:val="clear" w:color="auto" w:fill="FFFFFF"/>
          <w:lang w:val="ca-ES"/>
        </w:rPr>
        <w:lastRenderedPageBreak/>
        <w:t>Activitat 2.</w:t>
      </w:r>
      <w:r>
        <w:rPr>
          <w:shd w:val="clear" w:color="auto" w:fill="FFFFFF"/>
          <w:lang w:val="ca-ES"/>
        </w:rPr>
        <w:t xml:space="preserve"> Càrrega i descàrrega d’un condensador</w:t>
      </w:r>
      <w:r>
        <w:rPr>
          <w:shd w:val="clear" w:color="auto" w:fill="FFFFFF"/>
          <w:lang w:val="ca-ES"/>
        </w:rPr>
        <w:t xml:space="preserve">: </w:t>
      </w:r>
      <w:proofErr w:type="spellStart"/>
      <w:r>
        <w:t>Muntar</w:t>
      </w:r>
      <w:proofErr w:type="spellEnd"/>
      <w:r>
        <w:t xml:space="preserve"> un </w:t>
      </w:r>
      <w:proofErr w:type="spellStart"/>
      <w:r>
        <w:t>circuit</w:t>
      </w:r>
      <w:proofErr w:type="spellEnd"/>
      <w:r>
        <w:t xml:space="preserve"> RC. El valor de les </w:t>
      </w:r>
      <w:proofErr w:type="spellStart"/>
      <w:r>
        <w:t>resistències</w:t>
      </w:r>
      <w:proofErr w:type="spellEnd"/>
      <w:r>
        <w:t xml:space="preserve"> i </w:t>
      </w:r>
      <w:proofErr w:type="spellStart"/>
      <w:r>
        <w:t>condensadors</w:t>
      </w:r>
      <w:proofErr w:type="spellEnd"/>
      <w:r>
        <w:t xml:space="preserve"> a </w:t>
      </w:r>
      <w:proofErr w:type="spellStart"/>
      <w:r>
        <w:t>utilitzar</w:t>
      </w:r>
      <w:proofErr w:type="spellEnd"/>
      <w:r>
        <w:t xml:space="preserve"> els </w:t>
      </w:r>
      <w:proofErr w:type="spellStart"/>
      <w:r>
        <w:t>indicarà</w:t>
      </w:r>
      <w:proofErr w:type="spellEnd"/>
      <w:r>
        <w:t xml:space="preserve"> el </w:t>
      </w:r>
      <w:proofErr w:type="spellStart"/>
      <w:r>
        <w:t>professor</w:t>
      </w:r>
      <w:proofErr w:type="spellEnd"/>
      <w:r>
        <w:t xml:space="preserve"> en la </w:t>
      </w:r>
      <w:proofErr w:type="spellStart"/>
      <w:r>
        <w:t>mateixa</w:t>
      </w:r>
      <w:proofErr w:type="spellEnd"/>
      <w:r>
        <w:t xml:space="preserve"> </w:t>
      </w:r>
      <w:proofErr w:type="spellStart"/>
      <w:r>
        <w:t>sessió</w:t>
      </w:r>
      <w:proofErr w:type="spellEnd"/>
      <w:r>
        <w:t xml:space="preserve"> de </w:t>
      </w:r>
      <w:proofErr w:type="spellStart"/>
      <w:r>
        <w:t>laboratori</w:t>
      </w:r>
      <w:proofErr w:type="spellEnd"/>
      <w:r>
        <w:t xml:space="preserve">. </w:t>
      </w:r>
      <w:proofErr w:type="spellStart"/>
      <w:r>
        <w:t>Completeu</w:t>
      </w:r>
      <w:proofErr w:type="spellEnd"/>
      <w:r>
        <w:t xml:space="preserve"> </w:t>
      </w:r>
      <w:proofErr w:type="spellStart"/>
      <w:r>
        <w:t>l’apartat</w:t>
      </w:r>
      <w:proofErr w:type="spellEnd"/>
      <w:r>
        <w:t xml:space="preserve"> </w:t>
      </w:r>
      <w:proofErr w:type="spellStart"/>
      <w:r>
        <w:t>corresponent</w:t>
      </w:r>
      <w:proofErr w:type="spellEnd"/>
      <w:r>
        <w:t xml:space="preserve"> del full de </w:t>
      </w:r>
      <w:proofErr w:type="spellStart"/>
      <w:r>
        <w:t>treball</w:t>
      </w:r>
      <w:proofErr w:type="spellEnd"/>
      <w:r>
        <w:t xml:space="preserve"> que </w:t>
      </w:r>
      <w:proofErr w:type="spellStart"/>
      <w:r>
        <w:t>heu</w:t>
      </w:r>
      <w:proofErr w:type="spellEnd"/>
      <w:r>
        <w:t xml:space="preserve"> </w:t>
      </w:r>
      <w:proofErr w:type="spellStart"/>
      <w:r>
        <w:t>d’entregar</w:t>
      </w:r>
      <w:proofErr w:type="spellEnd"/>
      <w:r>
        <w:t xml:space="preserve"> al final de la </w:t>
      </w:r>
      <w:proofErr w:type="spellStart"/>
      <w:r>
        <w:t>sessió</w:t>
      </w:r>
      <w:proofErr w:type="spellEnd"/>
      <w:r>
        <w:t>.</w:t>
      </w:r>
    </w:p>
    <w:p w14:paraId="2DCCD193" w14:textId="6BF0399E" w:rsidR="00C35C86" w:rsidRPr="00C35C86" w:rsidRDefault="00C35C86">
      <w:pPr>
        <w:rPr>
          <w:sz w:val="22"/>
          <w:szCs w:val="20"/>
          <w:lang w:val="ca-ES"/>
        </w:rPr>
      </w:pPr>
      <w:r w:rsidRPr="00C35C86">
        <w:rPr>
          <w:noProof/>
          <w:sz w:val="22"/>
          <w:szCs w:val="20"/>
          <w:shd w:val="clear" w:color="auto" w:fill="FFFFFF"/>
          <w:lang w:val="ca-ES"/>
        </w:rPr>
        <w:drawing>
          <wp:anchor distT="0" distB="0" distL="114300" distR="114300" simplePos="0" relativeHeight="251658240" behindDoc="1" locked="0" layoutInCell="1" allowOverlap="1" wp14:anchorId="04C6563C" wp14:editId="79DF527D">
            <wp:simplePos x="0" y="0"/>
            <wp:positionH relativeFrom="margin">
              <wp:posOffset>-635</wp:posOffset>
            </wp:positionH>
            <wp:positionV relativeFrom="paragraph">
              <wp:posOffset>216535</wp:posOffset>
            </wp:positionV>
            <wp:extent cx="4342765" cy="2442845"/>
            <wp:effectExtent l="0" t="0" r="635" b="0"/>
            <wp:wrapTight wrapText="bothSides">
              <wp:wrapPolygon edited="0">
                <wp:start x="0" y="0"/>
                <wp:lineTo x="0" y="21392"/>
                <wp:lineTo x="21508" y="21392"/>
                <wp:lineTo x="2150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5C86">
        <w:rPr>
          <w:sz w:val="22"/>
          <w:szCs w:val="20"/>
          <w:lang w:val="ca-ES"/>
        </w:rPr>
        <w:t>Freqüència 10Hz:</w:t>
      </w:r>
    </w:p>
    <w:p w14:paraId="5347BDDA" w14:textId="076C7B6D" w:rsidR="00C35C86" w:rsidRDefault="00C35C86">
      <w:pPr>
        <w:rPr>
          <w:lang w:val="ca-ES"/>
        </w:rPr>
      </w:pPr>
    </w:p>
    <w:p w14:paraId="67C7BB5E" w14:textId="2CF91F64" w:rsidR="00C35C86" w:rsidRDefault="00C35C86">
      <w:pPr>
        <w:rPr>
          <w:lang w:val="ca-ES"/>
        </w:rPr>
      </w:pPr>
    </w:p>
    <w:p w14:paraId="6C361C3D" w14:textId="053DCE4C" w:rsidR="00C35C86" w:rsidRDefault="00C35C86">
      <w:pPr>
        <w:rPr>
          <w:lang w:val="ca-ES"/>
        </w:rPr>
      </w:pPr>
    </w:p>
    <w:p w14:paraId="2F1FE2AC" w14:textId="7547A8A3" w:rsidR="00C35C86" w:rsidRDefault="00C35C86">
      <w:pPr>
        <w:rPr>
          <w:lang w:val="ca-ES"/>
        </w:rPr>
      </w:pPr>
    </w:p>
    <w:p w14:paraId="591D7258" w14:textId="59B880FE" w:rsidR="00C35C86" w:rsidRDefault="00C35C86">
      <w:pPr>
        <w:rPr>
          <w:lang w:val="ca-ES"/>
        </w:rPr>
      </w:pPr>
    </w:p>
    <w:p w14:paraId="1639871D" w14:textId="38011A29" w:rsidR="00C35C86" w:rsidRDefault="00C35C86">
      <w:pPr>
        <w:rPr>
          <w:lang w:val="ca-ES"/>
        </w:rPr>
      </w:pPr>
    </w:p>
    <w:p w14:paraId="1D555A55" w14:textId="6E7734A2" w:rsidR="00C35C86" w:rsidRDefault="00C35C86">
      <w:pPr>
        <w:rPr>
          <w:lang w:val="ca-ES"/>
        </w:rPr>
      </w:pPr>
    </w:p>
    <w:p w14:paraId="6E2B2F2C" w14:textId="09BDA2CC" w:rsidR="00C35C86" w:rsidRDefault="00C35C86">
      <w:pPr>
        <w:rPr>
          <w:lang w:val="ca-ES"/>
        </w:rPr>
      </w:pPr>
    </w:p>
    <w:p w14:paraId="4B1B30AB" w14:textId="6D26F1AD" w:rsidR="00C35C86" w:rsidRDefault="00C35C86">
      <w:pPr>
        <w:rPr>
          <w:lang w:val="ca-ES"/>
        </w:rPr>
      </w:pPr>
    </w:p>
    <w:p w14:paraId="0A1266B9" w14:textId="0B0E09AA" w:rsidR="00C35C86" w:rsidRPr="00C35C86" w:rsidRDefault="00C35C86">
      <w:pPr>
        <w:rPr>
          <w:sz w:val="22"/>
          <w:szCs w:val="20"/>
          <w:lang w:val="ca-ES"/>
        </w:rPr>
      </w:pPr>
      <w:r w:rsidRPr="00C35C86">
        <w:rPr>
          <w:sz w:val="22"/>
          <w:szCs w:val="20"/>
          <w:lang w:val="ca-ES"/>
        </w:rPr>
        <w:t>Freqüència 10</w:t>
      </w:r>
      <w:r w:rsidRPr="00C35C86">
        <w:rPr>
          <w:sz w:val="22"/>
          <w:szCs w:val="20"/>
          <w:lang w:val="ca-ES"/>
        </w:rPr>
        <w:t>0</w:t>
      </w:r>
      <w:r w:rsidRPr="00C35C86">
        <w:rPr>
          <w:sz w:val="22"/>
          <w:szCs w:val="20"/>
          <w:lang w:val="ca-ES"/>
        </w:rPr>
        <w:t>Hz:</w:t>
      </w:r>
    </w:p>
    <w:p w14:paraId="3495880A" w14:textId="3DA1860F" w:rsidR="00C35C86" w:rsidRDefault="00C35C8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8A0D453" wp14:editId="0446DB67">
            <wp:extent cx="4410075" cy="2480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652" cy="250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5B6E" w14:textId="6790B3D5" w:rsidR="00C35C86" w:rsidRPr="00C35C86" w:rsidRDefault="00C35C86">
      <w:pPr>
        <w:rPr>
          <w:sz w:val="22"/>
          <w:szCs w:val="20"/>
          <w:lang w:val="ca-ES"/>
        </w:rPr>
      </w:pPr>
      <w:r w:rsidRPr="00C35C86">
        <w:rPr>
          <w:sz w:val="22"/>
          <w:szCs w:val="20"/>
          <w:lang w:val="ca-ES"/>
        </w:rPr>
        <w:t>Freqüència 1</w:t>
      </w:r>
      <w:r w:rsidRPr="00C35C86">
        <w:rPr>
          <w:sz w:val="22"/>
          <w:szCs w:val="20"/>
          <w:lang w:val="ca-ES"/>
        </w:rPr>
        <w:t>k</w:t>
      </w:r>
      <w:r w:rsidRPr="00C35C86">
        <w:rPr>
          <w:sz w:val="22"/>
          <w:szCs w:val="20"/>
          <w:lang w:val="ca-ES"/>
        </w:rPr>
        <w:t>Hz:</w:t>
      </w:r>
    </w:p>
    <w:p w14:paraId="354FE82B" w14:textId="0ACB8E5E" w:rsidR="00C35C86" w:rsidRDefault="00C35C8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99092D4" wp14:editId="11D0F371">
            <wp:extent cx="4595813" cy="258508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918" cy="25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6A90" w14:textId="52C79432" w:rsidR="00C35C86" w:rsidRDefault="00C35C86">
      <w:pPr>
        <w:rPr>
          <w:lang w:val="ca-ES"/>
        </w:rPr>
      </w:pPr>
    </w:p>
    <w:p w14:paraId="4D8D2478" w14:textId="3ABCF56C" w:rsidR="00C35C86" w:rsidRDefault="00C35C86">
      <w:pPr>
        <w:rPr>
          <w:lang w:val="ca-ES"/>
        </w:rPr>
      </w:pPr>
    </w:p>
    <w:p w14:paraId="2D091E93" w14:textId="2D51F689" w:rsidR="00C35C86" w:rsidRPr="00C35C86" w:rsidRDefault="00C35C86">
      <w:pPr>
        <w:rPr>
          <w:sz w:val="22"/>
          <w:szCs w:val="20"/>
          <w:lang w:val="ca-ES"/>
        </w:rPr>
      </w:pPr>
      <w:r w:rsidRPr="00C35C86">
        <w:rPr>
          <w:sz w:val="22"/>
          <w:szCs w:val="20"/>
          <w:lang w:val="ca-ES"/>
        </w:rPr>
        <w:lastRenderedPageBreak/>
        <w:t>Freqüència 10</w:t>
      </w:r>
      <w:r w:rsidRPr="00C35C86">
        <w:rPr>
          <w:sz w:val="22"/>
          <w:szCs w:val="20"/>
          <w:lang w:val="ca-ES"/>
        </w:rPr>
        <w:t>k</w:t>
      </w:r>
      <w:r w:rsidRPr="00C35C86">
        <w:rPr>
          <w:sz w:val="22"/>
          <w:szCs w:val="20"/>
          <w:lang w:val="ca-ES"/>
        </w:rPr>
        <w:t>Hz:</w:t>
      </w:r>
    </w:p>
    <w:p w14:paraId="3C6BA349" w14:textId="5297EF93" w:rsidR="00C35C86" w:rsidRDefault="00C35C8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DF6D01" wp14:editId="64A6B90F">
            <wp:extent cx="4665232" cy="2624137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335" cy="262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C986" w14:textId="3DCC33FB" w:rsidR="00C35C86" w:rsidRDefault="00C35C86">
      <w:pPr>
        <w:rPr>
          <w:lang w:val="ca-ES"/>
        </w:rPr>
      </w:pPr>
    </w:p>
    <w:p w14:paraId="5DF2FDB9" w14:textId="290C3A6C" w:rsidR="00C35C86" w:rsidRDefault="00C35C86">
      <w:r>
        <w:rPr>
          <w:b/>
          <w:bCs/>
          <w:shd w:val="clear" w:color="auto" w:fill="FFFFFF"/>
          <w:lang w:val="ca-ES"/>
        </w:rPr>
        <w:t xml:space="preserve">Activitat </w:t>
      </w:r>
      <w:r>
        <w:rPr>
          <w:b/>
          <w:bCs/>
          <w:shd w:val="clear" w:color="auto" w:fill="FFFFFF"/>
          <w:lang w:val="ca-ES"/>
        </w:rPr>
        <w:t>3</w:t>
      </w:r>
      <w:r>
        <w:rPr>
          <w:b/>
          <w:bCs/>
          <w:shd w:val="clear" w:color="auto" w:fill="FFFFFF"/>
          <w:lang w:val="ca-ES"/>
        </w:rPr>
        <w:t>.</w:t>
      </w:r>
      <w:r>
        <w:rPr>
          <w:shd w:val="clear" w:color="auto" w:fill="FFFFFF"/>
          <w:lang w:val="ca-ES"/>
        </w:rPr>
        <w:t xml:space="preserve"> </w:t>
      </w:r>
      <w:r>
        <w:t xml:space="preserve">Encendre un LED </w:t>
      </w:r>
      <w:proofErr w:type="spellStart"/>
      <w:r>
        <w:t>amb</w:t>
      </w:r>
      <w:proofErr w:type="spellEnd"/>
      <w:r>
        <w:t xml:space="preserve"> el generador de </w:t>
      </w:r>
      <w:proofErr w:type="spellStart"/>
      <w:r>
        <w:t>funcions</w:t>
      </w:r>
      <w:proofErr w:type="spellEnd"/>
      <w:r>
        <w:t xml:space="preserve">. </w:t>
      </w:r>
      <w:proofErr w:type="spellStart"/>
      <w:r>
        <w:t>Munteu</w:t>
      </w:r>
      <w:proofErr w:type="spellEnd"/>
      <w:r>
        <w:t xml:space="preserve"> un </w:t>
      </w:r>
      <w:proofErr w:type="spellStart"/>
      <w:r>
        <w:t>circuit</w:t>
      </w:r>
      <w:proofErr w:type="spellEnd"/>
      <w:r>
        <w:t xml:space="preserve"> R-LED a la </w:t>
      </w:r>
      <w:proofErr w:type="spellStart"/>
      <w:r>
        <w:t>protoboard</w:t>
      </w:r>
      <w:proofErr w:type="spellEnd"/>
      <w:r>
        <w:t xml:space="preserve">. </w:t>
      </w:r>
      <w:proofErr w:type="spellStart"/>
      <w:r>
        <w:t>Configureu</w:t>
      </w:r>
      <w:proofErr w:type="spellEnd"/>
      <w:r>
        <w:t xml:space="preserve"> el generador de </w:t>
      </w:r>
      <w:proofErr w:type="spellStart"/>
      <w:r>
        <w:t>funcions</w:t>
      </w:r>
      <w:proofErr w:type="spellEnd"/>
      <w:r>
        <w:t xml:space="preserve"> per a generar un </w:t>
      </w:r>
      <w:proofErr w:type="spellStart"/>
      <w:r>
        <w:t>senyal</w:t>
      </w:r>
      <w:proofErr w:type="spellEnd"/>
      <w:r>
        <w:t xml:space="preserve"> </w:t>
      </w:r>
      <w:proofErr w:type="spellStart"/>
      <w:r>
        <w:t>periòdic</w:t>
      </w:r>
      <w:proofErr w:type="spellEnd"/>
      <w:r>
        <w:t xml:space="preserve"> digital de 1 Hz (cal </w:t>
      </w:r>
      <w:proofErr w:type="spellStart"/>
      <w:r>
        <w:t>connectar</w:t>
      </w:r>
      <w:proofErr w:type="spellEnd"/>
      <w:r>
        <w:t xml:space="preserve"> la sonda a la </w:t>
      </w:r>
      <w:proofErr w:type="spellStart"/>
      <w:r>
        <w:t>sortida</w:t>
      </w:r>
      <w:proofErr w:type="spellEnd"/>
      <w:r>
        <w:t xml:space="preserve"> TTL). </w:t>
      </w:r>
      <w:proofErr w:type="spellStart"/>
      <w:r>
        <w:t>Alimenteu</w:t>
      </w:r>
      <w:proofErr w:type="spellEnd"/>
      <w:r>
        <w:t xml:space="preserve"> el </w:t>
      </w:r>
      <w:proofErr w:type="spellStart"/>
      <w:r>
        <w:t>circuit</w:t>
      </w:r>
      <w:proofErr w:type="spellEnd"/>
      <w:r>
        <w:t xml:space="preserve"> R-LED </w:t>
      </w:r>
      <w:proofErr w:type="spellStart"/>
      <w:r>
        <w:t>amb</w:t>
      </w:r>
      <w:proofErr w:type="spellEnd"/>
      <w:r>
        <w:t xml:space="preserve"> </w:t>
      </w:r>
      <w:proofErr w:type="spellStart"/>
      <w:r>
        <w:t>aquest</w:t>
      </w:r>
      <w:proofErr w:type="spellEnd"/>
      <w:r>
        <w:t xml:space="preserve"> </w:t>
      </w:r>
      <w:proofErr w:type="spellStart"/>
      <w:r>
        <w:t>senyal</w:t>
      </w:r>
      <w:proofErr w:type="spellEnd"/>
      <w:r>
        <w:t xml:space="preserve"> </w:t>
      </w:r>
      <w:proofErr w:type="spellStart"/>
      <w:r>
        <w:t>periòdic</w:t>
      </w:r>
      <w:proofErr w:type="spellEnd"/>
      <w:r>
        <w:t>.</w:t>
      </w:r>
    </w:p>
    <w:p w14:paraId="552A008C" w14:textId="3952987C" w:rsidR="00C35C86" w:rsidRPr="00C35C86" w:rsidRDefault="00C35C8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0B09C06" wp14:editId="35627BD8">
            <wp:extent cx="4624388" cy="2601163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49" cy="26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C86" w:rsidRPr="00C35C86" w:rsidSect="00C35C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04C"/>
    <w:rsid w:val="00907CB6"/>
    <w:rsid w:val="00A166D1"/>
    <w:rsid w:val="00BD104C"/>
    <w:rsid w:val="00C35C86"/>
    <w:rsid w:val="00FC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ED525"/>
  <w15:chartTrackingRefBased/>
  <w15:docId w15:val="{1235F43E-CBFD-475D-97E6-E8F08AC20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04C"/>
    <w:rPr>
      <w:rFonts w:ascii="Times New Roman" w:hAnsi="Times New Roman"/>
      <w:sz w:val="24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7B920-6CD6-40FE-9DF0-C8B19587A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183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 Guixaró</dc:creator>
  <cp:keywords/>
  <dc:description/>
  <cp:lastModifiedBy>Ricard Guixaró</cp:lastModifiedBy>
  <cp:revision>4</cp:revision>
  <dcterms:created xsi:type="dcterms:W3CDTF">2020-10-04T14:58:00Z</dcterms:created>
  <dcterms:modified xsi:type="dcterms:W3CDTF">2020-10-04T15:07:00Z</dcterms:modified>
</cp:coreProperties>
</file>