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658C" w14:textId="77777777" w:rsidR="00621611" w:rsidRPr="00FB2559" w:rsidRDefault="00640319" w:rsidP="00FB2559">
      <w:pPr>
        <w:pStyle w:val="Ttulo2H2"/>
      </w:pPr>
      <w:bookmarkStart w:id="0" w:name="_Toc388180205"/>
      <w:bookmarkStart w:id="1" w:name="_Toc388268249"/>
      <w:bookmarkStart w:id="2" w:name="_Toc388412501"/>
      <w:bookmarkStart w:id="3" w:name="_Toc389558856"/>
      <w:bookmarkStart w:id="4" w:name="_Toc389558930"/>
      <w:bookmarkStart w:id="5" w:name="_Toc389559281"/>
      <w:bookmarkStart w:id="6" w:name="_Toc389559404"/>
      <w:bookmarkStart w:id="7" w:name="_Toc389559528"/>
      <w:bookmarkStart w:id="8" w:name="_Toc392657066"/>
      <w:bookmarkStart w:id="9" w:name="_Toc410741895"/>
      <w:bookmarkStart w:id="10" w:name="_Toc410796035"/>
      <w:bookmarkStart w:id="11" w:name="_Toc410800563"/>
      <w:bookmarkStart w:id="12" w:name="_Toc507211454"/>
      <w:r>
        <w:t>Bloc3</w:t>
      </w:r>
      <w:r w:rsidR="00405776">
        <w:t xml:space="preserve">. </w:t>
      </w:r>
      <w:r>
        <w:t>Exercicis de</w:t>
      </w:r>
      <w:r w:rsidR="00912425">
        <w:t>ls</w:t>
      </w:r>
      <w:r>
        <w:t xml:space="preserve"> models de VA</w:t>
      </w:r>
      <w:r w:rsidR="00912425">
        <w:t>: Bin, Pois, Exp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69968BD7" w14:textId="77777777" w:rsidR="00640319" w:rsidRDefault="00640319" w:rsidP="00E314EE">
      <w:pPr>
        <w:spacing w:after="0"/>
        <w:jc w:val="both"/>
      </w:pPr>
    </w:p>
    <w:p w14:paraId="4F7FAB18" w14:textId="77777777" w:rsidR="00640319" w:rsidRDefault="00BE2B57" w:rsidP="00D82E57">
      <w:pPr>
        <w:pBdr>
          <w:bottom w:val="single" w:sz="18" w:space="1" w:color="17365D" w:themeColor="text2" w:themeShade="BF"/>
        </w:pBdr>
        <w:spacing w:before="40" w:after="40" w:line="288" w:lineRule="auto"/>
        <w:jc w:val="both"/>
      </w:pPr>
      <w:r>
        <w:rPr>
          <w:b/>
          <w:noProof/>
          <w:color w:val="17365D" w:themeColor="text2" w:themeShade="BF"/>
          <w:lang w:val="es-ES"/>
        </w:rPr>
        <w:drawing>
          <wp:anchor distT="0" distB="0" distL="114300" distR="114300" simplePos="0" relativeHeight="251658240" behindDoc="1" locked="0" layoutInCell="1" allowOverlap="1" wp14:anchorId="35F687E4" wp14:editId="4DC8010E">
            <wp:simplePos x="0" y="0"/>
            <wp:positionH relativeFrom="column">
              <wp:posOffset>14605</wp:posOffset>
            </wp:positionH>
            <wp:positionV relativeFrom="paragraph">
              <wp:posOffset>22225</wp:posOffset>
            </wp:positionV>
            <wp:extent cx="1251920" cy="1080000"/>
            <wp:effectExtent l="19050" t="19050" r="24765" b="25400"/>
            <wp:wrapTight wrapText="bothSides">
              <wp:wrapPolygon edited="0">
                <wp:start x="-329" y="-381"/>
                <wp:lineTo x="-329" y="21727"/>
                <wp:lineTo x="21699" y="21727"/>
                <wp:lineTo x="21699" y="-381"/>
                <wp:lineTo x="-329" y="-38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om.eps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/>
                    <a:stretch/>
                  </pic:blipFill>
                  <pic:spPr bwMode="auto">
                    <a:xfrm>
                      <a:off x="0" y="0"/>
                      <a:ext cx="1251920" cy="10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19" w:rsidRPr="00D82E57">
        <w:rPr>
          <w:b/>
          <w:color w:val="17365D" w:themeColor="text2" w:themeShade="BF"/>
        </w:rPr>
        <w:t>MODEL BINOMIAL</w:t>
      </w:r>
      <w:r w:rsidR="00640319" w:rsidRPr="00D82E57">
        <w:rPr>
          <w:color w:val="17365D" w:themeColor="text2" w:themeShade="BF"/>
        </w:rPr>
        <w:t xml:space="preserve"> </w:t>
      </w:r>
      <w:r w:rsidR="00640319">
        <w:t>(</w:t>
      </w:r>
      <w:hyperlink r:id="rId8" w:history="1">
        <w:r w:rsidR="00386249" w:rsidRPr="00386249">
          <w:rPr>
            <w:rStyle w:val="Hyperlink"/>
          </w:rPr>
          <w:t>Exemples</w:t>
        </w:r>
      </w:hyperlink>
      <w:r w:rsidR="00640319">
        <w:t>)</w:t>
      </w:r>
      <w:r w:rsidR="008059FC">
        <w:t xml:space="preserve"> </w:t>
      </w:r>
    </w:p>
    <w:p w14:paraId="6FD39873" w14:textId="77777777" w:rsidR="00096914" w:rsidRPr="00BE2B57" w:rsidRDefault="00096914" w:rsidP="00096914">
      <w:pPr>
        <w:pStyle w:val="ListParagraph"/>
        <w:ind w:left="360"/>
        <w:jc w:val="both"/>
        <w:rPr>
          <w:sz w:val="44"/>
        </w:rPr>
      </w:pPr>
    </w:p>
    <w:p w14:paraId="238C60BA" w14:textId="77777777" w:rsidR="00BE2B57" w:rsidRDefault="00096914" w:rsidP="00BE2B57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Realitzeu gràfics </w:t>
      </w:r>
      <w:r w:rsidR="00640319">
        <w:t>en R de la funció de probabilitat (</w:t>
      </w:r>
      <w:r w:rsidRPr="00096914">
        <w:rPr>
          <w:i/>
        </w:rPr>
        <w:t>dbinom</w:t>
      </w:r>
      <w:r w:rsidR="00640319">
        <w:t>) i de la funció de distribució (</w:t>
      </w:r>
      <w:r w:rsidRPr="00096914">
        <w:rPr>
          <w:i/>
        </w:rPr>
        <w:t>pbinom</w:t>
      </w:r>
      <w:r w:rsidR="00640319">
        <w:t>)</w:t>
      </w:r>
      <w:r w:rsidR="00712138">
        <w:t xml:space="preserve"> amb </w:t>
      </w:r>
      <w:r w:rsidR="000B1DB3">
        <w:t>diferents</w:t>
      </w:r>
      <w:r w:rsidR="00712138">
        <w:t xml:space="preserve"> paràmetres (n i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712138" w14:paraId="0924E9E1" w14:textId="77777777" w:rsidTr="00712138">
        <w:tc>
          <w:tcPr>
            <w:tcW w:w="10628" w:type="dxa"/>
          </w:tcPr>
          <w:p w14:paraId="5B67773E" w14:textId="77777777" w:rsidR="00712138" w:rsidRPr="00CC5C75" w:rsidRDefault="00712138" w:rsidP="00712138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n &lt;- 10</w:t>
            </w:r>
          </w:p>
          <w:p w14:paraId="2B565DCA" w14:textId="77777777" w:rsidR="00712138" w:rsidRPr="00CC5C75" w:rsidRDefault="00712138" w:rsidP="00712138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 &lt;- 0.5</w:t>
            </w:r>
          </w:p>
          <w:p w14:paraId="2B58E72D" w14:textId="77777777" w:rsidR="00712138" w:rsidRPr="00CC5C75" w:rsidRDefault="00712138" w:rsidP="00712138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par(mfrow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c(1,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2))</w:t>
            </w:r>
          </w:p>
          <w:p w14:paraId="0CA96631" w14:textId="77777777" w:rsidR="00712138" w:rsidRPr="00CC5C75" w:rsidRDefault="00712138" w:rsidP="00712138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plot(0:n,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dbinom(0:n,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p),type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"h",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main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"Funció de probabilitat")</w:t>
            </w:r>
          </w:p>
          <w:p w14:paraId="59C22C28" w14:textId="77777777" w:rsidR="00712138" w:rsidRPr="00CC5C75" w:rsidRDefault="00712138" w:rsidP="00712138">
            <w:pPr>
              <w:spacing w:after="0"/>
              <w:jc w:val="both"/>
              <w:rPr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plot(0:n,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pbinom(0:n,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n,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p),type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"s",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main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0A1700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"Funció de distribució")</w:t>
            </w:r>
          </w:p>
        </w:tc>
      </w:tr>
    </w:tbl>
    <w:p w14:paraId="682D0D11" w14:textId="77777777" w:rsidR="00712138" w:rsidRDefault="00712138" w:rsidP="00712138">
      <w:pPr>
        <w:spacing w:line="360" w:lineRule="auto"/>
        <w:jc w:val="both"/>
      </w:pPr>
    </w:p>
    <w:p w14:paraId="235B2516" w14:textId="77777777" w:rsidR="00640319" w:rsidRDefault="00712138" w:rsidP="00612E71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Resoleu el següent </w:t>
      </w:r>
      <w:r w:rsidR="00640319">
        <w:t xml:space="preserve">exemple </w:t>
      </w:r>
      <w:r>
        <w:t>amb les fórmules, amb les taules i amb R</w:t>
      </w:r>
    </w:p>
    <w:p w14:paraId="7AAA83A5" w14:textId="77777777" w:rsidR="00640319" w:rsidRPr="00BF34F7" w:rsidRDefault="00640319" w:rsidP="00712138">
      <w:pPr>
        <w:spacing w:line="360" w:lineRule="auto"/>
        <w:rPr>
          <w:sz w:val="22"/>
          <w:szCs w:val="22"/>
          <w:lang w:val="en-US"/>
        </w:rPr>
      </w:pPr>
      <w:r w:rsidRPr="00BF34F7">
        <w:rPr>
          <w:sz w:val="22"/>
          <w:szCs w:val="22"/>
          <w:lang w:val="en-US"/>
        </w:rPr>
        <w:t>Machine Learning</w:t>
      </w:r>
      <w:r>
        <w:rPr>
          <w:sz w:val="22"/>
          <w:szCs w:val="22"/>
          <w:lang w:val="en-US"/>
        </w:rPr>
        <w:t xml:space="preserve">. </w:t>
      </w:r>
      <w:r w:rsidRPr="00BF34F7">
        <w:rPr>
          <w:sz w:val="22"/>
          <w:szCs w:val="22"/>
          <w:lang w:val="en-US"/>
        </w:rPr>
        <w:t>Individual decisions of an ensemble of classifiers are combined to classify</w:t>
      </w:r>
      <w:r>
        <w:rPr>
          <w:sz w:val="22"/>
          <w:szCs w:val="22"/>
          <w:lang w:val="en-US"/>
        </w:rPr>
        <w:t xml:space="preserve"> </w:t>
      </w:r>
      <w:r w:rsidRPr="00BF34F7">
        <w:rPr>
          <w:sz w:val="22"/>
          <w:szCs w:val="22"/>
          <w:lang w:val="en-US"/>
        </w:rPr>
        <w:t>new examples in order to improve the classification accuracy.</w:t>
      </w:r>
      <w:r>
        <w:rPr>
          <w:sz w:val="22"/>
          <w:szCs w:val="22"/>
          <w:lang w:val="en-US"/>
        </w:rPr>
        <w:t xml:space="preserve"> </w:t>
      </w:r>
      <w:r w:rsidR="0009691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If </w:t>
      </w:r>
      <w:r w:rsidRPr="00BF34F7">
        <w:rPr>
          <w:sz w:val="22"/>
          <w:szCs w:val="22"/>
          <w:lang w:val="en-US"/>
        </w:rPr>
        <w:t>3 classifiers used to classify a new example, each having a probability</w:t>
      </w:r>
      <w:r>
        <w:rPr>
          <w:sz w:val="22"/>
          <w:szCs w:val="22"/>
          <w:lang w:val="en-US"/>
        </w:rPr>
        <w:t xml:space="preserve"> </w:t>
      </w:r>
      <w:r w:rsidR="000B1DB3">
        <w:rPr>
          <w:sz w:val="22"/>
          <w:szCs w:val="22"/>
          <w:lang w:val="en-US"/>
        </w:rPr>
        <w:t>p</w:t>
      </w:r>
      <w:r w:rsidRPr="00BF34F7">
        <w:rPr>
          <w:sz w:val="22"/>
          <w:szCs w:val="22"/>
          <w:lang w:val="en-US"/>
        </w:rPr>
        <w:t>=</w:t>
      </w:r>
      <w:r w:rsidR="000B1DB3">
        <w:rPr>
          <w:sz w:val="22"/>
          <w:szCs w:val="22"/>
          <w:lang w:val="en-US"/>
        </w:rPr>
        <w:t>0</w:t>
      </w:r>
      <w:r w:rsidRPr="00BF34F7">
        <w:rPr>
          <w:sz w:val="22"/>
          <w:szCs w:val="22"/>
          <w:lang w:val="en-US"/>
        </w:rPr>
        <w:t>.7 of c</w:t>
      </w:r>
      <w:r w:rsidR="000B1DB3">
        <w:rPr>
          <w:sz w:val="22"/>
          <w:szCs w:val="22"/>
          <w:lang w:val="en-US"/>
        </w:rPr>
        <w:t>orrectly classifying a new case, c</w:t>
      </w:r>
      <w:r w:rsidRPr="00BF34F7">
        <w:rPr>
          <w:sz w:val="22"/>
          <w:szCs w:val="22"/>
          <w:lang w:val="en-US"/>
        </w:rPr>
        <w:t>alculate the probability that the new case will be correctly classified if</w:t>
      </w:r>
      <w:r>
        <w:rPr>
          <w:sz w:val="22"/>
          <w:szCs w:val="22"/>
          <w:lang w:val="en-US"/>
        </w:rPr>
        <w:t xml:space="preserve"> a majority decision is made:</w:t>
      </w:r>
    </w:p>
    <w:p w14:paraId="7A895C28" w14:textId="74466825" w:rsidR="00640319" w:rsidRDefault="00640319" w:rsidP="00712138">
      <w:pPr>
        <w:autoSpaceDE w:val="0"/>
        <w:autoSpaceDN w:val="0"/>
        <w:adjustRightInd w:val="0"/>
        <w:spacing w:line="360" w:lineRule="auto"/>
        <w:rPr>
          <w:rFonts w:ascii="CMTT12" w:hAnsi="CMTT12" w:cs="CMTT12"/>
          <w:lang w:val="fr-FR"/>
        </w:rPr>
      </w:pPr>
    </w:p>
    <w:p w14:paraId="4C16524B" w14:textId="23DD8C11" w:rsidR="00574446" w:rsidRDefault="00574446" w:rsidP="00712138">
      <w:pPr>
        <w:autoSpaceDE w:val="0"/>
        <w:autoSpaceDN w:val="0"/>
        <w:adjustRightInd w:val="0"/>
        <w:spacing w:line="360" w:lineRule="auto"/>
        <w:rPr>
          <w:rFonts w:ascii="CMTT12" w:hAnsi="CMTT12" w:cs="CMTT12"/>
          <w:lang w:val="fr-FR"/>
        </w:rPr>
      </w:pPr>
      <w:r w:rsidRPr="00574446">
        <w:rPr>
          <w:rFonts w:ascii="CMTT12" w:hAnsi="CMTT12" w:cs="CMTT12"/>
          <w:lang w:val="fr-FR"/>
        </w:rPr>
        <w:t>1-pbinom(1,3,0.7)</w:t>
      </w:r>
    </w:p>
    <w:p w14:paraId="02A15742" w14:textId="77777777" w:rsidR="00CC66BF" w:rsidRPr="00096914" w:rsidRDefault="00CC66BF" w:rsidP="00712138">
      <w:pPr>
        <w:spacing w:line="360" w:lineRule="auto"/>
        <w:jc w:val="both"/>
        <w:rPr>
          <w:lang w:val="en-US"/>
        </w:rPr>
      </w:pPr>
    </w:p>
    <w:p w14:paraId="029D21AC" w14:textId="77777777" w:rsidR="00CC66BF" w:rsidRPr="00096914" w:rsidRDefault="00CC66BF" w:rsidP="00712138">
      <w:pPr>
        <w:spacing w:line="360" w:lineRule="auto"/>
        <w:jc w:val="both"/>
        <w:rPr>
          <w:lang w:val="en-US"/>
        </w:rPr>
      </w:pPr>
    </w:p>
    <w:p w14:paraId="61217AC8" w14:textId="77777777" w:rsidR="00CC66BF" w:rsidRPr="00096914" w:rsidRDefault="00CC66BF" w:rsidP="00712138">
      <w:pPr>
        <w:spacing w:line="360" w:lineRule="auto"/>
        <w:jc w:val="both"/>
        <w:rPr>
          <w:lang w:val="en-US"/>
        </w:rPr>
      </w:pPr>
    </w:p>
    <w:p w14:paraId="5C703D71" w14:textId="77777777" w:rsidR="009C6EC2" w:rsidRDefault="009C6EC2">
      <w:pPr>
        <w:spacing w:after="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14:paraId="58F1F4BC" w14:textId="77777777" w:rsidR="009C6EC2" w:rsidRDefault="009C6EC2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  <w:rPr>
          <w:b/>
          <w:color w:val="17365D" w:themeColor="text2" w:themeShade="BF"/>
        </w:rPr>
      </w:pPr>
    </w:p>
    <w:p w14:paraId="5546C496" w14:textId="77777777" w:rsidR="00640319" w:rsidRDefault="00BE2B57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</w:pPr>
      <w:r>
        <w:rPr>
          <w:b/>
          <w:noProof/>
          <w:color w:val="17365D" w:themeColor="text2" w:themeShade="BF"/>
          <w:lang w:val="es-ES"/>
        </w:rPr>
        <w:drawing>
          <wp:anchor distT="0" distB="0" distL="114300" distR="114300" simplePos="0" relativeHeight="251659264" behindDoc="0" locked="0" layoutInCell="1" allowOverlap="1" wp14:anchorId="0CDD5E04" wp14:editId="236C7075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1254760" cy="1079500"/>
            <wp:effectExtent l="19050" t="19050" r="21590" b="254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07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19" w:rsidRPr="00D82E57">
        <w:rPr>
          <w:b/>
          <w:color w:val="17365D" w:themeColor="text2" w:themeShade="BF"/>
        </w:rPr>
        <w:t>MODEL POISSON</w:t>
      </w:r>
      <w:r w:rsidR="00640319">
        <w:t xml:space="preserve"> (</w:t>
      </w:r>
      <w:hyperlink r:id="rId10" w:history="1">
        <w:r w:rsidR="00386249" w:rsidRPr="00386249">
          <w:rPr>
            <w:rStyle w:val="Hyperlink"/>
          </w:rPr>
          <w:t>Exemples</w:t>
        </w:r>
      </w:hyperlink>
      <w:r w:rsidR="00640319">
        <w:t>)</w:t>
      </w:r>
    </w:p>
    <w:p w14:paraId="16F084BD" w14:textId="77777777" w:rsidR="00096914" w:rsidRDefault="00096914" w:rsidP="00712138">
      <w:pPr>
        <w:pStyle w:val="ListParagraph"/>
        <w:spacing w:line="360" w:lineRule="auto"/>
        <w:ind w:left="360"/>
        <w:jc w:val="both"/>
      </w:pPr>
    </w:p>
    <w:p w14:paraId="2420FCC3" w14:textId="77777777" w:rsidR="00640319" w:rsidRDefault="00055CF4" w:rsidP="00612E7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Realitzeu gràfics en R de la funció de probabilitat (</w:t>
      </w:r>
      <w:r>
        <w:rPr>
          <w:i/>
        </w:rPr>
        <w:t>dpois</w:t>
      </w:r>
      <w:r>
        <w:t>) i de la funció de distribució (</w:t>
      </w:r>
      <w:r>
        <w:rPr>
          <w:i/>
        </w:rPr>
        <w:t>ppois</w:t>
      </w:r>
      <w:r>
        <w:t xml:space="preserve">) amb </w:t>
      </w:r>
      <w:r w:rsidR="009C6EC2">
        <w:t>diferents</w:t>
      </w:r>
      <w:r>
        <w:t xml:space="preserve"> paràmetre</w:t>
      </w:r>
      <w:r w:rsidR="009C6EC2">
        <w:t>s</w:t>
      </w:r>
      <w:r>
        <w:t xml:space="preserve"> (λ)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055CF4" w14:paraId="189394F7" w14:textId="77777777" w:rsidTr="000E4E6C">
        <w:tc>
          <w:tcPr>
            <w:tcW w:w="10628" w:type="dxa"/>
          </w:tcPr>
          <w:p w14:paraId="208D7DDD" w14:textId="77777777" w:rsidR="009C6EC2" w:rsidRPr="00CC5C75" w:rsidRDefault="009C6EC2" w:rsidP="009C6EC2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lambda &lt;- 4</w:t>
            </w:r>
          </w:p>
          <w:p w14:paraId="6F224386" w14:textId="77777777" w:rsidR="009C6EC2" w:rsidRPr="00CC5C75" w:rsidRDefault="009C6EC2" w:rsidP="009C6EC2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xmax &lt;- qpois(0.99,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lambda) # Valor fins on arriba el gràfic</w:t>
            </w:r>
          </w:p>
          <w:p w14:paraId="10856D62" w14:textId="77777777" w:rsidR="009C6EC2" w:rsidRPr="00CC5C75" w:rsidRDefault="009C6EC2" w:rsidP="009C6EC2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par(mfrow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c(1,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2))</w:t>
            </w:r>
          </w:p>
          <w:p w14:paraId="69C20C42" w14:textId="77777777" w:rsidR="009C6EC2" w:rsidRPr="00CC5C75" w:rsidRDefault="009C6EC2" w:rsidP="009C6EC2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plot(0:xmax,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dpois(0:xmax,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lambda),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type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"h",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main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"Funció de probabilitat")</w:t>
            </w:r>
          </w:p>
          <w:p w14:paraId="545D4101" w14:textId="77777777" w:rsidR="00055CF4" w:rsidRDefault="009C6EC2" w:rsidP="009C6EC2">
            <w:pPr>
              <w:spacing w:after="0"/>
              <w:jc w:val="both"/>
            </w:pP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plot(0:xmax,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ppois(0:xmax,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lambda),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type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"s",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main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=</w:t>
            </w:r>
            <w:r w:rsidR="00CC5C75"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CC5C75">
              <w:rPr>
                <w:rFonts w:ascii="Courier New" w:hAnsi="Courier New" w:cs="Courier New"/>
                <w:color w:val="FF0000"/>
                <w:sz w:val="22"/>
                <w:szCs w:val="22"/>
              </w:rPr>
              <w:t>"Funció de distribució")</w:t>
            </w:r>
          </w:p>
        </w:tc>
      </w:tr>
    </w:tbl>
    <w:p w14:paraId="70C673C9" w14:textId="77777777" w:rsidR="00055CF4" w:rsidRDefault="00055CF4" w:rsidP="00055CF4">
      <w:pPr>
        <w:pStyle w:val="ListParagraph"/>
        <w:spacing w:line="360" w:lineRule="auto"/>
        <w:ind w:left="360"/>
        <w:jc w:val="both"/>
      </w:pPr>
    </w:p>
    <w:p w14:paraId="0854DEBC" w14:textId="77777777" w:rsidR="00640319" w:rsidRDefault="009C6EC2" w:rsidP="00612E7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Resoleu el següent exemple amb les fórmules, amb les taules i amb R</w:t>
      </w:r>
    </w:p>
    <w:p w14:paraId="3AF17763" w14:textId="77777777" w:rsidR="00640319" w:rsidRPr="00BF34F7" w:rsidRDefault="00640319" w:rsidP="000B1DB3">
      <w:pPr>
        <w:spacing w:line="360" w:lineRule="auto"/>
        <w:jc w:val="both"/>
        <w:rPr>
          <w:sz w:val="22"/>
          <w:szCs w:val="22"/>
          <w:lang w:val="en-US"/>
        </w:rPr>
      </w:pPr>
      <w:r w:rsidRPr="00BF34F7">
        <w:rPr>
          <w:sz w:val="22"/>
          <w:szCs w:val="22"/>
          <w:lang w:val="en-US"/>
        </w:rPr>
        <w:t>Consider a computer system with Poisson job-arrival stream</w:t>
      </w:r>
      <w:r w:rsidR="00691CD5">
        <w:rPr>
          <w:sz w:val="22"/>
          <w:szCs w:val="22"/>
          <w:lang w:val="en-US"/>
        </w:rPr>
        <w:t xml:space="preserve"> </w:t>
      </w:r>
      <w:r w:rsidRPr="00BF34F7">
        <w:rPr>
          <w:sz w:val="22"/>
          <w:szCs w:val="22"/>
          <w:lang w:val="en-US"/>
        </w:rPr>
        <w:t>at an average of 2 per minute. Determine the probability</w:t>
      </w:r>
      <w:r w:rsidR="00691CD5">
        <w:rPr>
          <w:sz w:val="22"/>
          <w:szCs w:val="22"/>
          <w:lang w:val="en-US"/>
        </w:rPr>
        <w:t xml:space="preserve"> </w:t>
      </w:r>
      <w:r w:rsidRPr="00BF34F7">
        <w:rPr>
          <w:sz w:val="22"/>
          <w:szCs w:val="22"/>
          <w:lang w:val="en-US"/>
        </w:rPr>
        <w:t>that in any one-minute interval there will be</w:t>
      </w:r>
    </w:p>
    <w:p w14:paraId="5C7DE76E" w14:textId="3BAA3E8F" w:rsidR="00691CD5" w:rsidRDefault="00691CD5" w:rsidP="00712138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(i) 0 </w:t>
      </w:r>
      <w:r w:rsidR="00CC5C75">
        <w:rPr>
          <w:sz w:val="22"/>
          <w:szCs w:val="22"/>
          <w:lang w:val="en-US"/>
        </w:rPr>
        <w:t xml:space="preserve">jobs; </w:t>
      </w:r>
      <w:r w:rsidR="00CC2D6C" w:rsidRPr="00CC2D6C">
        <w:rPr>
          <w:sz w:val="22"/>
          <w:szCs w:val="22"/>
          <w:lang w:val="en-US"/>
        </w:rPr>
        <w:t>dpois(0, 2)</w:t>
      </w:r>
      <w:r w:rsidR="00CC5C75">
        <w:rPr>
          <w:sz w:val="22"/>
          <w:szCs w:val="22"/>
          <w:lang w:val="en-US"/>
        </w:rPr>
        <w:tab/>
      </w:r>
      <w:r w:rsidR="00640319" w:rsidRPr="00BF34F7">
        <w:rPr>
          <w:sz w:val="22"/>
          <w:szCs w:val="22"/>
          <w:lang w:val="en-US"/>
        </w:rPr>
        <w:t>(ii) exactly 2 jobs;</w:t>
      </w:r>
      <w:r w:rsidR="00CC2D6C">
        <w:rPr>
          <w:sz w:val="22"/>
          <w:szCs w:val="22"/>
          <w:lang w:val="en-US"/>
        </w:rPr>
        <w:t xml:space="preserve"> </w:t>
      </w:r>
      <w:r w:rsidR="00CC2D6C" w:rsidRPr="00CC2D6C">
        <w:rPr>
          <w:sz w:val="22"/>
          <w:szCs w:val="22"/>
          <w:lang w:val="en-US"/>
        </w:rPr>
        <w:t>dpois(</w:t>
      </w:r>
      <w:r w:rsidR="00CC2D6C">
        <w:rPr>
          <w:sz w:val="22"/>
          <w:szCs w:val="22"/>
          <w:lang w:val="en-US"/>
        </w:rPr>
        <w:t>2</w:t>
      </w:r>
      <w:r w:rsidR="00CC2D6C" w:rsidRPr="00CC2D6C">
        <w:rPr>
          <w:sz w:val="22"/>
          <w:szCs w:val="22"/>
          <w:lang w:val="en-US"/>
        </w:rPr>
        <w:t>, 2)</w:t>
      </w:r>
      <w:r>
        <w:rPr>
          <w:sz w:val="22"/>
          <w:szCs w:val="22"/>
          <w:lang w:val="en-US"/>
        </w:rPr>
        <w:tab/>
      </w:r>
      <w:r w:rsidR="00640319" w:rsidRPr="00BF34F7">
        <w:rPr>
          <w:sz w:val="22"/>
          <w:szCs w:val="22"/>
          <w:lang w:val="en-US"/>
        </w:rPr>
        <w:t>(iii) at most 3 arrivals</w:t>
      </w:r>
      <w:r w:rsidR="00CF4AC1">
        <w:rPr>
          <w:sz w:val="22"/>
          <w:szCs w:val="22"/>
          <w:lang w:val="en-US"/>
        </w:rPr>
        <w:t xml:space="preserve">; </w:t>
      </w:r>
      <w:r w:rsidR="006C56DA">
        <w:rPr>
          <w:sz w:val="22"/>
          <w:szCs w:val="22"/>
          <w:lang w:val="en-US"/>
        </w:rPr>
        <w:t>p</w:t>
      </w:r>
      <w:r w:rsidR="00CF4AC1">
        <w:rPr>
          <w:sz w:val="22"/>
          <w:szCs w:val="22"/>
          <w:lang w:val="en-US"/>
        </w:rPr>
        <w:t>pois(3,2)</w:t>
      </w:r>
    </w:p>
    <w:p w14:paraId="714D4B9B" w14:textId="586886BE" w:rsidR="00CF4AC1" w:rsidRDefault="00640319" w:rsidP="00CF4AC1">
      <w:pPr>
        <w:spacing w:line="360" w:lineRule="auto"/>
        <w:rPr>
          <w:sz w:val="22"/>
          <w:szCs w:val="22"/>
          <w:lang w:val="en-US"/>
        </w:rPr>
      </w:pPr>
      <w:r w:rsidRPr="00BF34F7">
        <w:rPr>
          <w:sz w:val="22"/>
          <w:szCs w:val="22"/>
          <w:lang w:val="en-US"/>
        </w:rPr>
        <w:t>(iv)</w:t>
      </w:r>
      <w:r w:rsidR="00055CF4">
        <w:rPr>
          <w:sz w:val="22"/>
          <w:szCs w:val="22"/>
          <w:lang w:val="en-US"/>
        </w:rPr>
        <w:t xml:space="preserve"> </w:t>
      </w:r>
      <w:r w:rsidRPr="00BF34F7">
        <w:rPr>
          <w:sz w:val="22"/>
          <w:szCs w:val="22"/>
          <w:lang w:val="en-US"/>
        </w:rPr>
        <w:t xml:space="preserve">What </w:t>
      </w:r>
      <w:r w:rsidR="00CC5C75" w:rsidRPr="00BF34F7">
        <w:rPr>
          <w:sz w:val="22"/>
          <w:szCs w:val="22"/>
          <w:lang w:val="en-US"/>
        </w:rPr>
        <w:t>are</w:t>
      </w:r>
      <w:r w:rsidRPr="00BF34F7">
        <w:rPr>
          <w:sz w:val="22"/>
          <w:szCs w:val="22"/>
          <w:lang w:val="en-US"/>
        </w:rPr>
        <w:t xml:space="preserve"> the maximum jobs that should arrive one minute</w:t>
      </w:r>
      <w:r w:rsidR="00691CD5">
        <w:rPr>
          <w:sz w:val="22"/>
          <w:szCs w:val="22"/>
          <w:lang w:val="en-US"/>
        </w:rPr>
        <w:t xml:space="preserve"> </w:t>
      </w:r>
      <w:r w:rsidRPr="00BF34F7">
        <w:rPr>
          <w:sz w:val="22"/>
          <w:szCs w:val="22"/>
          <w:lang w:val="en-US"/>
        </w:rPr>
        <w:t>with 90 % certainty?</w:t>
      </w:r>
      <w:r w:rsidR="00CF4AC1">
        <w:rPr>
          <w:sz w:val="22"/>
          <w:szCs w:val="22"/>
          <w:lang w:val="en-US"/>
        </w:rPr>
        <w:t xml:space="preserve"> </w:t>
      </w:r>
      <w:r w:rsidR="006C56DA">
        <w:rPr>
          <w:sz w:val="22"/>
          <w:szCs w:val="22"/>
          <w:lang w:val="en-US"/>
        </w:rPr>
        <w:t>q</w:t>
      </w:r>
      <w:r w:rsidR="00CF4AC1" w:rsidRPr="00CC2D6C">
        <w:rPr>
          <w:sz w:val="22"/>
          <w:szCs w:val="22"/>
          <w:lang w:val="en-US"/>
        </w:rPr>
        <w:t>pois(0</w:t>
      </w:r>
      <w:r w:rsidR="00CF4AC1">
        <w:rPr>
          <w:sz w:val="22"/>
          <w:szCs w:val="22"/>
          <w:lang w:val="en-US"/>
        </w:rPr>
        <w:t>.9</w:t>
      </w:r>
      <w:r w:rsidR="00CF4AC1" w:rsidRPr="00CC2D6C">
        <w:rPr>
          <w:sz w:val="22"/>
          <w:szCs w:val="22"/>
          <w:lang w:val="en-US"/>
        </w:rPr>
        <w:t>, 2)</w:t>
      </w:r>
    </w:p>
    <w:p w14:paraId="65245853" w14:textId="3D5A741E" w:rsidR="00640319" w:rsidRPr="00BF34F7" w:rsidRDefault="00640319" w:rsidP="00712138">
      <w:pPr>
        <w:spacing w:line="360" w:lineRule="auto"/>
        <w:rPr>
          <w:sz w:val="22"/>
          <w:szCs w:val="22"/>
          <w:lang w:val="en-US"/>
        </w:rPr>
      </w:pPr>
    </w:p>
    <w:p w14:paraId="3E5D6189" w14:textId="77777777" w:rsidR="004D2752" w:rsidRDefault="004D2752" w:rsidP="00712138">
      <w:pPr>
        <w:spacing w:line="360" w:lineRule="auto"/>
        <w:rPr>
          <w:sz w:val="22"/>
          <w:szCs w:val="22"/>
          <w:lang w:val="en-GB"/>
        </w:rPr>
      </w:pPr>
    </w:p>
    <w:p w14:paraId="1F73A880" w14:textId="77777777" w:rsidR="00CC66BF" w:rsidRDefault="00CC66BF" w:rsidP="00712138">
      <w:pPr>
        <w:spacing w:line="360" w:lineRule="auto"/>
        <w:rPr>
          <w:sz w:val="22"/>
          <w:szCs w:val="22"/>
          <w:lang w:val="en-GB"/>
        </w:rPr>
      </w:pPr>
    </w:p>
    <w:p w14:paraId="33140746" w14:textId="77777777" w:rsidR="00CC66BF" w:rsidRDefault="00CC66BF" w:rsidP="00712138">
      <w:pPr>
        <w:spacing w:line="360" w:lineRule="auto"/>
        <w:rPr>
          <w:sz w:val="22"/>
          <w:szCs w:val="22"/>
          <w:lang w:val="en-GB"/>
        </w:rPr>
      </w:pPr>
    </w:p>
    <w:p w14:paraId="2267DAEE" w14:textId="77777777" w:rsidR="00055CF4" w:rsidRDefault="00055CF4">
      <w:pPr>
        <w:spacing w:after="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14:paraId="05468F6B" w14:textId="77777777" w:rsidR="00055CF4" w:rsidRDefault="00055CF4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  <w:rPr>
          <w:b/>
          <w:color w:val="17365D" w:themeColor="text2" w:themeShade="BF"/>
        </w:rPr>
      </w:pPr>
    </w:p>
    <w:p w14:paraId="7EF89CC3" w14:textId="77777777" w:rsidR="00096914" w:rsidRDefault="00096914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</w:pPr>
      <w:r w:rsidRPr="00D82E57">
        <w:rPr>
          <w:b/>
          <w:color w:val="17365D" w:themeColor="text2" w:themeShade="BF"/>
        </w:rPr>
        <w:t xml:space="preserve">MODEL </w:t>
      </w:r>
      <w:r>
        <w:rPr>
          <w:b/>
          <w:color w:val="17365D" w:themeColor="text2" w:themeShade="BF"/>
        </w:rPr>
        <w:t xml:space="preserve">BINOMIAL VS. </w:t>
      </w:r>
      <w:r w:rsidRPr="00D82E57">
        <w:rPr>
          <w:b/>
          <w:color w:val="17365D" w:themeColor="text2" w:themeShade="BF"/>
        </w:rPr>
        <w:t>POISSON</w:t>
      </w:r>
    </w:p>
    <w:p w14:paraId="22A2DB14" w14:textId="77777777" w:rsidR="00762F3E" w:rsidRDefault="002C5683" w:rsidP="00762F3E">
      <w:pPr>
        <w:spacing w:line="360" w:lineRule="auto"/>
        <w:jc w:val="both"/>
      </w:pPr>
      <w:r>
        <w:rPr>
          <w:b/>
          <w:noProof/>
          <w:color w:val="17365D" w:themeColor="text2" w:themeShade="BF"/>
          <w:lang w:val="es-ES"/>
        </w:rPr>
        <w:drawing>
          <wp:anchor distT="0" distB="0" distL="114300" distR="114300" simplePos="0" relativeHeight="251661312" behindDoc="0" locked="0" layoutInCell="1" allowOverlap="1" wp14:anchorId="12230A67" wp14:editId="6552D959">
            <wp:simplePos x="0" y="0"/>
            <wp:positionH relativeFrom="column">
              <wp:posOffset>1315085</wp:posOffset>
            </wp:positionH>
            <wp:positionV relativeFrom="paragraph">
              <wp:posOffset>205105</wp:posOffset>
            </wp:positionV>
            <wp:extent cx="1254760" cy="1079500"/>
            <wp:effectExtent l="19050" t="19050" r="21590" b="254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07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17365D" w:themeColor="text2" w:themeShade="BF"/>
          <w:lang w:val="es-ES"/>
        </w:rPr>
        <w:drawing>
          <wp:anchor distT="0" distB="0" distL="114300" distR="114300" simplePos="0" relativeHeight="251660288" behindDoc="1" locked="0" layoutInCell="1" allowOverlap="1" wp14:anchorId="3669138F" wp14:editId="782021D3">
            <wp:simplePos x="0" y="0"/>
            <wp:positionH relativeFrom="column">
              <wp:posOffset>25400</wp:posOffset>
            </wp:positionH>
            <wp:positionV relativeFrom="paragraph">
              <wp:posOffset>205105</wp:posOffset>
            </wp:positionV>
            <wp:extent cx="1254760" cy="1079500"/>
            <wp:effectExtent l="19050" t="19050" r="21590" b="25400"/>
            <wp:wrapTight wrapText="bothSides">
              <wp:wrapPolygon edited="0">
                <wp:start x="-328" y="-381"/>
                <wp:lineTo x="-328" y="21727"/>
                <wp:lineTo x="21644" y="21727"/>
                <wp:lineTo x="21644" y="-381"/>
                <wp:lineTo x="-328" y="-38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om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07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B5A04" w14:textId="77777777" w:rsidR="000B1DB3" w:rsidRDefault="000B1DB3" w:rsidP="00612E7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Realitzeu gràfics en R de la funció de probabilitat de la binomial (</w:t>
      </w:r>
      <w:r w:rsidRPr="00096914">
        <w:rPr>
          <w:i/>
        </w:rPr>
        <w:t>dbinom</w:t>
      </w:r>
      <w:r>
        <w:t>) i de la Poisson (dpois) diferents paràmetres (</w:t>
      </w:r>
      <w:r w:rsidRPr="00926E94">
        <w:rPr>
          <w:i/>
        </w:rPr>
        <w:t>n</w:t>
      </w:r>
      <w:r>
        <w:t xml:space="preserve"> i </w:t>
      </w:r>
      <w:r w:rsidRPr="00926E94">
        <w:rPr>
          <w:i/>
        </w:rPr>
        <w:t>p</w:t>
      </w:r>
      <w:r>
        <w:t>) de la Binomial. Comproveu si l’aproximació per a la Poisson és adequada.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0B1DB3" w14:paraId="4E751732" w14:textId="77777777" w:rsidTr="000E4E6C">
        <w:tc>
          <w:tcPr>
            <w:tcW w:w="10628" w:type="dxa"/>
          </w:tcPr>
          <w:p w14:paraId="1A793DCC" w14:textId="77777777" w:rsidR="000B1DB3" w:rsidRPr="00A6456A" w:rsidRDefault="00B576C2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n &lt;- 100</w:t>
            </w:r>
          </w:p>
          <w:p w14:paraId="384475A1" w14:textId="77777777" w:rsidR="000B1DB3" w:rsidRPr="00A6456A" w:rsidRDefault="000B1DB3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p &lt;- 0.05</w:t>
            </w:r>
          </w:p>
          <w:p w14:paraId="35617602" w14:textId="77777777" w:rsidR="000B1DB3" w:rsidRPr="00A6456A" w:rsidRDefault="000B1DB3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lambda &lt;- n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*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p</w:t>
            </w:r>
          </w:p>
          <w:p w14:paraId="76F9005E" w14:textId="77777777" w:rsidR="000B1DB3" w:rsidRPr="00A6456A" w:rsidRDefault="000B1DB3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xmax &lt;- qpois(0.99,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lambda)</w:t>
            </w:r>
          </w:p>
          <w:p w14:paraId="49900797" w14:textId="77777777" w:rsidR="000B1DB3" w:rsidRPr="00A6456A" w:rsidRDefault="000B1DB3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par(mfrow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=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c(1,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1))</w:t>
            </w:r>
          </w:p>
          <w:p w14:paraId="358005FF" w14:textId="77777777" w:rsidR="000B1DB3" w:rsidRPr="00A6456A" w:rsidRDefault="000B1DB3" w:rsidP="000B1DB3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plot(0:xmax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-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0.1,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dbinom(0:xmax,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n,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p),</w:t>
            </w:r>
            <w:r w:rsid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type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=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"h",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main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=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"Funció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de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probabilitat")</w:t>
            </w:r>
          </w:p>
          <w:p w14:paraId="0B72CED2" w14:textId="77777777" w:rsidR="000B1DB3" w:rsidRPr="00A6456A" w:rsidRDefault="000B1DB3" w:rsidP="000B1DB3">
            <w:pPr>
              <w:spacing w:after="0"/>
              <w:jc w:val="both"/>
              <w:rPr>
                <w:sz w:val="20"/>
              </w:rPr>
            </w:pPr>
            <w:r w:rsidRPr="00A6456A">
              <w:rPr>
                <w:rFonts w:ascii="Courier New" w:hAnsi="Courier New" w:cs="Courier New"/>
                <w:color w:val="FF0000"/>
                <w:sz w:val="20"/>
              </w:rPr>
              <w:t>points(0:xmax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+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0.1,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dpois(0:xmax,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lambda),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type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=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"h",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col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=</w:t>
            </w:r>
            <w:r w:rsidR="00A6456A" w:rsidRPr="00A6456A">
              <w:rPr>
                <w:rFonts w:ascii="Courier New" w:hAnsi="Courier New" w:cs="Courier New"/>
                <w:color w:val="FF0000"/>
                <w:sz w:val="20"/>
              </w:rPr>
              <w:t xml:space="preserve"> </w:t>
            </w:r>
            <w:r w:rsidRPr="00A6456A">
              <w:rPr>
                <w:rFonts w:ascii="Courier New" w:hAnsi="Courier New" w:cs="Courier New"/>
                <w:color w:val="FF0000"/>
                <w:sz w:val="20"/>
              </w:rPr>
              <w:t>"red")</w:t>
            </w:r>
          </w:p>
        </w:tc>
      </w:tr>
    </w:tbl>
    <w:p w14:paraId="7D07A8E2" w14:textId="77777777" w:rsidR="00640319" w:rsidRPr="00096914" w:rsidRDefault="00640319" w:rsidP="00712138">
      <w:pPr>
        <w:spacing w:line="360" w:lineRule="auto"/>
        <w:rPr>
          <w:sz w:val="22"/>
          <w:szCs w:val="22"/>
        </w:rPr>
      </w:pPr>
    </w:p>
    <w:p w14:paraId="29E6F07F" w14:textId="77777777" w:rsidR="00640319" w:rsidRDefault="00055CF4" w:rsidP="00612E71">
      <w:pPr>
        <w:pStyle w:val="ListParagraph"/>
        <w:numPr>
          <w:ilvl w:val="0"/>
          <w:numId w:val="14"/>
        </w:numPr>
        <w:spacing w:line="360" w:lineRule="auto"/>
        <w:jc w:val="both"/>
      </w:pPr>
      <w:r>
        <w:t>Una Binomial (n,p) es pot aproximar per una Poisson(λ=n·p) si la n és gran i la p és petita. Resoleu el seg</w:t>
      </w:r>
      <w:r w:rsidR="009C6EC2">
        <w:t>üent problema emprant la B</w:t>
      </w:r>
      <w:r>
        <w:t xml:space="preserve">inomial i la Poisson </w:t>
      </w:r>
      <w:r w:rsidR="00926E94">
        <w:t>amb les fórmules, amb les taules (si és possible) i amb R</w:t>
      </w:r>
    </w:p>
    <w:p w14:paraId="1BA4FE7F" w14:textId="4F72A59A" w:rsidR="00691CD5" w:rsidRDefault="00691CD5" w:rsidP="000B1DB3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US"/>
        </w:rPr>
      </w:pPr>
      <w:r w:rsidRPr="00EA393A">
        <w:rPr>
          <w:sz w:val="22"/>
          <w:szCs w:val="22"/>
          <w:lang w:val="en-GB"/>
        </w:rPr>
        <w:t>When examining the number of defectives in a large</w:t>
      </w:r>
      <w:r>
        <w:rPr>
          <w:sz w:val="22"/>
          <w:szCs w:val="22"/>
          <w:lang w:val="en-GB"/>
        </w:rPr>
        <w:t xml:space="preserve"> </w:t>
      </w:r>
      <w:r w:rsidR="00B576C2">
        <w:rPr>
          <w:sz w:val="22"/>
          <w:szCs w:val="22"/>
          <w:lang w:val="en-GB"/>
        </w:rPr>
        <w:t>batch</w:t>
      </w:r>
      <w:r w:rsidRPr="00EA393A">
        <w:rPr>
          <w:sz w:val="22"/>
          <w:szCs w:val="22"/>
          <w:lang w:val="en-GB"/>
        </w:rPr>
        <w:t>, the defective rate</w:t>
      </w:r>
      <w:r w:rsidR="00B576C2">
        <w:rPr>
          <w:sz w:val="22"/>
          <w:szCs w:val="22"/>
          <w:lang w:val="en-GB"/>
        </w:rPr>
        <w:t xml:space="preserve"> (p)</w:t>
      </w:r>
      <w:r w:rsidRPr="00EA393A">
        <w:rPr>
          <w:sz w:val="22"/>
          <w:szCs w:val="22"/>
          <w:lang w:val="en-GB"/>
        </w:rPr>
        <w:t>, is usually small.</w:t>
      </w:r>
      <w:r>
        <w:rPr>
          <w:sz w:val="22"/>
          <w:szCs w:val="22"/>
          <w:lang w:val="en-GB"/>
        </w:rPr>
        <w:t xml:space="preserve"> </w:t>
      </w:r>
      <w:r w:rsidRPr="00EA393A">
        <w:rPr>
          <w:sz w:val="22"/>
          <w:szCs w:val="22"/>
          <w:lang w:val="en-US"/>
        </w:rPr>
        <w:t>T</w:t>
      </w:r>
      <w:r w:rsidRPr="00BF6D5C">
        <w:rPr>
          <w:sz w:val="22"/>
          <w:szCs w:val="22"/>
          <w:lang w:val="en-US"/>
        </w:rPr>
        <w:t>he manufacturer of the disk drives in one of the well-known</w:t>
      </w:r>
      <w:r>
        <w:rPr>
          <w:sz w:val="22"/>
          <w:szCs w:val="22"/>
          <w:lang w:val="en-US"/>
        </w:rPr>
        <w:t xml:space="preserve"> </w:t>
      </w:r>
      <w:r w:rsidRPr="00BF6D5C">
        <w:rPr>
          <w:sz w:val="22"/>
          <w:szCs w:val="22"/>
          <w:lang w:val="en-US"/>
        </w:rPr>
        <w:t>brands of microcomputers expects 2% of the disk drives to</w:t>
      </w:r>
      <w:r>
        <w:rPr>
          <w:sz w:val="22"/>
          <w:szCs w:val="22"/>
          <w:lang w:val="en-US"/>
        </w:rPr>
        <w:t xml:space="preserve"> </w:t>
      </w:r>
      <w:r w:rsidRPr="00BF6D5C">
        <w:rPr>
          <w:sz w:val="22"/>
          <w:szCs w:val="22"/>
          <w:lang w:val="en-US"/>
        </w:rPr>
        <w:t xml:space="preserve">malfunction during the </w:t>
      </w:r>
      <w:r w:rsidR="00B576C2" w:rsidRPr="00BF6D5C">
        <w:rPr>
          <w:sz w:val="22"/>
          <w:szCs w:val="22"/>
          <w:lang w:val="en-US"/>
        </w:rPr>
        <w:t>microcomputer’s</w:t>
      </w:r>
      <w:r w:rsidRPr="00BF6D5C">
        <w:rPr>
          <w:sz w:val="22"/>
          <w:szCs w:val="22"/>
          <w:lang w:val="en-US"/>
        </w:rPr>
        <w:t xml:space="preserve"> warranty period.</w:t>
      </w:r>
      <w:r>
        <w:rPr>
          <w:sz w:val="22"/>
          <w:szCs w:val="22"/>
          <w:lang w:val="en-US"/>
        </w:rPr>
        <w:t xml:space="preserve"> </w:t>
      </w:r>
      <w:r w:rsidRPr="00BF6D5C">
        <w:rPr>
          <w:sz w:val="22"/>
          <w:szCs w:val="22"/>
          <w:lang w:val="en-US"/>
        </w:rPr>
        <w:t xml:space="preserve">Calculate the probability that in a sample of 100 disk </w:t>
      </w:r>
      <w:r w:rsidR="00B576C2">
        <w:rPr>
          <w:sz w:val="22"/>
          <w:szCs w:val="22"/>
          <w:lang w:val="en-US"/>
        </w:rPr>
        <w:t>d</w:t>
      </w:r>
      <w:r w:rsidRPr="00BF6D5C">
        <w:rPr>
          <w:sz w:val="22"/>
          <w:szCs w:val="22"/>
          <w:lang w:val="en-US"/>
        </w:rPr>
        <w:t>rives,</w:t>
      </w:r>
      <w:r>
        <w:rPr>
          <w:sz w:val="22"/>
          <w:szCs w:val="22"/>
          <w:lang w:val="en-US"/>
        </w:rPr>
        <w:t xml:space="preserve"> </w:t>
      </w:r>
      <w:r w:rsidRPr="00BF6D5C">
        <w:rPr>
          <w:sz w:val="22"/>
          <w:szCs w:val="22"/>
          <w:lang w:val="en-US"/>
        </w:rPr>
        <w:t>that not more than three will malfunction</w:t>
      </w:r>
    </w:p>
    <w:p w14:paraId="7C47DD5B" w14:textId="6C03F925" w:rsidR="00140DDC" w:rsidRDefault="00140DDC" w:rsidP="000B1DB3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US"/>
        </w:rPr>
      </w:pPr>
    </w:p>
    <w:p w14:paraId="73F16866" w14:textId="77777777" w:rsidR="00140DDC" w:rsidRPr="00140DDC" w:rsidRDefault="00140DDC" w:rsidP="00140DD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GB"/>
        </w:rPr>
      </w:pPr>
    </w:p>
    <w:p w14:paraId="0F3F0FD6" w14:textId="77777777" w:rsidR="00140DDC" w:rsidRPr="00140DDC" w:rsidRDefault="00140DDC" w:rsidP="00140DD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GB"/>
        </w:rPr>
      </w:pPr>
      <w:r w:rsidRPr="00140DDC">
        <w:rPr>
          <w:sz w:val="22"/>
          <w:szCs w:val="22"/>
          <w:lang w:val="en-GB"/>
        </w:rPr>
        <w:t>pbinom(3, 100, 0.02)</w:t>
      </w:r>
    </w:p>
    <w:p w14:paraId="6F7A01D7" w14:textId="014F451C" w:rsidR="00140DDC" w:rsidRPr="00BF34F7" w:rsidRDefault="00140DDC" w:rsidP="00140DD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GB"/>
        </w:rPr>
      </w:pPr>
      <w:r w:rsidRPr="00140DDC">
        <w:rPr>
          <w:sz w:val="22"/>
          <w:szCs w:val="22"/>
          <w:lang w:val="en-GB"/>
        </w:rPr>
        <w:t>ppois(3, 2)</w:t>
      </w:r>
    </w:p>
    <w:p w14:paraId="23C4171E" w14:textId="77777777" w:rsidR="00CC66BF" w:rsidRPr="00E93C0B" w:rsidRDefault="00CC66BF" w:rsidP="00712138">
      <w:pPr>
        <w:spacing w:line="360" w:lineRule="auto"/>
        <w:jc w:val="both"/>
        <w:rPr>
          <w:sz w:val="22"/>
          <w:szCs w:val="22"/>
          <w:lang w:val="en-US"/>
        </w:rPr>
      </w:pPr>
    </w:p>
    <w:p w14:paraId="34B7B097" w14:textId="77777777" w:rsidR="00CC66BF" w:rsidRDefault="00CC66BF" w:rsidP="00712138">
      <w:pPr>
        <w:spacing w:line="360" w:lineRule="auto"/>
        <w:jc w:val="both"/>
        <w:rPr>
          <w:sz w:val="22"/>
          <w:szCs w:val="22"/>
          <w:lang w:val="it-IT"/>
        </w:rPr>
      </w:pPr>
    </w:p>
    <w:p w14:paraId="05FE70C4" w14:textId="77777777" w:rsidR="00B576C2" w:rsidRDefault="00B576C2">
      <w:pPr>
        <w:spacing w:after="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14:paraId="0D38D5DD" w14:textId="77777777" w:rsidR="00860D83" w:rsidRDefault="00860D83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  <w:rPr>
          <w:b/>
          <w:color w:val="17365D" w:themeColor="text2" w:themeShade="BF"/>
        </w:rPr>
      </w:pPr>
    </w:p>
    <w:p w14:paraId="58713DC6" w14:textId="77777777" w:rsidR="00096914" w:rsidRDefault="002C5683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</w:pP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03BE836F" wp14:editId="3EC4DC77">
            <wp:simplePos x="0" y="0"/>
            <wp:positionH relativeFrom="column">
              <wp:posOffset>13970</wp:posOffset>
            </wp:positionH>
            <wp:positionV relativeFrom="paragraph">
              <wp:posOffset>100965</wp:posOffset>
            </wp:positionV>
            <wp:extent cx="1120775" cy="964565"/>
            <wp:effectExtent l="0" t="0" r="317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14" w:rsidRPr="00D82E57">
        <w:rPr>
          <w:b/>
          <w:color w:val="17365D" w:themeColor="text2" w:themeShade="BF"/>
        </w:rPr>
        <w:t>MODEL EXPONENCIAL</w:t>
      </w:r>
      <w:r w:rsidR="00096914" w:rsidRPr="00691CD5">
        <w:rPr>
          <w:szCs w:val="24"/>
          <w:lang w:val="it-IT"/>
        </w:rPr>
        <w:t xml:space="preserve"> </w:t>
      </w:r>
      <w:r w:rsidR="00096914">
        <w:rPr>
          <w:szCs w:val="24"/>
          <w:lang w:val="it-IT"/>
        </w:rPr>
        <w:t>(</w:t>
      </w:r>
      <w:hyperlink r:id="rId12" w:history="1">
        <w:r w:rsidR="00DF319F">
          <w:rPr>
            <w:rStyle w:val="Hyperlink"/>
            <w:szCs w:val="24"/>
          </w:rPr>
          <w:t>Exemples</w:t>
        </w:r>
      </w:hyperlink>
      <w:r w:rsidR="00096914" w:rsidRPr="00691CD5">
        <w:rPr>
          <w:szCs w:val="24"/>
        </w:rPr>
        <w:t>)</w:t>
      </w:r>
    </w:p>
    <w:p w14:paraId="0B5BC181" w14:textId="77777777" w:rsidR="00691CD5" w:rsidRDefault="00691CD5" w:rsidP="002C5683">
      <w:pPr>
        <w:spacing w:after="0" w:line="360" w:lineRule="auto"/>
        <w:jc w:val="both"/>
        <w:rPr>
          <w:szCs w:val="24"/>
        </w:rPr>
      </w:pPr>
    </w:p>
    <w:p w14:paraId="5A1B2CE8" w14:textId="77777777" w:rsidR="00691CD5" w:rsidRDefault="009C6EC2" w:rsidP="00612E7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Realitzeu gràfics en R de la funció de densitat (</w:t>
      </w:r>
      <w:r>
        <w:rPr>
          <w:i/>
        </w:rPr>
        <w:t>dexp</w:t>
      </w:r>
      <w:r>
        <w:t>) i de la funció de distribució (</w:t>
      </w:r>
      <w:r>
        <w:rPr>
          <w:i/>
        </w:rPr>
        <w:t>pexp</w:t>
      </w:r>
      <w:r>
        <w:t>) amb</w:t>
      </w:r>
      <w:r w:rsidR="00B576C2">
        <w:t xml:space="preserve"> diferents </w:t>
      </w:r>
      <w:r>
        <w:t xml:space="preserve"> paràmetre</w:t>
      </w:r>
      <w:r w:rsidR="00B576C2">
        <w:t>s</w:t>
      </w:r>
      <w:r>
        <w:t xml:space="preserve"> (λ)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576C2" w14:paraId="50332D57" w14:textId="77777777" w:rsidTr="000E4E6C">
        <w:tc>
          <w:tcPr>
            <w:tcW w:w="10628" w:type="dxa"/>
          </w:tcPr>
          <w:p w14:paraId="5F969F37" w14:textId="77777777" w:rsidR="00B576C2" w:rsidRPr="00B576C2" w:rsidRDefault="00B576C2" w:rsidP="00B576C2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B576C2">
              <w:rPr>
                <w:rFonts w:ascii="Courier New" w:hAnsi="Courier New" w:cs="Courier New"/>
                <w:color w:val="FF0000"/>
              </w:rPr>
              <w:t>lambda &lt;- 10</w:t>
            </w:r>
          </w:p>
          <w:p w14:paraId="3066E024" w14:textId="77777777" w:rsidR="00B576C2" w:rsidRPr="00B576C2" w:rsidRDefault="00B576C2" w:rsidP="00B576C2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B576C2">
              <w:rPr>
                <w:rFonts w:ascii="Courier New" w:hAnsi="Courier New" w:cs="Courier New"/>
                <w:color w:val="FF0000"/>
              </w:rPr>
              <w:t>xmax &lt;- qexp(0.99,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lambda)</w:t>
            </w:r>
          </w:p>
          <w:p w14:paraId="75B192C7" w14:textId="77777777" w:rsidR="00B576C2" w:rsidRPr="00B576C2" w:rsidRDefault="00B576C2" w:rsidP="00B576C2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B576C2">
              <w:rPr>
                <w:rFonts w:ascii="Courier New" w:hAnsi="Courier New" w:cs="Courier New"/>
                <w:color w:val="FF0000"/>
              </w:rPr>
              <w:t>par(mfrow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=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c(1,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2))</w:t>
            </w:r>
          </w:p>
          <w:p w14:paraId="3858C3FF" w14:textId="77777777" w:rsidR="00B576C2" w:rsidRPr="00B576C2" w:rsidRDefault="00B576C2" w:rsidP="00B576C2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B576C2">
              <w:rPr>
                <w:rFonts w:ascii="Courier New" w:hAnsi="Courier New" w:cs="Courier New"/>
                <w:color w:val="FF0000"/>
              </w:rPr>
              <w:t>curve(dexp(x,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lambda),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0,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xmax,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main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=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"Funció de densitat")</w:t>
            </w:r>
          </w:p>
          <w:p w14:paraId="4063D019" w14:textId="77777777" w:rsidR="00B576C2" w:rsidRDefault="00B576C2" w:rsidP="00B576C2">
            <w:pPr>
              <w:spacing w:after="0"/>
              <w:jc w:val="both"/>
            </w:pPr>
            <w:r w:rsidRPr="00B576C2">
              <w:rPr>
                <w:rFonts w:ascii="Courier New" w:hAnsi="Courier New" w:cs="Courier New"/>
                <w:color w:val="FF0000"/>
              </w:rPr>
              <w:t>curve(pexp(x,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lambda),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0,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xmax,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main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=</w:t>
            </w:r>
            <w:r w:rsidR="00A6456A">
              <w:rPr>
                <w:rFonts w:ascii="Courier New" w:hAnsi="Courier New" w:cs="Courier New"/>
                <w:color w:val="FF0000"/>
              </w:rPr>
              <w:t xml:space="preserve"> </w:t>
            </w:r>
            <w:r w:rsidRPr="00B576C2">
              <w:rPr>
                <w:rFonts w:ascii="Courier New" w:hAnsi="Courier New" w:cs="Courier New"/>
                <w:color w:val="FF0000"/>
              </w:rPr>
              <w:t>"Funció de distribució")</w:t>
            </w:r>
          </w:p>
        </w:tc>
      </w:tr>
    </w:tbl>
    <w:p w14:paraId="565F4FC6" w14:textId="77777777" w:rsidR="00B576C2" w:rsidRDefault="00B576C2" w:rsidP="00B576C2">
      <w:pPr>
        <w:spacing w:line="360" w:lineRule="auto"/>
        <w:jc w:val="both"/>
      </w:pPr>
    </w:p>
    <w:p w14:paraId="218451B9" w14:textId="77777777" w:rsidR="00691CD5" w:rsidRDefault="00B576C2" w:rsidP="00612E71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Realitzeu el següent exercici</w:t>
      </w:r>
      <w:r w:rsidR="00926E94">
        <w:t xml:space="preserve"> amb les fórmules i amb R</w:t>
      </w:r>
    </w:p>
    <w:p w14:paraId="6C3FE42C" w14:textId="77777777" w:rsidR="006E5BBF" w:rsidRPr="00B576C2" w:rsidRDefault="006E5BBF" w:rsidP="00712138">
      <w:pPr>
        <w:autoSpaceDE w:val="0"/>
        <w:autoSpaceDN w:val="0"/>
        <w:adjustRightInd w:val="0"/>
        <w:spacing w:after="0" w:line="360" w:lineRule="auto"/>
        <w:rPr>
          <w:sz w:val="22"/>
          <w:szCs w:val="24"/>
          <w:lang w:val="en-GB"/>
        </w:rPr>
      </w:pPr>
      <w:r w:rsidRPr="00B576C2">
        <w:rPr>
          <w:sz w:val="22"/>
          <w:szCs w:val="24"/>
          <w:lang w:val="en-GB"/>
        </w:rPr>
        <w:t>The average rate of job submissions in a busy computer centre is 4 per minute. If it can be assumed that the number of submissions per minute interval is Poisson distributed, calculate the probability that:</w:t>
      </w:r>
    </w:p>
    <w:p w14:paraId="6A214E23" w14:textId="77777777" w:rsidR="006E5BBF" w:rsidRPr="00B576C2" w:rsidRDefault="006E5BBF" w:rsidP="00A6456A">
      <w:pPr>
        <w:autoSpaceDE w:val="0"/>
        <w:autoSpaceDN w:val="0"/>
        <w:adjustRightInd w:val="0"/>
        <w:spacing w:after="0" w:line="360" w:lineRule="auto"/>
        <w:ind w:left="284" w:hanging="284"/>
        <w:rPr>
          <w:sz w:val="22"/>
          <w:szCs w:val="24"/>
          <w:lang w:val="en-GB"/>
        </w:rPr>
      </w:pPr>
      <w:r w:rsidRPr="00B576C2">
        <w:rPr>
          <w:sz w:val="22"/>
          <w:szCs w:val="24"/>
          <w:lang w:val="en-GB"/>
        </w:rPr>
        <w:t>(a) at least 15 seconds will elapse between any two jobs.</w:t>
      </w:r>
    </w:p>
    <w:p w14:paraId="1ABF931F" w14:textId="77777777" w:rsidR="006E5BBF" w:rsidRPr="00B576C2" w:rsidRDefault="006E5BBF" w:rsidP="00A6456A">
      <w:pPr>
        <w:autoSpaceDE w:val="0"/>
        <w:autoSpaceDN w:val="0"/>
        <w:adjustRightInd w:val="0"/>
        <w:spacing w:after="0" w:line="360" w:lineRule="auto"/>
        <w:ind w:left="284" w:hanging="284"/>
        <w:rPr>
          <w:sz w:val="22"/>
          <w:szCs w:val="24"/>
          <w:lang w:val="en-GB"/>
        </w:rPr>
      </w:pPr>
      <w:r w:rsidRPr="00B576C2">
        <w:rPr>
          <w:sz w:val="22"/>
          <w:szCs w:val="24"/>
          <w:lang w:val="en-GB"/>
        </w:rPr>
        <w:t>(b) less than 1 minutes will elapse between jobs.</w:t>
      </w:r>
    </w:p>
    <w:p w14:paraId="427BD026" w14:textId="77777777" w:rsidR="00A6456A" w:rsidRDefault="006E5BBF" w:rsidP="00A6456A">
      <w:pPr>
        <w:autoSpaceDE w:val="0"/>
        <w:autoSpaceDN w:val="0"/>
        <w:adjustRightInd w:val="0"/>
        <w:spacing w:after="0" w:line="360" w:lineRule="auto"/>
        <w:ind w:left="284" w:hanging="284"/>
        <w:rPr>
          <w:sz w:val="22"/>
          <w:szCs w:val="24"/>
          <w:lang w:val="en-GB"/>
        </w:rPr>
      </w:pPr>
      <w:r w:rsidRPr="00B576C2">
        <w:rPr>
          <w:sz w:val="22"/>
          <w:szCs w:val="24"/>
          <w:lang w:val="en-GB"/>
        </w:rPr>
        <w:t xml:space="preserve">(c) </w:t>
      </w:r>
      <w:r w:rsidR="00B576C2" w:rsidRPr="00B576C2">
        <w:rPr>
          <w:sz w:val="22"/>
          <w:szCs w:val="24"/>
          <w:lang w:val="en-GB"/>
        </w:rPr>
        <w:t xml:space="preserve">(The Markov Property of Exponential) </w:t>
      </w:r>
    </w:p>
    <w:p w14:paraId="22ED0B03" w14:textId="77777777" w:rsidR="00691CD5" w:rsidRPr="00B576C2" w:rsidRDefault="00A6456A" w:rsidP="00A6456A">
      <w:pPr>
        <w:autoSpaceDE w:val="0"/>
        <w:autoSpaceDN w:val="0"/>
        <w:adjustRightInd w:val="0"/>
        <w:spacing w:after="0" w:line="360" w:lineRule="auto"/>
        <w:ind w:left="284" w:hanging="284"/>
        <w:rPr>
          <w:sz w:val="22"/>
          <w:szCs w:val="24"/>
        </w:rPr>
      </w:pPr>
      <w:r>
        <w:rPr>
          <w:sz w:val="22"/>
          <w:szCs w:val="24"/>
          <w:lang w:val="en-GB"/>
        </w:rPr>
        <w:t xml:space="preserve">      </w:t>
      </w:r>
      <w:r w:rsidR="006E5BBF" w:rsidRPr="00B576C2">
        <w:rPr>
          <w:sz w:val="22"/>
          <w:szCs w:val="24"/>
          <w:lang w:val="en-GB"/>
        </w:rPr>
        <w:t>If no jobs have arrived in the last 30 seconds, what is the probability that a job will arrive in the next</w:t>
      </w:r>
      <w:r w:rsidR="00B576C2" w:rsidRPr="00B576C2">
        <w:rPr>
          <w:sz w:val="22"/>
          <w:szCs w:val="24"/>
          <w:lang w:val="en-GB"/>
        </w:rPr>
        <w:t xml:space="preserve"> </w:t>
      </w:r>
      <w:r w:rsidR="006E5BBF" w:rsidRPr="00B576C2">
        <w:rPr>
          <w:sz w:val="22"/>
          <w:szCs w:val="24"/>
          <w:lang w:val="en-US"/>
        </w:rPr>
        <w:t>15 seconds?</w:t>
      </w:r>
    </w:p>
    <w:p w14:paraId="7ACC3752" w14:textId="77777777" w:rsidR="004D2752" w:rsidRDefault="004D2752" w:rsidP="00712138">
      <w:pPr>
        <w:spacing w:line="360" w:lineRule="auto"/>
        <w:jc w:val="both"/>
        <w:rPr>
          <w:szCs w:val="24"/>
        </w:rPr>
      </w:pPr>
    </w:p>
    <w:p w14:paraId="18AA5D62" w14:textId="77777777" w:rsidR="00357A66" w:rsidRPr="00357A66" w:rsidRDefault="00357A66" w:rsidP="00357A66">
      <w:pPr>
        <w:spacing w:line="360" w:lineRule="auto"/>
        <w:jc w:val="both"/>
        <w:rPr>
          <w:szCs w:val="24"/>
          <w:lang w:val="en-US"/>
        </w:rPr>
      </w:pPr>
      <w:r w:rsidRPr="00357A66">
        <w:rPr>
          <w:szCs w:val="24"/>
          <w:lang w:val="en-US"/>
        </w:rPr>
        <w:t>1-pexp(0.25,4)</w:t>
      </w:r>
    </w:p>
    <w:p w14:paraId="5ACD43AE" w14:textId="77777777" w:rsidR="00357A66" w:rsidRPr="00357A66" w:rsidRDefault="00357A66" w:rsidP="00357A66">
      <w:pPr>
        <w:spacing w:line="360" w:lineRule="auto"/>
        <w:jc w:val="both"/>
        <w:rPr>
          <w:szCs w:val="24"/>
          <w:lang w:val="en-US"/>
        </w:rPr>
      </w:pPr>
      <w:r w:rsidRPr="00357A66">
        <w:rPr>
          <w:szCs w:val="24"/>
          <w:lang w:val="en-US"/>
        </w:rPr>
        <w:t>pexp(1,4)</w:t>
      </w:r>
    </w:p>
    <w:p w14:paraId="07733EB4" w14:textId="0FAA4434" w:rsidR="00E93C0B" w:rsidRPr="00386249" w:rsidRDefault="00357A66" w:rsidP="00357A66">
      <w:pPr>
        <w:spacing w:line="360" w:lineRule="auto"/>
        <w:jc w:val="both"/>
        <w:rPr>
          <w:szCs w:val="24"/>
          <w:lang w:val="en-US"/>
        </w:rPr>
      </w:pPr>
      <w:r w:rsidRPr="00357A66">
        <w:rPr>
          <w:szCs w:val="24"/>
          <w:lang w:val="en-US"/>
        </w:rPr>
        <w:t>pexp(0.25,4)</w:t>
      </w:r>
    </w:p>
    <w:p w14:paraId="6B3920E2" w14:textId="77777777" w:rsidR="004D2752" w:rsidRDefault="004D2752" w:rsidP="00712138">
      <w:pPr>
        <w:spacing w:line="360" w:lineRule="auto"/>
        <w:jc w:val="both"/>
        <w:rPr>
          <w:szCs w:val="24"/>
        </w:rPr>
      </w:pPr>
    </w:p>
    <w:p w14:paraId="09AF5F5D" w14:textId="77777777" w:rsidR="009C6EC2" w:rsidRDefault="009C6EC2">
      <w:pPr>
        <w:spacing w:after="0"/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14:paraId="27EA1D92" w14:textId="77777777" w:rsidR="00860D83" w:rsidRDefault="00860D83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  <w:rPr>
          <w:b/>
          <w:color w:val="17365D" w:themeColor="text2" w:themeShade="BF"/>
        </w:rPr>
      </w:pPr>
    </w:p>
    <w:p w14:paraId="5B7D3903" w14:textId="77777777" w:rsidR="00096914" w:rsidRDefault="002C5683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</w:pPr>
      <w:r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214AA257" wp14:editId="4742A6AB">
            <wp:simplePos x="0" y="0"/>
            <wp:positionH relativeFrom="column">
              <wp:posOffset>-5080</wp:posOffset>
            </wp:positionH>
            <wp:positionV relativeFrom="paragraph">
              <wp:posOffset>47625</wp:posOffset>
            </wp:positionV>
            <wp:extent cx="1120775" cy="964565"/>
            <wp:effectExtent l="0" t="0" r="317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14" w:rsidRPr="00D82E57">
        <w:rPr>
          <w:b/>
          <w:color w:val="17365D" w:themeColor="text2" w:themeShade="BF"/>
        </w:rPr>
        <w:t>APLICACIONS DEL MODEL EXPONENCIAL</w:t>
      </w:r>
      <w:r w:rsidR="00860D83">
        <w:rPr>
          <w:b/>
          <w:color w:val="17365D" w:themeColor="text2" w:themeShade="BF"/>
        </w:rPr>
        <w:t xml:space="preserve"> </w:t>
      </w:r>
      <w:r w:rsidR="00860D83" w:rsidRPr="00096914">
        <w:rPr>
          <w:szCs w:val="24"/>
        </w:rPr>
        <w:t>(</w:t>
      </w:r>
      <w:hyperlink r:id="rId13" w:history="1">
        <w:r w:rsidR="00DF319F">
          <w:rPr>
            <w:rStyle w:val="Hyperlink"/>
            <w:szCs w:val="24"/>
          </w:rPr>
          <w:t>Exemples</w:t>
        </w:r>
      </w:hyperlink>
      <w:r w:rsidR="00860D83" w:rsidRPr="00096914">
        <w:rPr>
          <w:szCs w:val="24"/>
        </w:rPr>
        <w:t>)</w:t>
      </w:r>
    </w:p>
    <w:p w14:paraId="6E011329" w14:textId="77777777" w:rsidR="00096914" w:rsidRDefault="00096914" w:rsidP="002C5683">
      <w:pPr>
        <w:spacing w:after="0"/>
        <w:jc w:val="both"/>
        <w:rPr>
          <w:szCs w:val="24"/>
        </w:rPr>
      </w:pPr>
    </w:p>
    <w:p w14:paraId="3A48FB63" w14:textId="77777777" w:rsidR="00860D83" w:rsidRDefault="008E73A6" w:rsidP="002C5683">
      <w:pPr>
        <w:pStyle w:val="ListParagraph"/>
        <w:numPr>
          <w:ilvl w:val="0"/>
          <w:numId w:val="16"/>
        </w:numPr>
        <w:spacing w:line="360" w:lineRule="auto"/>
        <w:ind w:left="0" w:firstLine="0"/>
        <w:jc w:val="both"/>
        <w:rPr>
          <w:szCs w:val="24"/>
        </w:rPr>
      </w:pPr>
      <w:r w:rsidRPr="00B12945">
        <w:rPr>
          <w:i/>
          <w:szCs w:val="24"/>
        </w:rPr>
        <w:t>Failure Rate and Reliability</w:t>
      </w:r>
      <w:r w:rsidR="00860D83">
        <w:rPr>
          <w:szCs w:val="24"/>
        </w:rPr>
        <w:t>. En enginyeria, la taxa de fallida (</w:t>
      </w:r>
      <w:r w:rsidR="00860D83" w:rsidRPr="00860D83">
        <w:rPr>
          <w:i/>
          <w:szCs w:val="24"/>
        </w:rPr>
        <w:t>failure rate</w:t>
      </w:r>
      <w:r w:rsidR="00860D83">
        <w:rPr>
          <w:szCs w:val="24"/>
        </w:rPr>
        <w:t>) és la freqüència amb la que un component falla i la fiabilitat (</w:t>
      </w:r>
      <w:r w:rsidR="00860D83" w:rsidRPr="00860D83">
        <w:rPr>
          <w:i/>
          <w:szCs w:val="24"/>
        </w:rPr>
        <w:t>realiability</w:t>
      </w:r>
      <w:r w:rsidR="00860D83">
        <w:rPr>
          <w:szCs w:val="24"/>
        </w:rPr>
        <w:t>) és la probabilitat que duri més d’un cert temps, és a dir, és la funció complementaria de la funció de distribució. Realitzeu els gràfics en R de la funció de distribució i de fiabilitat de l’exponencial amb diferents taxes de fallida.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860D83" w14:paraId="22F98E23" w14:textId="77777777" w:rsidTr="000E4E6C">
        <w:tc>
          <w:tcPr>
            <w:tcW w:w="10628" w:type="dxa"/>
          </w:tcPr>
          <w:p w14:paraId="1CE0E999" w14:textId="77777777" w:rsidR="00860D83" w:rsidRPr="00860D83" w:rsidRDefault="00860D83" w:rsidP="00860D83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860D83">
              <w:rPr>
                <w:rFonts w:ascii="Courier New" w:hAnsi="Courier New" w:cs="Courier New"/>
                <w:color w:val="FF0000"/>
              </w:rPr>
              <w:t>lambda &lt;- 10</w:t>
            </w:r>
          </w:p>
          <w:p w14:paraId="7B6E43E2" w14:textId="77777777" w:rsidR="00860D83" w:rsidRPr="00860D83" w:rsidRDefault="00860D83" w:rsidP="00860D83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860D83">
              <w:rPr>
                <w:rFonts w:ascii="Courier New" w:hAnsi="Courier New" w:cs="Courier New"/>
                <w:color w:val="FF0000"/>
              </w:rPr>
              <w:t>xmax &lt;- qexp(0.99,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lambda)</w:t>
            </w:r>
          </w:p>
          <w:p w14:paraId="502F22DF" w14:textId="77777777" w:rsidR="00860D83" w:rsidRPr="00860D83" w:rsidRDefault="00860D83" w:rsidP="00860D83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860D83">
              <w:rPr>
                <w:rFonts w:ascii="Courier New" w:hAnsi="Courier New" w:cs="Courier New"/>
                <w:color w:val="FF0000"/>
              </w:rPr>
              <w:t>par(mfrow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c(1,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2))</w:t>
            </w:r>
          </w:p>
          <w:p w14:paraId="3B59A2E6" w14:textId="77777777" w:rsidR="00860D83" w:rsidRPr="00860D83" w:rsidRDefault="00860D83" w:rsidP="00860D83">
            <w:p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860D83">
              <w:rPr>
                <w:rFonts w:ascii="Courier New" w:hAnsi="Courier New" w:cs="Courier New"/>
                <w:color w:val="FF0000"/>
              </w:rPr>
              <w:t>curve(pexp(x,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lambda),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0,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xmax,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main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"Funció de distribució")</w:t>
            </w:r>
          </w:p>
          <w:p w14:paraId="78CB1BE1" w14:textId="77777777" w:rsidR="00860D83" w:rsidRDefault="00860D83" w:rsidP="00860D83">
            <w:pPr>
              <w:spacing w:after="0"/>
              <w:jc w:val="both"/>
            </w:pPr>
            <w:r w:rsidRPr="00860D83">
              <w:rPr>
                <w:rFonts w:ascii="Courier New" w:hAnsi="Courier New" w:cs="Courier New"/>
                <w:color w:val="FF0000"/>
              </w:rPr>
              <w:t>curve(1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-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pexp(x,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lambda),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0,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xmax,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main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860D83">
              <w:rPr>
                <w:rFonts w:ascii="Courier New" w:hAnsi="Courier New" w:cs="Courier New"/>
                <w:color w:val="FF0000"/>
              </w:rPr>
              <w:t>"Funció de fiabilitat")</w:t>
            </w:r>
          </w:p>
        </w:tc>
      </w:tr>
    </w:tbl>
    <w:p w14:paraId="5ACE90E2" w14:textId="77777777" w:rsidR="00860D83" w:rsidRPr="00860D83" w:rsidRDefault="00860D83" w:rsidP="00860D83">
      <w:pPr>
        <w:spacing w:line="360" w:lineRule="auto"/>
        <w:jc w:val="both"/>
        <w:rPr>
          <w:szCs w:val="24"/>
        </w:rPr>
      </w:pPr>
    </w:p>
    <w:p w14:paraId="41990279" w14:textId="77777777" w:rsidR="004D2752" w:rsidRPr="00096914" w:rsidRDefault="00860D83" w:rsidP="00612E71">
      <w:pPr>
        <w:pStyle w:val="ListParagraph"/>
        <w:numPr>
          <w:ilvl w:val="0"/>
          <w:numId w:val="16"/>
        </w:numPr>
        <w:spacing w:line="360" w:lineRule="auto"/>
        <w:jc w:val="both"/>
        <w:rPr>
          <w:szCs w:val="24"/>
        </w:rPr>
      </w:pPr>
      <w:r>
        <w:rPr>
          <w:szCs w:val="24"/>
        </w:rPr>
        <w:t>Realitzeu el següent exemple</w:t>
      </w:r>
      <w:r w:rsidR="00926E94">
        <w:rPr>
          <w:szCs w:val="24"/>
        </w:rPr>
        <w:t xml:space="preserve"> amb </w:t>
      </w:r>
      <w:r w:rsidR="00926E94">
        <w:t>les fórmules i amb R</w:t>
      </w:r>
      <w:r>
        <w:rPr>
          <w:szCs w:val="24"/>
        </w:rPr>
        <w:t>.</w:t>
      </w:r>
      <w:r w:rsidR="004D2752" w:rsidRPr="00096914">
        <w:rPr>
          <w:szCs w:val="24"/>
        </w:rPr>
        <w:t xml:space="preserve"> </w:t>
      </w:r>
    </w:p>
    <w:p w14:paraId="2600A3AA" w14:textId="77777777" w:rsidR="004D2752" w:rsidRPr="00860D83" w:rsidRDefault="004D2752" w:rsidP="00712138">
      <w:pPr>
        <w:autoSpaceDE w:val="0"/>
        <w:autoSpaceDN w:val="0"/>
        <w:adjustRightInd w:val="0"/>
        <w:spacing w:after="0" w:line="360" w:lineRule="auto"/>
        <w:rPr>
          <w:sz w:val="22"/>
          <w:szCs w:val="24"/>
          <w:lang w:val="en-GB"/>
        </w:rPr>
      </w:pPr>
      <w:r w:rsidRPr="00860D83">
        <w:rPr>
          <w:sz w:val="22"/>
          <w:szCs w:val="24"/>
          <w:lang w:val="en-GB"/>
        </w:rPr>
        <w:t>Studies of a single-machine-tool system showed that the time the machine operates before breaking down is exponentially distributed with a mean 10 hours.</w:t>
      </w:r>
    </w:p>
    <w:p w14:paraId="01938415" w14:textId="77777777" w:rsidR="004D2752" w:rsidRPr="00860D83" w:rsidRDefault="004D2752" w:rsidP="00712138">
      <w:pPr>
        <w:autoSpaceDE w:val="0"/>
        <w:autoSpaceDN w:val="0"/>
        <w:adjustRightInd w:val="0"/>
        <w:spacing w:after="0" w:line="360" w:lineRule="auto"/>
        <w:rPr>
          <w:sz w:val="22"/>
          <w:szCs w:val="24"/>
          <w:lang w:val="en-GB"/>
        </w:rPr>
      </w:pPr>
      <w:r w:rsidRPr="00860D83">
        <w:rPr>
          <w:sz w:val="22"/>
          <w:szCs w:val="24"/>
          <w:lang w:val="en-GB"/>
        </w:rPr>
        <w:t>1. Determine the failure rate and the reliability.</w:t>
      </w:r>
    </w:p>
    <w:p w14:paraId="133ECC82" w14:textId="77777777" w:rsidR="004D2752" w:rsidRPr="00860D83" w:rsidRDefault="004D2752" w:rsidP="00712138">
      <w:pPr>
        <w:autoSpaceDE w:val="0"/>
        <w:autoSpaceDN w:val="0"/>
        <w:adjustRightInd w:val="0"/>
        <w:spacing w:after="0" w:line="360" w:lineRule="auto"/>
        <w:rPr>
          <w:sz w:val="22"/>
          <w:szCs w:val="24"/>
          <w:lang w:val="en-GB"/>
        </w:rPr>
      </w:pPr>
      <w:r w:rsidRPr="00860D83">
        <w:rPr>
          <w:sz w:val="22"/>
          <w:szCs w:val="24"/>
          <w:lang w:val="en-GB"/>
        </w:rPr>
        <w:t>2. Find the probability that the machine operates for at least 12 hours before breaking down.</w:t>
      </w:r>
    </w:p>
    <w:p w14:paraId="6B385784" w14:textId="77777777" w:rsidR="008E73A6" w:rsidRPr="00860D83" w:rsidRDefault="004D2752" w:rsidP="00712138">
      <w:pPr>
        <w:autoSpaceDE w:val="0"/>
        <w:autoSpaceDN w:val="0"/>
        <w:adjustRightInd w:val="0"/>
        <w:spacing w:after="0" w:line="360" w:lineRule="auto"/>
        <w:rPr>
          <w:sz w:val="22"/>
          <w:szCs w:val="24"/>
          <w:lang w:val="en-GB"/>
        </w:rPr>
      </w:pPr>
      <w:r w:rsidRPr="00860D83">
        <w:rPr>
          <w:sz w:val="22"/>
          <w:szCs w:val="24"/>
          <w:lang w:val="en-GB"/>
        </w:rPr>
        <w:t>3. If the machine has already been operating 8 hours, what is the probability that it will last another 4 hours?</w:t>
      </w:r>
    </w:p>
    <w:p w14:paraId="6B824272" w14:textId="77777777" w:rsidR="004D2752" w:rsidRDefault="004D2752" w:rsidP="00712138">
      <w:pPr>
        <w:spacing w:line="360" w:lineRule="auto"/>
        <w:jc w:val="both"/>
        <w:rPr>
          <w:szCs w:val="24"/>
        </w:rPr>
      </w:pPr>
    </w:p>
    <w:p w14:paraId="7F3C0FC3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3E35B1E3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2CF629A8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7AA8E3DA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3C3A0986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198C1FBE" w14:textId="77777777" w:rsidR="004223F6" w:rsidRDefault="004223F6" w:rsidP="00712138">
      <w:pPr>
        <w:spacing w:line="360" w:lineRule="auto"/>
        <w:jc w:val="both"/>
        <w:rPr>
          <w:szCs w:val="24"/>
        </w:rPr>
      </w:pPr>
    </w:p>
    <w:p w14:paraId="2FAA6922" w14:textId="77777777" w:rsidR="004223F6" w:rsidRPr="008059FC" w:rsidRDefault="004223F6" w:rsidP="004223F6">
      <w:pPr>
        <w:pStyle w:val="ListParagraph"/>
        <w:spacing w:line="360" w:lineRule="auto"/>
        <w:ind w:left="360"/>
        <w:jc w:val="both"/>
        <w:rPr>
          <w:szCs w:val="24"/>
          <w:lang w:val="en-US"/>
        </w:rPr>
      </w:pPr>
    </w:p>
    <w:p w14:paraId="378FFE2A" w14:textId="77777777" w:rsidR="006E5BBF" w:rsidRPr="00926E94" w:rsidRDefault="00860D83" w:rsidP="00612E71">
      <w:pPr>
        <w:pStyle w:val="ListParagraph"/>
        <w:numPr>
          <w:ilvl w:val="0"/>
          <w:numId w:val="18"/>
        </w:numPr>
        <w:spacing w:line="360" w:lineRule="auto"/>
        <w:jc w:val="both"/>
        <w:rPr>
          <w:szCs w:val="24"/>
        </w:rPr>
      </w:pPr>
      <w:r w:rsidRPr="00926E94">
        <w:rPr>
          <w:szCs w:val="24"/>
        </w:rPr>
        <w:t>Executeu l’script</w:t>
      </w:r>
      <w:r w:rsidR="004223F6" w:rsidRPr="00926E94">
        <w:rPr>
          <w:szCs w:val="24"/>
        </w:rPr>
        <w:t xml:space="preserve"> </w:t>
      </w:r>
      <w:r w:rsidR="006E5BBF" w:rsidRPr="00926E94">
        <w:rPr>
          <w:szCs w:val="24"/>
        </w:rPr>
        <w:t xml:space="preserve">en </w:t>
      </w:r>
      <w:r w:rsidR="004223F6" w:rsidRPr="00926E94">
        <w:rPr>
          <w:szCs w:val="24"/>
        </w:rPr>
        <w:t>“</w:t>
      </w:r>
      <w:hyperlink r:id="rId14" w:history="1">
        <w:r w:rsidR="006E5BBF" w:rsidRPr="00926E94">
          <w:rPr>
            <w:rStyle w:val="Hyperlink"/>
            <w:szCs w:val="24"/>
          </w:rPr>
          <w:t>serie i paralel</w:t>
        </w:r>
      </w:hyperlink>
      <w:r w:rsidR="004223F6" w:rsidRPr="00926E94">
        <w:rPr>
          <w:szCs w:val="24"/>
        </w:rPr>
        <w:t>” per veure la distribució del mínim i del màxim d’exponencials.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4223F6" w14:paraId="66273951" w14:textId="77777777" w:rsidTr="000E4E6C">
        <w:tc>
          <w:tcPr>
            <w:tcW w:w="10628" w:type="dxa"/>
          </w:tcPr>
          <w:p w14:paraId="2A166FAB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X1 = rexp(5000, 2)</w:t>
            </w:r>
          </w:p>
          <w:p w14:paraId="39C6C7DE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X2 = rexp(5000, 2)</w:t>
            </w:r>
          </w:p>
          <w:p w14:paraId="19EE53D6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X3 = rexp(5000, 2)</w:t>
            </w:r>
          </w:p>
          <w:p w14:paraId="6712F775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T = cbind(X1, X2, X3)</w:t>
            </w:r>
          </w:p>
          <w:p w14:paraId="5DAC1E9D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S = apply(T, 1, min)</w:t>
            </w:r>
          </w:p>
          <w:p w14:paraId="2F1F6872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P = apply(T, 1, max)</w:t>
            </w:r>
          </w:p>
          <w:p w14:paraId="62F6971B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par(mfrow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c(1,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2))</w:t>
            </w:r>
          </w:p>
          <w:p w14:paraId="290FE1C5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hist(S,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freq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FALSE)</w:t>
            </w:r>
          </w:p>
          <w:p w14:paraId="6154F8D0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curve(dexp(x,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1/mean(S)),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add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TRUE,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col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2,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lwd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2)</w:t>
            </w:r>
          </w:p>
          <w:p w14:paraId="13DA30E3" w14:textId="77777777" w:rsidR="007A1A9D" w:rsidRPr="007A1A9D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urier New" w:hAnsi="Courier New" w:cs="Courier New"/>
                <w:color w:val="FF0000"/>
              </w:rPr>
            </w:pPr>
            <w:r w:rsidRPr="007A1A9D">
              <w:rPr>
                <w:rFonts w:ascii="Courier New" w:hAnsi="Courier New" w:cs="Courier New"/>
                <w:color w:val="FF0000"/>
              </w:rPr>
              <w:t>hist(P,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freq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FALSE)</w:t>
            </w:r>
          </w:p>
          <w:p w14:paraId="34922877" w14:textId="77777777" w:rsidR="004223F6" w:rsidRDefault="007A1A9D" w:rsidP="007A1A9D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 w:rsidRPr="007A1A9D">
              <w:rPr>
                <w:rFonts w:ascii="Courier New" w:hAnsi="Courier New" w:cs="Courier New"/>
                <w:color w:val="FF0000"/>
              </w:rPr>
              <w:t>curve(dexp(x,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1/mean(P)),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add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TRUE,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col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2,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lwd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=</w:t>
            </w:r>
            <w:r w:rsidR="00B12945">
              <w:rPr>
                <w:rFonts w:ascii="Courier New" w:hAnsi="Courier New" w:cs="Courier New"/>
                <w:color w:val="FF0000"/>
              </w:rPr>
              <w:t xml:space="preserve"> </w:t>
            </w:r>
            <w:r w:rsidRPr="007A1A9D">
              <w:rPr>
                <w:rFonts w:ascii="Courier New" w:hAnsi="Courier New" w:cs="Courier New"/>
                <w:color w:val="FF0000"/>
              </w:rPr>
              <w:t>2)</w:t>
            </w:r>
          </w:p>
        </w:tc>
      </w:tr>
    </w:tbl>
    <w:p w14:paraId="09CEBB56" w14:textId="77777777" w:rsidR="00096914" w:rsidRDefault="002C5683" w:rsidP="00712138">
      <w:pPr>
        <w:pBdr>
          <w:bottom w:val="single" w:sz="18" w:space="1" w:color="17365D" w:themeColor="text2" w:themeShade="BF"/>
        </w:pBdr>
        <w:spacing w:before="40" w:after="40" w:line="360" w:lineRule="auto"/>
        <w:jc w:val="both"/>
      </w:pPr>
      <w:r>
        <w:rPr>
          <w:b/>
          <w:noProof/>
          <w:color w:val="17365D" w:themeColor="text2" w:themeShade="BF"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6300B766" wp14:editId="2D88B69F">
            <wp:simplePos x="0" y="0"/>
            <wp:positionH relativeFrom="column">
              <wp:posOffset>25400</wp:posOffset>
            </wp:positionH>
            <wp:positionV relativeFrom="paragraph">
              <wp:posOffset>24765</wp:posOffset>
            </wp:positionV>
            <wp:extent cx="1254760" cy="1079500"/>
            <wp:effectExtent l="19050" t="19050" r="21590" b="254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07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914" w:rsidRPr="00D82E57">
        <w:rPr>
          <w:b/>
          <w:color w:val="17365D" w:themeColor="text2" w:themeShade="BF"/>
        </w:rPr>
        <w:t>MODEL NORMAL</w:t>
      </w:r>
      <w:r w:rsidR="00096914">
        <w:t xml:space="preserve"> (</w:t>
      </w:r>
      <w:hyperlink r:id="rId16" w:history="1">
        <w:r w:rsidR="00DF319F">
          <w:rPr>
            <w:rStyle w:val="Hyperlink"/>
          </w:rPr>
          <w:t>Exemples</w:t>
        </w:r>
      </w:hyperlink>
      <w:r w:rsidR="00096914">
        <w:t>)</w:t>
      </w:r>
    </w:p>
    <w:p w14:paraId="5AF57CBA" w14:textId="77777777" w:rsidR="00994FD7" w:rsidRDefault="00994FD7" w:rsidP="00712138">
      <w:pPr>
        <w:spacing w:before="40" w:after="40" w:line="360" w:lineRule="auto"/>
        <w:jc w:val="both"/>
      </w:pPr>
    </w:p>
    <w:p w14:paraId="16BEC50A" w14:textId="77777777" w:rsidR="00994FD7" w:rsidRDefault="00994FD7" w:rsidP="00612E71">
      <w:pPr>
        <w:pStyle w:val="ListParagraph"/>
        <w:numPr>
          <w:ilvl w:val="0"/>
          <w:numId w:val="17"/>
        </w:numPr>
        <w:spacing w:line="360" w:lineRule="auto"/>
        <w:jc w:val="both"/>
      </w:pPr>
      <w:r>
        <w:t>Veure gràfics en R de la funció de densitat</w:t>
      </w:r>
      <w:r w:rsidR="004223F6">
        <w:t xml:space="preserve"> (</w:t>
      </w:r>
      <w:r w:rsidR="004223F6" w:rsidRPr="00926E94">
        <w:rPr>
          <w:i/>
        </w:rPr>
        <w:t>dnorm</w:t>
      </w:r>
      <w:r w:rsidR="004223F6">
        <w:t>) i de distribució (</w:t>
      </w:r>
      <w:r w:rsidR="004223F6" w:rsidRPr="00926E94">
        <w:rPr>
          <w:i/>
        </w:rPr>
        <w:t>pnorm</w:t>
      </w:r>
      <w:r w:rsidR="004223F6">
        <w:t>)</w:t>
      </w:r>
      <w:r>
        <w:t xml:space="preserve"> </w:t>
      </w:r>
      <w:r w:rsidR="004223F6">
        <w:t>amb diferents paràmetres</w:t>
      </w:r>
      <w:r w:rsidR="00542CE5">
        <w:t xml:space="preserve"> (</w:t>
      </w:r>
      <w:r w:rsidR="00542CE5" w:rsidRPr="00926E94">
        <w:rPr>
          <w:i/>
        </w:rPr>
        <w:t>µ</w:t>
      </w:r>
      <w:r w:rsidR="00542CE5">
        <w:t>,</w:t>
      </w:r>
      <w:r w:rsidR="00542CE5" w:rsidRPr="00926E94">
        <w:rPr>
          <w:i/>
        </w:rPr>
        <w:t>σ</w:t>
      </w:r>
      <w:r w:rsidR="00542CE5">
        <w:t>)</w:t>
      </w:r>
      <w:r w:rsidR="004223F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4223F6" w14:paraId="24B36568" w14:textId="77777777" w:rsidTr="000E4E6C">
        <w:tc>
          <w:tcPr>
            <w:tcW w:w="10628" w:type="dxa"/>
          </w:tcPr>
          <w:p w14:paraId="2F99BF77" w14:textId="77777777" w:rsidR="00542CE5" w:rsidRPr="00DD5B48" w:rsidRDefault="00542CE5" w:rsidP="00926E94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</w:rPr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mu &lt;- 0</w:t>
            </w:r>
          </w:p>
          <w:p w14:paraId="3852FFDD" w14:textId="77777777" w:rsidR="00542CE5" w:rsidRPr="00DD5B48" w:rsidRDefault="00542CE5" w:rsidP="00926E94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</w:rPr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sigma &lt;- 1</w:t>
            </w:r>
          </w:p>
          <w:p w14:paraId="632E8DA3" w14:textId="77777777" w:rsidR="00542CE5" w:rsidRPr="00DD5B48" w:rsidRDefault="00542CE5" w:rsidP="00926E94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</w:rPr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xlim &lt;- qnorm(c(0.01,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0.99),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mu,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sigma)</w:t>
            </w:r>
          </w:p>
          <w:p w14:paraId="0BFC8394" w14:textId="77777777" w:rsidR="00542CE5" w:rsidRPr="00DD5B48" w:rsidRDefault="00542CE5" w:rsidP="00926E94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</w:rPr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par(mfrow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=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c(1,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2))</w:t>
            </w:r>
          </w:p>
          <w:p w14:paraId="715084AD" w14:textId="77777777" w:rsidR="00542CE5" w:rsidRPr="00DD5B48" w:rsidRDefault="00542CE5" w:rsidP="00926E94">
            <w:pPr>
              <w:spacing w:after="0"/>
              <w:jc w:val="both"/>
              <w:rPr>
                <w:rFonts w:ascii="Courier New" w:hAnsi="Courier New" w:cs="Courier New"/>
                <w:color w:val="FF0000"/>
                <w:sz w:val="22"/>
              </w:rPr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curve(dnorm(x,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mu,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sigma),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xlim[1],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xlim[2],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main="Funció de probabilitat")</w:t>
            </w:r>
          </w:p>
          <w:p w14:paraId="38FEDEBA" w14:textId="77777777" w:rsidR="004223F6" w:rsidRDefault="00542CE5" w:rsidP="00926E94">
            <w:pPr>
              <w:spacing w:after="0"/>
              <w:jc w:val="both"/>
            </w:pPr>
            <w:r w:rsidRPr="00DD5B48">
              <w:rPr>
                <w:rFonts w:ascii="Courier New" w:hAnsi="Courier New" w:cs="Courier New"/>
                <w:color w:val="FF0000"/>
                <w:sz w:val="22"/>
              </w:rPr>
              <w:t>curve(pnorm(x,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mu,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sigma),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xlim[1],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xlim[2]</w:t>
            </w:r>
            <w:r w:rsidR="00DD5B48" w:rsidRPr="00DD5B48">
              <w:rPr>
                <w:rFonts w:ascii="Courier New" w:hAnsi="Courier New" w:cs="Courier New"/>
                <w:color w:val="FF0000"/>
                <w:sz w:val="22"/>
              </w:rPr>
              <w:t xml:space="preserve"> </w:t>
            </w:r>
            <w:r w:rsidRPr="00DD5B48">
              <w:rPr>
                <w:rFonts w:ascii="Courier New" w:hAnsi="Courier New" w:cs="Courier New"/>
                <w:color w:val="FF0000"/>
                <w:sz w:val="22"/>
              </w:rPr>
              <w:t>,main="Funció de distribució")</w:t>
            </w:r>
          </w:p>
        </w:tc>
      </w:tr>
    </w:tbl>
    <w:p w14:paraId="11460679" w14:textId="77777777" w:rsidR="004223F6" w:rsidRDefault="004223F6" w:rsidP="004223F6">
      <w:pPr>
        <w:spacing w:line="360" w:lineRule="auto"/>
        <w:jc w:val="both"/>
      </w:pPr>
    </w:p>
    <w:p w14:paraId="46731291" w14:textId="77777777" w:rsidR="00994FD7" w:rsidRDefault="00926E94" w:rsidP="00612E71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La Normal estàndard es designa normalment amb la lletra Z~N(0,1). Calculeu les següents probabilitats amb les taules: </w:t>
      </w:r>
    </w:p>
    <w:p w14:paraId="479C30DF" w14:textId="77777777" w:rsidR="00994FD7" w:rsidRPr="00926E94" w:rsidRDefault="00994FD7" w:rsidP="00712138">
      <w:pPr>
        <w:spacing w:line="360" w:lineRule="auto"/>
        <w:jc w:val="both"/>
      </w:pPr>
      <w:r w:rsidRPr="00926E94">
        <w:t>P(Z &lt; 0)</w:t>
      </w:r>
      <w:r w:rsidR="00926E94">
        <w:t xml:space="preserve"> = </w:t>
      </w:r>
    </w:p>
    <w:p w14:paraId="4E0BBFF1" w14:textId="77777777" w:rsidR="00994FD7" w:rsidRPr="00926E94" w:rsidRDefault="00994FD7" w:rsidP="00712138">
      <w:pPr>
        <w:spacing w:line="360" w:lineRule="auto"/>
        <w:jc w:val="both"/>
      </w:pPr>
      <w:r w:rsidRPr="00926E94">
        <w:t>P(Z &gt; 0)</w:t>
      </w:r>
      <w:r w:rsidR="00926E94">
        <w:t xml:space="preserve"> = </w:t>
      </w:r>
    </w:p>
    <w:p w14:paraId="33CF4DBA" w14:textId="77777777" w:rsidR="00994FD7" w:rsidRPr="00926E94" w:rsidRDefault="00994FD7" w:rsidP="00712138">
      <w:pPr>
        <w:spacing w:line="360" w:lineRule="auto"/>
        <w:jc w:val="both"/>
      </w:pPr>
      <w:r w:rsidRPr="00926E94">
        <w:t>P(Z &gt; 1.25)</w:t>
      </w:r>
      <w:r w:rsidR="00926E94">
        <w:t xml:space="preserve"> = </w:t>
      </w:r>
    </w:p>
    <w:p w14:paraId="32E5B5DB" w14:textId="77777777" w:rsidR="00994FD7" w:rsidRPr="00926E94" w:rsidRDefault="00994FD7" w:rsidP="00712138">
      <w:pPr>
        <w:spacing w:line="360" w:lineRule="auto"/>
        <w:jc w:val="both"/>
      </w:pPr>
      <w:r w:rsidRPr="00926E94">
        <w:t>P(−1.25 &lt; Z &lt; 1.25)</w:t>
      </w:r>
      <w:r w:rsidR="00926E94">
        <w:t xml:space="preserve"> = </w:t>
      </w:r>
    </w:p>
    <w:p w14:paraId="317E71DE" w14:textId="77777777" w:rsidR="00994FD7" w:rsidRPr="00926E94" w:rsidRDefault="00994FD7" w:rsidP="00712138">
      <w:pPr>
        <w:spacing w:line="360" w:lineRule="auto"/>
        <w:jc w:val="both"/>
      </w:pPr>
      <w:r w:rsidRPr="00926E94">
        <w:t>P(Z &gt; −2)</w:t>
      </w:r>
      <w:r w:rsidR="00926E94">
        <w:t xml:space="preserve"> = </w:t>
      </w:r>
    </w:p>
    <w:p w14:paraId="5AE32D49" w14:textId="77777777" w:rsidR="00994FD7" w:rsidRPr="001714A8" w:rsidRDefault="00994FD7" w:rsidP="00712138">
      <w:pPr>
        <w:spacing w:line="360" w:lineRule="auto"/>
        <w:jc w:val="both"/>
        <w:rPr>
          <w:lang w:val="en-GB"/>
        </w:rPr>
      </w:pPr>
      <w:r w:rsidRPr="001714A8">
        <w:rPr>
          <w:lang w:val="en-GB"/>
        </w:rPr>
        <w:t>P(−1.96 &lt; Z &lt; 1.96)</w:t>
      </w:r>
      <w:r w:rsidR="00926E94">
        <w:rPr>
          <w:lang w:val="en-GB"/>
        </w:rPr>
        <w:t xml:space="preserve"> = </w:t>
      </w:r>
    </w:p>
    <w:p w14:paraId="584D28FA" w14:textId="77777777" w:rsidR="00994FD7" w:rsidRPr="001714A8" w:rsidRDefault="00994FD7" w:rsidP="00712138">
      <w:pPr>
        <w:spacing w:line="360" w:lineRule="auto"/>
        <w:jc w:val="both"/>
        <w:rPr>
          <w:lang w:val="en-GB"/>
        </w:rPr>
      </w:pPr>
      <w:r w:rsidRPr="001714A8">
        <w:rPr>
          <w:lang w:val="en-GB"/>
        </w:rPr>
        <w:t>P(Z &lt; 2.58)</w:t>
      </w:r>
      <w:r w:rsidR="00926E94">
        <w:rPr>
          <w:lang w:val="en-GB"/>
        </w:rPr>
        <w:t xml:space="preserve"> = </w:t>
      </w:r>
    </w:p>
    <w:p w14:paraId="2329E865" w14:textId="77777777" w:rsidR="00994FD7" w:rsidRDefault="00994FD7" w:rsidP="00712138">
      <w:pPr>
        <w:spacing w:line="360" w:lineRule="auto"/>
        <w:jc w:val="both"/>
        <w:rPr>
          <w:lang w:val="en-GB"/>
        </w:rPr>
      </w:pPr>
    </w:p>
    <w:p w14:paraId="19C541E9" w14:textId="77777777" w:rsidR="00926E94" w:rsidRPr="00926E94" w:rsidRDefault="00926E94" w:rsidP="00612E71">
      <w:pPr>
        <w:pStyle w:val="ListParagraph"/>
        <w:numPr>
          <w:ilvl w:val="0"/>
          <w:numId w:val="17"/>
        </w:numPr>
        <w:spacing w:line="360" w:lineRule="auto"/>
        <w:jc w:val="both"/>
      </w:pPr>
      <w:r w:rsidRPr="00926E94">
        <w:t>Calculeu</w:t>
      </w:r>
      <w:r>
        <w:t>,</w:t>
      </w:r>
      <w:r w:rsidRPr="00926E94">
        <w:t xml:space="preserve"> emprant les taules</w:t>
      </w:r>
      <w:r>
        <w:t>,</w:t>
      </w:r>
      <w:r w:rsidRPr="00926E94">
        <w:t xml:space="preserve"> el valor de k tal que:</w:t>
      </w:r>
    </w:p>
    <w:p w14:paraId="3F7E4B9B" w14:textId="77777777" w:rsidR="00994FD7" w:rsidRPr="00926E94" w:rsidRDefault="00994FD7" w:rsidP="00712138">
      <w:pPr>
        <w:spacing w:line="360" w:lineRule="auto"/>
        <w:jc w:val="both"/>
      </w:pPr>
      <w:r w:rsidRPr="00926E94">
        <w:t>P(−k &lt; Z &lt; k) = .95</w:t>
      </w:r>
      <w:r w:rsidR="00926E94" w:rsidRPr="00926E94">
        <w:t xml:space="preserve"> </w:t>
      </w:r>
      <w:r w:rsidR="00926E94" w:rsidRPr="00926E94">
        <w:rPr>
          <w:lang w:val="es-ES"/>
        </w:rPr>
        <w:sym w:font="Wingdings" w:char="F0E0"/>
      </w:r>
      <w:r w:rsidR="00926E94" w:rsidRPr="008059FC">
        <w:t xml:space="preserve"> </w:t>
      </w:r>
      <w:r w:rsidR="00926E94" w:rsidRPr="00926E94">
        <w:t>k = …</w:t>
      </w:r>
    </w:p>
    <w:p w14:paraId="6B27497B" w14:textId="77777777" w:rsidR="00994FD7" w:rsidRPr="00926E94" w:rsidRDefault="00994FD7" w:rsidP="00712138">
      <w:pPr>
        <w:spacing w:line="360" w:lineRule="auto"/>
        <w:jc w:val="both"/>
      </w:pPr>
      <w:r w:rsidRPr="00926E94">
        <w:t>P(−k &lt; Z &lt; k) = .99</w:t>
      </w:r>
      <w:r w:rsidR="00926E94" w:rsidRPr="00926E94">
        <w:t xml:space="preserve"> </w:t>
      </w:r>
      <w:r w:rsidR="00926E94" w:rsidRPr="00926E94">
        <w:rPr>
          <w:lang w:val="es-ES"/>
        </w:rPr>
        <w:sym w:font="Wingdings" w:char="F0E0"/>
      </w:r>
      <w:r w:rsidR="00926E94" w:rsidRPr="00926E94">
        <w:t xml:space="preserve"> k = …</w:t>
      </w:r>
    </w:p>
    <w:p w14:paraId="5D3ADB28" w14:textId="77777777" w:rsidR="006E5BBF" w:rsidRPr="00926E94" w:rsidRDefault="00994FD7" w:rsidP="00712138">
      <w:pPr>
        <w:spacing w:line="360" w:lineRule="auto"/>
        <w:jc w:val="both"/>
        <w:rPr>
          <w:szCs w:val="24"/>
        </w:rPr>
      </w:pPr>
      <w:r w:rsidRPr="00926E94">
        <w:t>P(−k &lt; Z &lt; k) = .68</w:t>
      </w:r>
      <w:r w:rsidR="00926E94" w:rsidRPr="00926E94">
        <w:t xml:space="preserve">  </w:t>
      </w:r>
      <w:r w:rsidR="00926E94" w:rsidRPr="00926E94">
        <w:rPr>
          <w:lang w:val="es-ES"/>
        </w:rPr>
        <w:sym w:font="Wingdings" w:char="F0E0"/>
      </w:r>
      <w:r w:rsidR="00926E94" w:rsidRPr="00926E94">
        <w:t xml:space="preserve"> k = …</w:t>
      </w:r>
    </w:p>
    <w:sectPr w:rsidR="006E5BBF" w:rsidRPr="00926E94" w:rsidSect="00691CD5">
      <w:headerReference w:type="default" r:id="rId17"/>
      <w:footerReference w:type="default" r:id="rId18"/>
      <w:type w:val="continuous"/>
      <w:pgSz w:w="11906" w:h="16838" w:code="9"/>
      <w:pgMar w:top="709" w:right="567" w:bottom="567" w:left="851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7F2DC" w14:textId="77777777" w:rsidR="009837A8" w:rsidRDefault="009837A8">
      <w:r>
        <w:separator/>
      </w:r>
    </w:p>
  </w:endnote>
  <w:endnote w:type="continuationSeparator" w:id="0">
    <w:p w14:paraId="2857E926" w14:textId="77777777" w:rsidR="009837A8" w:rsidRDefault="0098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DCFED" w14:textId="77777777" w:rsidR="008D0F71" w:rsidRPr="004B4DB7" w:rsidRDefault="00302CE5" w:rsidP="004B4DB7">
    <w:pPr>
      <w:pStyle w:val="Footer"/>
      <w:tabs>
        <w:tab w:val="clear" w:pos="4153"/>
        <w:tab w:val="clear" w:pos="8306"/>
        <w:tab w:val="center" w:pos="4820"/>
        <w:tab w:val="right" w:pos="9356"/>
      </w:tabs>
      <w:rPr>
        <w:b/>
        <w:i/>
        <w:sz w:val="18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49C7ED4" wp14:editId="72BA6899">
              <wp:simplePos x="0" y="0"/>
              <wp:positionH relativeFrom="column">
                <wp:posOffset>15240</wp:posOffset>
              </wp:positionH>
              <wp:positionV relativeFrom="paragraph">
                <wp:posOffset>-2540</wp:posOffset>
              </wp:positionV>
              <wp:extent cx="594423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7A52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-.2pt" to="469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" o:allowincell="f" strokeweight=".25pt">
              <v:stroke startarrowwidth="narrow" startarrowlength="short" endarrowwidth="narrow" endarrowlength="short"/>
            </v:line>
          </w:pict>
        </mc:Fallback>
      </mc:AlternateContent>
    </w:r>
    <w:r w:rsidR="00FC2B5B">
      <w:rPr>
        <w:b/>
        <w:i/>
        <w:sz w:val="18"/>
      </w:rPr>
      <w:t>Departament d’Estadística i</w:t>
    </w:r>
    <w:r w:rsidR="00F14304">
      <w:rPr>
        <w:b/>
        <w:i/>
        <w:sz w:val="18"/>
      </w:rPr>
      <w:t xml:space="preserve"> I</w:t>
    </w:r>
    <w:r w:rsidR="00FC2B5B">
      <w:rPr>
        <w:b/>
        <w:i/>
        <w:sz w:val="18"/>
      </w:rPr>
      <w:t>nvestigació Operativa</w:t>
    </w:r>
    <w:r w:rsidR="00A705A4">
      <w:rPr>
        <w:b/>
        <w:i/>
        <w:sz w:val="18"/>
      </w:rPr>
      <w:t xml:space="preserve"> UPC</w:t>
    </w:r>
    <w:r w:rsidR="00810686">
      <w:rPr>
        <w:b/>
        <w:i/>
        <w:sz w:val="18"/>
      </w:rPr>
      <w:tab/>
      <w:t xml:space="preserve">      </w:t>
    </w:r>
    <w:r w:rsidR="006F6950">
      <w:rPr>
        <w:b/>
        <w:i/>
        <w:sz w:val="18"/>
      </w:rPr>
      <w:t xml:space="preserve">                    </w:t>
    </w:r>
    <w:r w:rsidR="006F6950">
      <w:rPr>
        <w:b/>
        <w:i/>
        <w:sz w:val="18"/>
      </w:rPr>
      <w:tab/>
    </w:r>
    <w:r w:rsidR="0070567C">
      <w:rPr>
        <w:b/>
        <w:i/>
        <w:sz w:val="18"/>
      </w:rPr>
      <w:t>p</w:t>
    </w:r>
    <w:r w:rsidR="004B4DB7">
      <w:rPr>
        <w:b/>
        <w:i/>
        <w:sz w:val="18"/>
      </w:rPr>
      <w:t xml:space="preserve">g. </w:t>
    </w:r>
    <w:r w:rsidR="004B4DB7">
      <w:rPr>
        <w:rStyle w:val="PageNumber"/>
        <w:b/>
        <w:i/>
        <w:sz w:val="18"/>
      </w:rPr>
      <w:fldChar w:fldCharType="begin"/>
    </w:r>
    <w:r w:rsidR="004B4DB7">
      <w:rPr>
        <w:rStyle w:val="PageNumber"/>
        <w:b/>
        <w:i/>
        <w:sz w:val="18"/>
      </w:rPr>
      <w:instrText xml:space="preserve"> PAGE </w:instrText>
    </w:r>
    <w:r w:rsidR="004B4DB7">
      <w:rPr>
        <w:rStyle w:val="PageNumber"/>
        <w:b/>
        <w:i/>
        <w:sz w:val="18"/>
      </w:rPr>
      <w:fldChar w:fldCharType="separate"/>
    </w:r>
    <w:r w:rsidR="007A1A9D">
      <w:rPr>
        <w:rStyle w:val="PageNumber"/>
        <w:b/>
        <w:i/>
        <w:noProof/>
        <w:sz w:val="18"/>
      </w:rPr>
      <w:t>5</w:t>
    </w:r>
    <w:r w:rsidR="004B4DB7">
      <w:rPr>
        <w:rStyle w:val="PageNumber"/>
        <w:b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71F51" w14:textId="77777777" w:rsidR="009837A8" w:rsidRDefault="009837A8">
      <w:r>
        <w:separator/>
      </w:r>
    </w:p>
  </w:footnote>
  <w:footnote w:type="continuationSeparator" w:id="0">
    <w:p w14:paraId="0FAFDFFA" w14:textId="77777777" w:rsidR="009837A8" w:rsidRDefault="0098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10ABB" w14:textId="77777777" w:rsidR="00C93506" w:rsidRDefault="00D82E57">
    <w:pPr>
      <w:pStyle w:val="Header"/>
      <w:pBdr>
        <w:bottom w:val="single" w:sz="6" w:space="1" w:color="auto"/>
      </w:pBdr>
      <w:tabs>
        <w:tab w:val="clear" w:pos="4153"/>
        <w:tab w:val="clear" w:pos="8306"/>
        <w:tab w:val="center" w:pos="4820"/>
        <w:tab w:val="right" w:pos="9356"/>
      </w:tabs>
      <w:spacing w:after="0"/>
    </w:pPr>
    <w:r>
      <w:rPr>
        <w:b/>
        <w:i/>
        <w:sz w:val="18"/>
      </w:rPr>
      <w:t>Probabilitat i Estadística</w:t>
    </w:r>
    <w:r w:rsidR="00C93506">
      <w:rPr>
        <w:b/>
        <w:i/>
        <w:sz w:val="18"/>
      </w:rPr>
      <w:t xml:space="preserve">                                            </w:t>
    </w:r>
    <w:r w:rsidR="00621611">
      <w:rPr>
        <w:b/>
        <w:i/>
        <w:sz w:val="18"/>
      </w:rPr>
      <w:tab/>
    </w:r>
    <w:r w:rsidR="00912425">
      <w:rPr>
        <w:b/>
        <w:i/>
        <w:sz w:val="18"/>
      </w:rPr>
      <w:tab/>
    </w:r>
    <w:r w:rsidR="00C93506">
      <w:rPr>
        <w:b/>
        <w:i/>
        <w:sz w:val="18"/>
      </w:rPr>
      <w:t xml:space="preserve"> </w:t>
    </w:r>
    <w:r>
      <w:rPr>
        <w:b/>
        <w:i/>
        <w:sz w:val="18"/>
      </w:rPr>
      <w:t>Exercicis Bloc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A724C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88CF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52B6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B8AC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CD5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7C229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9EC0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6A1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6E80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7459F4"/>
    <w:multiLevelType w:val="hybridMultilevel"/>
    <w:tmpl w:val="7B1666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87D0F"/>
    <w:multiLevelType w:val="hybridMultilevel"/>
    <w:tmpl w:val="162A888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737FD"/>
    <w:multiLevelType w:val="hybridMultilevel"/>
    <w:tmpl w:val="786090F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122FB"/>
    <w:multiLevelType w:val="hybridMultilevel"/>
    <w:tmpl w:val="46AEF07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40247C"/>
    <w:multiLevelType w:val="multilevel"/>
    <w:tmpl w:val="40EE6240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Restart w:val="0"/>
      <w:isLgl/>
      <w:lvlText w:val="%1.%2.%3  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DD327E4"/>
    <w:multiLevelType w:val="multilevel"/>
    <w:tmpl w:val="5DAC279A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Ttulo3H3"/>
      <w:isLgl/>
      <w:lvlText w:val="%1.%2.%3  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C442C61"/>
    <w:multiLevelType w:val="hybridMultilevel"/>
    <w:tmpl w:val="7004DE9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E7390C"/>
    <w:multiLevelType w:val="multilevel"/>
    <w:tmpl w:val="9EE407C8"/>
    <w:lvl w:ilvl="0">
      <w:start w:val="1"/>
      <w:numFmt w:val="decimal"/>
      <w:pStyle w:val="Ttulo1H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H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H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H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B6D5B1E"/>
    <w:multiLevelType w:val="hybridMultilevel"/>
    <w:tmpl w:val="9412FED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12"/>
  </w:num>
  <w:num w:numId="16">
    <w:abstractNumId w:val="15"/>
  </w:num>
  <w:num w:numId="17">
    <w:abstractNumId w:val="11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AE"/>
    <w:rsid w:val="0000160F"/>
    <w:rsid w:val="00003462"/>
    <w:rsid w:val="0002190C"/>
    <w:rsid w:val="00047CD1"/>
    <w:rsid w:val="000538D0"/>
    <w:rsid w:val="00055CF4"/>
    <w:rsid w:val="00063569"/>
    <w:rsid w:val="00064891"/>
    <w:rsid w:val="00096914"/>
    <w:rsid w:val="00097BE8"/>
    <w:rsid w:val="000A0A76"/>
    <w:rsid w:val="000A1700"/>
    <w:rsid w:val="000B1DB3"/>
    <w:rsid w:val="000B353C"/>
    <w:rsid w:val="000C6E27"/>
    <w:rsid w:val="000D681F"/>
    <w:rsid w:val="000D6ED8"/>
    <w:rsid w:val="000D6FA9"/>
    <w:rsid w:val="000D7E02"/>
    <w:rsid w:val="000E46CB"/>
    <w:rsid w:val="000E78DB"/>
    <w:rsid w:val="000F5629"/>
    <w:rsid w:val="00110203"/>
    <w:rsid w:val="00133120"/>
    <w:rsid w:val="001352D3"/>
    <w:rsid w:val="00140DDC"/>
    <w:rsid w:val="001813BF"/>
    <w:rsid w:val="0018238C"/>
    <w:rsid w:val="00184EF8"/>
    <w:rsid w:val="00186521"/>
    <w:rsid w:val="001937F7"/>
    <w:rsid w:val="001A45A7"/>
    <w:rsid w:val="001B1850"/>
    <w:rsid w:val="001B3035"/>
    <w:rsid w:val="001B56F3"/>
    <w:rsid w:val="001E0FBE"/>
    <w:rsid w:val="001E60B0"/>
    <w:rsid w:val="00201C59"/>
    <w:rsid w:val="00204D06"/>
    <w:rsid w:val="00206824"/>
    <w:rsid w:val="00207B9B"/>
    <w:rsid w:val="002224C8"/>
    <w:rsid w:val="00225999"/>
    <w:rsid w:val="00225BB2"/>
    <w:rsid w:val="0024079F"/>
    <w:rsid w:val="0026436F"/>
    <w:rsid w:val="00294EBB"/>
    <w:rsid w:val="002C2FEC"/>
    <w:rsid w:val="002C5628"/>
    <w:rsid w:val="002C5683"/>
    <w:rsid w:val="00302CE5"/>
    <w:rsid w:val="00320CB1"/>
    <w:rsid w:val="003437A0"/>
    <w:rsid w:val="00356CD4"/>
    <w:rsid w:val="00357A66"/>
    <w:rsid w:val="00364205"/>
    <w:rsid w:val="003662F5"/>
    <w:rsid w:val="003734AE"/>
    <w:rsid w:val="003815DC"/>
    <w:rsid w:val="00386249"/>
    <w:rsid w:val="003A2771"/>
    <w:rsid w:val="003B457B"/>
    <w:rsid w:val="003B7D54"/>
    <w:rsid w:val="003C3EBD"/>
    <w:rsid w:val="003D27E9"/>
    <w:rsid w:val="003E1E26"/>
    <w:rsid w:val="003F23EB"/>
    <w:rsid w:val="003F28B5"/>
    <w:rsid w:val="003F6DFE"/>
    <w:rsid w:val="00400E4A"/>
    <w:rsid w:val="00405776"/>
    <w:rsid w:val="00415B30"/>
    <w:rsid w:val="004223F6"/>
    <w:rsid w:val="00476C30"/>
    <w:rsid w:val="00485EB4"/>
    <w:rsid w:val="00487840"/>
    <w:rsid w:val="00487ABF"/>
    <w:rsid w:val="004A7F55"/>
    <w:rsid w:val="004B4DB7"/>
    <w:rsid w:val="004B7B3D"/>
    <w:rsid w:val="004C73E0"/>
    <w:rsid w:val="004D2752"/>
    <w:rsid w:val="004F7317"/>
    <w:rsid w:val="0051458E"/>
    <w:rsid w:val="00530023"/>
    <w:rsid w:val="00534E65"/>
    <w:rsid w:val="00542CE5"/>
    <w:rsid w:val="00571B0B"/>
    <w:rsid w:val="00573A11"/>
    <w:rsid w:val="00574446"/>
    <w:rsid w:val="0058091B"/>
    <w:rsid w:val="00581106"/>
    <w:rsid w:val="00585F7F"/>
    <w:rsid w:val="00585F93"/>
    <w:rsid w:val="005A02E6"/>
    <w:rsid w:val="005B71B5"/>
    <w:rsid w:val="005E3A6B"/>
    <w:rsid w:val="005F1E4C"/>
    <w:rsid w:val="005F448D"/>
    <w:rsid w:val="00611D14"/>
    <w:rsid w:val="00612E71"/>
    <w:rsid w:val="00614C98"/>
    <w:rsid w:val="00621611"/>
    <w:rsid w:val="0063005B"/>
    <w:rsid w:val="00640319"/>
    <w:rsid w:val="0064441B"/>
    <w:rsid w:val="00653055"/>
    <w:rsid w:val="00657CB6"/>
    <w:rsid w:val="00686F75"/>
    <w:rsid w:val="00691480"/>
    <w:rsid w:val="00691CD5"/>
    <w:rsid w:val="006A51C1"/>
    <w:rsid w:val="006B38EF"/>
    <w:rsid w:val="006C44BF"/>
    <w:rsid w:val="006C56DA"/>
    <w:rsid w:val="006D6A31"/>
    <w:rsid w:val="006E5BBF"/>
    <w:rsid w:val="006F3DC5"/>
    <w:rsid w:val="006F4938"/>
    <w:rsid w:val="006F6950"/>
    <w:rsid w:val="007031A6"/>
    <w:rsid w:val="0070567C"/>
    <w:rsid w:val="00712138"/>
    <w:rsid w:val="00733461"/>
    <w:rsid w:val="0073627E"/>
    <w:rsid w:val="00747C15"/>
    <w:rsid w:val="00762F3E"/>
    <w:rsid w:val="007640D3"/>
    <w:rsid w:val="007719EF"/>
    <w:rsid w:val="00771CB7"/>
    <w:rsid w:val="0079241D"/>
    <w:rsid w:val="007A0087"/>
    <w:rsid w:val="007A0842"/>
    <w:rsid w:val="007A1A9D"/>
    <w:rsid w:val="007A1F00"/>
    <w:rsid w:val="007C2DC4"/>
    <w:rsid w:val="007C6386"/>
    <w:rsid w:val="007D7C73"/>
    <w:rsid w:val="007E1A89"/>
    <w:rsid w:val="007E64D0"/>
    <w:rsid w:val="007F4B5C"/>
    <w:rsid w:val="008059FC"/>
    <w:rsid w:val="00807F04"/>
    <w:rsid w:val="00810686"/>
    <w:rsid w:val="00822578"/>
    <w:rsid w:val="0082310A"/>
    <w:rsid w:val="00840304"/>
    <w:rsid w:val="008600CB"/>
    <w:rsid w:val="00860D83"/>
    <w:rsid w:val="008670E3"/>
    <w:rsid w:val="0086774D"/>
    <w:rsid w:val="00870E13"/>
    <w:rsid w:val="00896AB8"/>
    <w:rsid w:val="008A0E8E"/>
    <w:rsid w:val="008A53CC"/>
    <w:rsid w:val="008B40ED"/>
    <w:rsid w:val="008D0F71"/>
    <w:rsid w:val="008D7685"/>
    <w:rsid w:val="008E73A6"/>
    <w:rsid w:val="008F58EA"/>
    <w:rsid w:val="009062A2"/>
    <w:rsid w:val="00912425"/>
    <w:rsid w:val="00921421"/>
    <w:rsid w:val="00925012"/>
    <w:rsid w:val="00926E94"/>
    <w:rsid w:val="00934F41"/>
    <w:rsid w:val="00937CA2"/>
    <w:rsid w:val="00957527"/>
    <w:rsid w:val="009837A8"/>
    <w:rsid w:val="009932ED"/>
    <w:rsid w:val="00994E54"/>
    <w:rsid w:val="00994FD7"/>
    <w:rsid w:val="00996A0D"/>
    <w:rsid w:val="009A325D"/>
    <w:rsid w:val="009A63B7"/>
    <w:rsid w:val="009B24DE"/>
    <w:rsid w:val="009C1176"/>
    <w:rsid w:val="009C6EC2"/>
    <w:rsid w:val="009D0416"/>
    <w:rsid w:val="009D702F"/>
    <w:rsid w:val="009D7EA8"/>
    <w:rsid w:val="009E53CA"/>
    <w:rsid w:val="009E5B6B"/>
    <w:rsid w:val="00A04B4C"/>
    <w:rsid w:val="00A22136"/>
    <w:rsid w:val="00A24F1E"/>
    <w:rsid w:val="00A308BE"/>
    <w:rsid w:val="00A41015"/>
    <w:rsid w:val="00A561FF"/>
    <w:rsid w:val="00A6456A"/>
    <w:rsid w:val="00A705A4"/>
    <w:rsid w:val="00A97AAC"/>
    <w:rsid w:val="00AA6924"/>
    <w:rsid w:val="00AB2962"/>
    <w:rsid w:val="00AC01C5"/>
    <w:rsid w:val="00AC2F85"/>
    <w:rsid w:val="00AC34C2"/>
    <w:rsid w:val="00AC3FFC"/>
    <w:rsid w:val="00AD0C41"/>
    <w:rsid w:val="00AE1535"/>
    <w:rsid w:val="00AE55C0"/>
    <w:rsid w:val="00AF09BD"/>
    <w:rsid w:val="00B0103D"/>
    <w:rsid w:val="00B066D4"/>
    <w:rsid w:val="00B12945"/>
    <w:rsid w:val="00B27501"/>
    <w:rsid w:val="00B576C2"/>
    <w:rsid w:val="00B60D68"/>
    <w:rsid w:val="00B6560D"/>
    <w:rsid w:val="00B73A46"/>
    <w:rsid w:val="00B935DD"/>
    <w:rsid w:val="00BA4FF1"/>
    <w:rsid w:val="00BA5199"/>
    <w:rsid w:val="00BA5695"/>
    <w:rsid w:val="00BA7E60"/>
    <w:rsid w:val="00BB50D5"/>
    <w:rsid w:val="00BD26B5"/>
    <w:rsid w:val="00BE03F3"/>
    <w:rsid w:val="00BE2A17"/>
    <w:rsid w:val="00BE2B57"/>
    <w:rsid w:val="00BE4EEC"/>
    <w:rsid w:val="00BF0D99"/>
    <w:rsid w:val="00C0192D"/>
    <w:rsid w:val="00C13028"/>
    <w:rsid w:val="00C16F7F"/>
    <w:rsid w:val="00C3078A"/>
    <w:rsid w:val="00C319C2"/>
    <w:rsid w:val="00C44EFE"/>
    <w:rsid w:val="00C46F82"/>
    <w:rsid w:val="00C46FF1"/>
    <w:rsid w:val="00C66344"/>
    <w:rsid w:val="00C725F1"/>
    <w:rsid w:val="00C72908"/>
    <w:rsid w:val="00C80AA3"/>
    <w:rsid w:val="00C867F7"/>
    <w:rsid w:val="00C879F5"/>
    <w:rsid w:val="00C925C3"/>
    <w:rsid w:val="00C93506"/>
    <w:rsid w:val="00CA65D7"/>
    <w:rsid w:val="00CB27AF"/>
    <w:rsid w:val="00CC1F56"/>
    <w:rsid w:val="00CC2D6C"/>
    <w:rsid w:val="00CC3FF3"/>
    <w:rsid w:val="00CC5C75"/>
    <w:rsid w:val="00CC66BF"/>
    <w:rsid w:val="00CE725F"/>
    <w:rsid w:val="00CF07C3"/>
    <w:rsid w:val="00CF0DF2"/>
    <w:rsid w:val="00CF4AC1"/>
    <w:rsid w:val="00D033BF"/>
    <w:rsid w:val="00D1012F"/>
    <w:rsid w:val="00D33D1D"/>
    <w:rsid w:val="00D34AA6"/>
    <w:rsid w:val="00D3779C"/>
    <w:rsid w:val="00D7371E"/>
    <w:rsid w:val="00D82E57"/>
    <w:rsid w:val="00DC7BD2"/>
    <w:rsid w:val="00DD5B48"/>
    <w:rsid w:val="00DE7933"/>
    <w:rsid w:val="00DF22EA"/>
    <w:rsid w:val="00DF319F"/>
    <w:rsid w:val="00DF78E5"/>
    <w:rsid w:val="00E007D5"/>
    <w:rsid w:val="00E00D9E"/>
    <w:rsid w:val="00E01B4A"/>
    <w:rsid w:val="00E10E68"/>
    <w:rsid w:val="00E16989"/>
    <w:rsid w:val="00E20609"/>
    <w:rsid w:val="00E2465C"/>
    <w:rsid w:val="00E314EE"/>
    <w:rsid w:val="00E32C4D"/>
    <w:rsid w:val="00E45C0C"/>
    <w:rsid w:val="00E627D3"/>
    <w:rsid w:val="00E63EF1"/>
    <w:rsid w:val="00E90662"/>
    <w:rsid w:val="00E93C0B"/>
    <w:rsid w:val="00EB0035"/>
    <w:rsid w:val="00ED4465"/>
    <w:rsid w:val="00EE6072"/>
    <w:rsid w:val="00EF12DF"/>
    <w:rsid w:val="00EF7B7C"/>
    <w:rsid w:val="00F10B6A"/>
    <w:rsid w:val="00F14304"/>
    <w:rsid w:val="00F22F8A"/>
    <w:rsid w:val="00F241A0"/>
    <w:rsid w:val="00F33861"/>
    <w:rsid w:val="00F44473"/>
    <w:rsid w:val="00F4516A"/>
    <w:rsid w:val="00F47F38"/>
    <w:rsid w:val="00F50BCA"/>
    <w:rsid w:val="00F578A9"/>
    <w:rsid w:val="00F6755F"/>
    <w:rsid w:val="00F77211"/>
    <w:rsid w:val="00F83DDD"/>
    <w:rsid w:val="00F86B3C"/>
    <w:rsid w:val="00FB09F3"/>
    <w:rsid w:val="00FB2559"/>
    <w:rsid w:val="00FB4EC0"/>
    <w:rsid w:val="00FB52EE"/>
    <w:rsid w:val="00FC2B5B"/>
    <w:rsid w:val="00FE6F58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91A5C"/>
  <w15:docId w15:val="{092DBB00-3479-4402-89E3-EBDA5136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3F6"/>
    <w:pPr>
      <w:spacing w:after="120"/>
    </w:pPr>
    <w:rPr>
      <w:sz w:val="24"/>
      <w:lang w:val="ca-ES"/>
    </w:rPr>
  </w:style>
  <w:style w:type="paragraph" w:styleId="Heading1">
    <w:name w:val="heading 1"/>
    <w:aliases w:val="H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  <w:lang w:val="es-ES_tradnl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2"/>
      </w:numPr>
      <w:spacing w:after="0"/>
      <w:outlineLvl w:val="2"/>
    </w:pPr>
    <w:rPr>
      <w:b/>
      <w:i/>
      <w:sz w:val="28"/>
      <w:lang w:val="es-ES_tradnl"/>
    </w:rPr>
  </w:style>
  <w:style w:type="paragraph" w:styleId="Heading4">
    <w:name w:val="heading 4"/>
    <w:aliases w:val="H4"/>
    <w:basedOn w:val="Normal"/>
    <w:next w:val="Normal"/>
    <w:qFormat/>
    <w:pPr>
      <w:keepNext/>
      <w:spacing w:before="240" w:after="60"/>
      <w:outlineLvl w:val="3"/>
    </w:pPr>
    <w:rPr>
      <w:i/>
      <w:u w:val="single"/>
      <w:lang w:val="es-ES_tradnl"/>
    </w:rPr>
  </w:style>
  <w:style w:type="paragraph" w:styleId="Heading5">
    <w:name w:val="heading 5"/>
    <w:aliases w:val="H5"/>
    <w:basedOn w:val="Normal"/>
    <w:next w:val="Normal"/>
    <w:qFormat/>
    <w:pPr>
      <w:spacing w:before="240" w:after="60"/>
      <w:outlineLvl w:val="4"/>
    </w:pPr>
    <w:rPr>
      <w:rFonts w:ascii="Arial" w:hAnsi="Arial"/>
      <w:sz w:val="22"/>
      <w:lang w:val="es-ES_tradnl"/>
    </w:rPr>
  </w:style>
  <w:style w:type="paragraph" w:styleId="Heading6">
    <w:name w:val="heading 6"/>
    <w:aliases w:val="H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  <w:lang w:val="es-ES_tradnl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H1">
    <w:name w:val="Título 1.H1"/>
    <w:basedOn w:val="Normal"/>
    <w:next w:val="Normal"/>
    <w:pPr>
      <w:keepNext/>
      <w:numPr>
        <w:numId w:val="2"/>
      </w:numPr>
      <w:pBdr>
        <w:top w:val="single" w:sz="12" w:space="25" w:color="auto"/>
        <w:bottom w:val="single" w:sz="36" w:space="25" w:color="auto"/>
      </w:pBdr>
      <w:spacing w:before="240" w:after="240"/>
      <w:outlineLvl w:val="0"/>
    </w:pPr>
    <w:rPr>
      <w:b/>
      <w:caps/>
      <w:kern w:val="28"/>
    </w:rPr>
  </w:style>
  <w:style w:type="paragraph" w:customStyle="1" w:styleId="Ttulo2H2">
    <w:name w:val="Título 2.H2"/>
    <w:basedOn w:val="Normal"/>
    <w:next w:val="Normal"/>
    <w:autoRedefine/>
    <w:rsid w:val="00FB2559"/>
    <w:pPr>
      <w:keepNext/>
      <w:spacing w:before="240" w:after="60"/>
      <w:jc w:val="both"/>
      <w:outlineLvl w:val="1"/>
    </w:pPr>
    <w:rPr>
      <w:b/>
      <w:sz w:val="36"/>
      <w:szCs w:val="36"/>
    </w:rPr>
  </w:style>
  <w:style w:type="paragraph" w:customStyle="1" w:styleId="Ttulo3H3">
    <w:name w:val="Título 3.H3"/>
    <w:basedOn w:val="Normal"/>
    <w:next w:val="Normal"/>
    <w:autoRedefine/>
    <w:pPr>
      <w:keepNext/>
      <w:numPr>
        <w:ilvl w:val="2"/>
        <w:numId w:val="3"/>
      </w:numPr>
      <w:spacing w:before="240" w:after="60"/>
      <w:outlineLvl w:val="2"/>
    </w:pPr>
    <w:rPr>
      <w:b/>
      <w:i/>
      <w:sz w:val="28"/>
    </w:rPr>
  </w:style>
  <w:style w:type="paragraph" w:customStyle="1" w:styleId="Ttulo4H4">
    <w:name w:val="Título 4.H4"/>
    <w:basedOn w:val="Normal"/>
    <w:next w:val="Normal"/>
    <w:pPr>
      <w:keepNext/>
      <w:numPr>
        <w:ilvl w:val="3"/>
        <w:numId w:val="2"/>
      </w:numPr>
      <w:spacing w:before="240" w:after="60"/>
      <w:outlineLvl w:val="3"/>
    </w:pPr>
    <w:rPr>
      <w:i/>
      <w:u w:val="single"/>
    </w:rPr>
  </w:style>
  <w:style w:type="paragraph" w:customStyle="1" w:styleId="Ttulo5H5">
    <w:name w:val="Título 5.H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customStyle="1" w:styleId="Ttulo6H6">
    <w:name w:val="Título 6.H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 w:val="22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Style1">
    <w:name w:val="Style1"/>
    <w:basedOn w:val="Ttulo1H1"/>
    <w:pPr>
      <w:outlineLvl w:val="9"/>
    </w:pPr>
  </w:style>
  <w:style w:type="paragraph" w:customStyle="1" w:styleId="Style2">
    <w:name w:val="Style2"/>
    <w:basedOn w:val="Ttulo2H2"/>
    <w:pPr>
      <w:outlineLvl w:val="9"/>
    </w:pPr>
  </w:style>
  <w:style w:type="paragraph" w:customStyle="1" w:styleId="Style3">
    <w:name w:val="Style3"/>
    <w:basedOn w:val="Ttulo3H3"/>
    <w:pPr>
      <w:outlineLvl w:val="9"/>
    </w:pPr>
  </w:style>
  <w:style w:type="paragraph" w:customStyle="1" w:styleId="Style4">
    <w:name w:val="Style4"/>
    <w:basedOn w:val="Ttulo4H4"/>
    <w:pPr>
      <w:outlineLvl w:val="9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spacing w:after="0"/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18"/>
    </w:rPr>
  </w:style>
  <w:style w:type="paragraph" w:customStyle="1" w:styleId="avsnitt">
    <w:name w:val="avsnitt"/>
    <w:basedOn w:val="Normal"/>
    <w:rPr>
      <w:rFonts w:ascii="Times" w:hAnsi="Times"/>
    </w:rPr>
  </w:style>
  <w:style w:type="paragraph" w:customStyle="1" w:styleId="liste-">
    <w:name w:val="liste-"/>
    <w:pPr>
      <w:widowControl w:val="0"/>
      <w:tabs>
        <w:tab w:val="left" w:pos="283"/>
      </w:tabs>
      <w:spacing w:before="120" w:after="120" w:line="280" w:lineRule="exact"/>
      <w:ind w:left="283" w:hanging="284"/>
    </w:pPr>
    <w:rPr>
      <w:rFonts w:ascii="Times" w:hAnsi="Times"/>
      <w:color w:val="C0C0C0"/>
      <w:sz w:val="24"/>
      <w:lang w:val="en-GB"/>
    </w:rPr>
  </w:style>
  <w:style w:type="paragraph" w:customStyle="1" w:styleId="figur">
    <w:name w:val="figur"/>
    <w:pPr>
      <w:spacing w:before="400" w:after="240" w:line="280" w:lineRule="exact"/>
      <w:jc w:val="center"/>
    </w:pPr>
    <w:rPr>
      <w:rFonts w:ascii="Times" w:hAnsi="Times"/>
      <w:b/>
      <w:color w:val="000000"/>
      <w:sz w:val="24"/>
      <w:lang w:val="en-GB"/>
    </w:rPr>
  </w:style>
  <w:style w:type="paragraph" w:customStyle="1" w:styleId="CellBody">
    <w:name w:val="CellBody"/>
    <w:pPr>
      <w:widowControl w:val="0"/>
      <w:spacing w:line="280" w:lineRule="exact"/>
    </w:pPr>
    <w:rPr>
      <w:rFonts w:ascii="Times" w:hAnsi="Times"/>
      <w:color w:val="C0C0C0"/>
      <w:sz w:val="24"/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55"/>
      </w:tabs>
      <w:spacing w:after="0"/>
      <w:ind w:left="480" w:hanging="480"/>
    </w:pPr>
    <w:rPr>
      <w:smallCaps/>
      <w:sz w:val="20"/>
    </w:rPr>
  </w:style>
  <w:style w:type="paragraph" w:styleId="Index1">
    <w:name w:val="index 1"/>
    <w:basedOn w:val="Normal"/>
    <w:next w:val="Normal"/>
    <w:autoRedefine/>
    <w:semiHidden/>
    <w:pPr>
      <w:tabs>
        <w:tab w:val="right" w:pos="4317"/>
      </w:tabs>
      <w:ind w:left="280" w:hanging="280"/>
    </w:pPr>
    <w:rPr>
      <w:sz w:val="18"/>
    </w:rPr>
  </w:style>
  <w:style w:type="paragraph" w:styleId="Index2">
    <w:name w:val="index 2"/>
    <w:basedOn w:val="Normal"/>
    <w:next w:val="Normal"/>
    <w:autoRedefine/>
    <w:semiHidden/>
    <w:pPr>
      <w:tabs>
        <w:tab w:val="right" w:pos="4317"/>
      </w:tabs>
      <w:ind w:left="560" w:hanging="280"/>
    </w:pPr>
    <w:rPr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pos="4317"/>
      </w:tabs>
      <w:ind w:left="840" w:hanging="280"/>
    </w:pPr>
    <w:rPr>
      <w:sz w:val="18"/>
    </w:rPr>
  </w:style>
  <w:style w:type="paragraph" w:styleId="Index4">
    <w:name w:val="index 4"/>
    <w:basedOn w:val="Normal"/>
    <w:next w:val="Normal"/>
    <w:autoRedefine/>
    <w:semiHidden/>
    <w:pPr>
      <w:tabs>
        <w:tab w:val="right" w:pos="4317"/>
      </w:tabs>
      <w:ind w:left="1120" w:hanging="280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tabs>
        <w:tab w:val="right" w:pos="4317"/>
      </w:tabs>
      <w:ind w:left="1400" w:hanging="280"/>
    </w:pPr>
    <w:rPr>
      <w:sz w:val="18"/>
    </w:rPr>
  </w:style>
  <w:style w:type="paragraph" w:styleId="Index6">
    <w:name w:val="index 6"/>
    <w:basedOn w:val="Normal"/>
    <w:next w:val="Normal"/>
    <w:autoRedefine/>
    <w:semiHidden/>
    <w:pPr>
      <w:tabs>
        <w:tab w:val="right" w:pos="4317"/>
      </w:tabs>
      <w:ind w:left="1680" w:hanging="280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tabs>
        <w:tab w:val="right" w:pos="4317"/>
      </w:tabs>
      <w:ind w:left="1960" w:hanging="280"/>
    </w:pPr>
    <w:rPr>
      <w:sz w:val="18"/>
    </w:rPr>
  </w:style>
  <w:style w:type="paragraph" w:styleId="Index8">
    <w:name w:val="index 8"/>
    <w:basedOn w:val="Normal"/>
    <w:next w:val="Normal"/>
    <w:autoRedefine/>
    <w:semiHidden/>
    <w:pPr>
      <w:tabs>
        <w:tab w:val="right" w:pos="4317"/>
      </w:tabs>
      <w:ind w:left="2240" w:hanging="280"/>
    </w:pPr>
    <w:rPr>
      <w:sz w:val="18"/>
    </w:rPr>
  </w:style>
  <w:style w:type="paragraph" w:styleId="Index9">
    <w:name w:val="index 9"/>
    <w:basedOn w:val="Normal"/>
    <w:next w:val="Normal"/>
    <w:autoRedefine/>
    <w:semiHidden/>
    <w:pPr>
      <w:tabs>
        <w:tab w:val="right" w:pos="4317"/>
      </w:tabs>
      <w:ind w:left="2520" w:hanging="280"/>
    </w:pPr>
    <w:rPr>
      <w:sz w:val="18"/>
    </w:rPr>
  </w:style>
  <w:style w:type="paragraph" w:styleId="IndexHeading">
    <w:name w:val="index heading"/>
    <w:basedOn w:val="Normal"/>
    <w:next w:val="Index1"/>
    <w:semiHidden/>
    <w:pPr>
      <w:spacing w:before="240"/>
      <w:jc w:val="center"/>
    </w:pPr>
    <w:rPr>
      <w:b/>
      <w:sz w:val="26"/>
    </w:rPr>
  </w:style>
  <w:style w:type="paragraph" w:customStyle="1" w:styleId="abbreviation">
    <w:name w:val="abbreviation"/>
    <w:basedOn w:val="Normal"/>
    <w:pPr>
      <w:tabs>
        <w:tab w:val="left" w:pos="1418"/>
      </w:tabs>
      <w:ind w:left="1418" w:hanging="1418"/>
      <w:jc w:val="both"/>
    </w:pPr>
  </w:style>
  <w:style w:type="paragraph" w:customStyle="1" w:styleId="abbrev-delete">
    <w:name w:val="abbrev-delete"/>
    <w:basedOn w:val="abbreviation"/>
    <w:rPr>
      <w:strike/>
    </w:rPr>
  </w:style>
  <w:style w:type="paragraph" w:customStyle="1" w:styleId="reference">
    <w:name w:val="reference"/>
    <w:basedOn w:val="Normal"/>
    <w:pPr>
      <w:ind w:left="1418" w:hanging="1418"/>
      <w:jc w:val="both"/>
    </w:pPr>
    <w:rPr>
      <w:sz w:val="22"/>
    </w:rPr>
  </w:style>
  <w:style w:type="paragraph" w:customStyle="1" w:styleId="letter-list">
    <w:name w:val="letter-list"/>
    <w:basedOn w:val="Normal"/>
    <w:pPr>
      <w:ind w:left="360" w:hanging="360"/>
      <w:jc w:val="both"/>
    </w:pPr>
  </w:style>
  <w:style w:type="paragraph" w:customStyle="1" w:styleId="Heading2nonum">
    <w:name w:val="Heading2.nonum"/>
    <w:basedOn w:val="Ttulo2H2"/>
    <w:pPr>
      <w:outlineLvl w:val="9"/>
    </w:pPr>
  </w:style>
  <w:style w:type="paragraph" w:customStyle="1" w:styleId="SPONESP">
    <w:name w:val="SPONE SP"/>
    <w:basedOn w:val="Normal"/>
  </w:style>
  <w:style w:type="paragraph" w:styleId="BodyText">
    <w:name w:val="Body Text"/>
    <w:basedOn w:val="Normal"/>
  </w:style>
  <w:style w:type="paragraph" w:customStyle="1" w:styleId="Heading4-nonum">
    <w:name w:val="Heading4-nonum"/>
    <w:basedOn w:val="Ttulo4H4"/>
    <w:pPr>
      <w:outlineLvl w:val="9"/>
    </w:pPr>
    <w:rPr>
      <w:b/>
      <w:i w:val="0"/>
      <w:u w:val="none"/>
      <w:lang w:val="en-US"/>
    </w:rPr>
  </w:style>
  <w:style w:type="paragraph" w:customStyle="1" w:styleId="TermDef">
    <w:name w:val="TermDef"/>
    <w:basedOn w:val="Normal"/>
    <w:rPr>
      <w:b/>
      <w:sz w:val="22"/>
    </w:rPr>
  </w:style>
  <w:style w:type="paragraph" w:customStyle="1" w:styleId="TermDefDesc">
    <w:name w:val="TermDefDesc"/>
    <w:basedOn w:val="Normal"/>
    <w:rPr>
      <w:sz w:val="22"/>
    </w:rPr>
  </w:style>
  <w:style w:type="paragraph" w:customStyle="1" w:styleId="Heading3-nonum">
    <w:name w:val="Heading3-nonum"/>
    <w:basedOn w:val="Ttulo3H3"/>
    <w:pPr>
      <w:outlineLvl w:val="9"/>
    </w:pPr>
    <w:rPr>
      <w:lang w:val="en-US"/>
    </w:rPr>
  </w:style>
  <w:style w:type="paragraph" w:customStyle="1" w:styleId="Heading1-nonum">
    <w:name w:val="Heading1-nonum"/>
    <w:basedOn w:val="Ttulo1H1"/>
    <w:pPr>
      <w:outlineLvl w:val="9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spacing w:after="0"/>
    </w:pPr>
  </w:style>
  <w:style w:type="paragraph" w:styleId="ListBullet">
    <w:name w:val="List Bullet"/>
    <w:basedOn w:val="Normal"/>
    <w:autoRedefine/>
    <w:pPr>
      <w:ind w:left="283" w:hanging="283"/>
    </w:pPr>
  </w:style>
  <w:style w:type="paragraph" w:customStyle="1" w:styleId="Heading20">
    <w:name w:val="Heading2"/>
    <w:aliases w:val="nonum"/>
    <w:basedOn w:val="Heading2"/>
    <w:pPr>
      <w:outlineLvl w:val="9"/>
    </w:pPr>
  </w:style>
  <w:style w:type="paragraph" w:customStyle="1" w:styleId="Estilo1">
    <w:name w:val="Estilo1"/>
    <w:basedOn w:val="Normal"/>
    <w:next w:val="Normal"/>
    <w:autoRedefine/>
  </w:style>
  <w:style w:type="paragraph" w:customStyle="1" w:styleId="Ttulo3H33">
    <w:name w:val="Título 3.H33"/>
    <w:basedOn w:val="Normal"/>
    <w:next w:val="Normal"/>
    <w:autoRedefine/>
    <w:pPr>
      <w:keepNext/>
      <w:widowControl w:val="0"/>
      <w:tabs>
        <w:tab w:val="left" w:pos="0"/>
        <w:tab w:val="num" w:pos="360"/>
      </w:tabs>
      <w:spacing w:after="0"/>
    </w:pPr>
    <w:rPr>
      <w:b/>
      <w:i/>
      <w:sz w:val="28"/>
      <w:lang w:val="es-ES_tradnl"/>
    </w:rPr>
  </w:style>
  <w:style w:type="paragraph" w:customStyle="1" w:styleId="PlainText1">
    <w:name w:val="Plain Text1"/>
    <w:basedOn w:val="Normal"/>
    <w:pPr>
      <w:widowControl w:val="0"/>
      <w:spacing w:after="0"/>
    </w:pPr>
    <w:rPr>
      <w:rFonts w:ascii="Courier New" w:hAnsi="Courier New"/>
      <w:sz w:val="20"/>
      <w:lang w:val="es-ES_tradnl"/>
    </w:rPr>
  </w:style>
  <w:style w:type="paragraph" w:styleId="BodyText2">
    <w:name w:val="Body Text 2"/>
    <w:basedOn w:val="Normal"/>
    <w:pPr>
      <w:ind w:right="-321"/>
    </w:p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040"/>
      </w:tabs>
      <w:jc w:val="both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</w:rPr>
  </w:style>
  <w:style w:type="paragraph" w:styleId="BlockText">
    <w:name w:val="Block Text"/>
    <w:basedOn w:val="Normal"/>
    <w:pPr>
      <w:ind w:left="426" w:right="1132"/>
      <w:jc w:val="both"/>
    </w:pPr>
    <w:rPr>
      <w:i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ind w:left="283"/>
    </w:pPr>
  </w:style>
  <w:style w:type="paragraph" w:styleId="ListContinue2">
    <w:name w:val="List Continue 2"/>
    <w:basedOn w:val="Normal"/>
    <w:pPr>
      <w:ind w:left="566"/>
    </w:pPr>
  </w:style>
  <w:style w:type="paragraph" w:styleId="ListContinue3">
    <w:name w:val="List Continue 3"/>
    <w:basedOn w:val="Normal"/>
    <w:pPr>
      <w:ind w:left="849"/>
    </w:pPr>
  </w:style>
  <w:style w:type="paragraph" w:styleId="ListContinue4">
    <w:name w:val="List Continue 4"/>
    <w:basedOn w:val="Normal"/>
    <w:pPr>
      <w:ind w:left="1132"/>
    </w:pPr>
  </w:style>
  <w:style w:type="paragraph" w:styleId="ListContinue5">
    <w:name w:val="List Continue 5"/>
    <w:basedOn w:val="Normal"/>
    <w:pPr>
      <w:ind w:left="1415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teHeading">
    <w:name w:val="Note Heading"/>
    <w:basedOn w:val="Normal"/>
    <w:next w:val="Normal"/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4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6"/>
      </w:numPr>
    </w:p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ListNumber5">
    <w:name w:val="List Number 5"/>
    <w:basedOn w:val="Normal"/>
    <w:pPr>
      <w:numPr>
        <w:numId w:val="8"/>
      </w:numPr>
    </w:pPr>
  </w:style>
  <w:style w:type="paragraph" w:styleId="ListBullet2">
    <w:name w:val="List Bullet 2"/>
    <w:basedOn w:val="Normal"/>
    <w:autoRedefine/>
    <w:pPr>
      <w:numPr>
        <w:numId w:val="9"/>
      </w:numPr>
    </w:pPr>
  </w:style>
  <w:style w:type="paragraph" w:styleId="ListBullet3">
    <w:name w:val="List Bullet 3"/>
    <w:basedOn w:val="Normal"/>
    <w:autoRedefine/>
    <w:pPr>
      <w:numPr>
        <w:numId w:val="10"/>
      </w:numPr>
    </w:pPr>
  </w:style>
  <w:style w:type="paragraph" w:styleId="ListBullet4">
    <w:name w:val="List Bullet 4"/>
    <w:basedOn w:val="Normal"/>
    <w:autoRedefine/>
    <w:pPr>
      <w:numPr>
        <w:numId w:val="11"/>
      </w:numPr>
    </w:pPr>
  </w:style>
  <w:style w:type="paragraph" w:styleId="ListBullet5">
    <w:name w:val="List Bullet 5"/>
    <w:basedOn w:val="Normal"/>
    <w:autoRedefine/>
    <w:pPr>
      <w:numPr>
        <w:numId w:val="12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paragraph" w:styleId="BodyTextIndent">
    <w:name w:val="Body Text Indent"/>
    <w:basedOn w:val="Normal"/>
    <w:pPr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/>
      <w:lang w:val="ca-ES"/>
    </w:rPr>
  </w:style>
  <w:style w:type="paragraph" w:styleId="EndnoteText">
    <w:name w:val="endnote text"/>
    <w:basedOn w:val="Normal"/>
    <w:semiHidden/>
    <w:rPr>
      <w:sz w:val="20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table" w:styleId="TableGrid">
    <w:name w:val="Table Grid"/>
    <w:basedOn w:val="TableNormal"/>
    <w:rsid w:val="00E16989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">
    <w:name w:val="Párrafo de lista"/>
    <w:basedOn w:val="Normal"/>
    <w:uiPriority w:val="34"/>
    <w:qFormat/>
    <w:rsid w:val="00E45C0C"/>
    <w:pPr>
      <w:ind w:left="708"/>
    </w:pPr>
  </w:style>
  <w:style w:type="character" w:customStyle="1" w:styleId="FooterChar">
    <w:name w:val="Footer Char"/>
    <w:link w:val="Footer"/>
    <w:uiPriority w:val="99"/>
    <w:rsid w:val="009A325D"/>
    <w:rPr>
      <w:sz w:val="24"/>
      <w:lang w:val="ca-ES"/>
    </w:rPr>
  </w:style>
  <w:style w:type="paragraph" w:styleId="BalloonText">
    <w:name w:val="Balloon Text"/>
    <w:basedOn w:val="Normal"/>
    <w:link w:val="BalloonTextChar"/>
    <w:rsid w:val="00994F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4FD7"/>
    <w:rPr>
      <w:rFonts w:ascii="Tahoma" w:hAnsi="Tahoma" w:cs="Tahoma"/>
      <w:sz w:val="16"/>
      <w:szCs w:val="16"/>
      <w:lang w:val="ca-ES" w:eastAsia="es-ES"/>
    </w:rPr>
  </w:style>
  <w:style w:type="paragraph" w:styleId="ListParagraph">
    <w:name w:val="List Paragraph"/>
    <w:basedOn w:val="Normal"/>
    <w:uiPriority w:val="34"/>
    <w:qFormat/>
    <w:rsid w:val="00096914"/>
    <w:pPr>
      <w:ind w:left="720"/>
      <w:contextualSpacing/>
    </w:pPr>
  </w:style>
  <w:style w:type="character" w:styleId="FollowedHyperlink">
    <w:name w:val="FollowedHyperlink"/>
    <w:basedOn w:val="DefaultParagraphFont"/>
    <w:rsid w:val="00860D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eio.upc.es/teaching/pe/www.computing.dcu.ie/~jhorgan/chapter11slides.pdf" TargetMode="External"/><Relationship Id="rId13" Type="http://schemas.openxmlformats.org/officeDocument/2006/relationships/hyperlink" Target="http://www-eio.upc.es/teaching/pe/www.computing.dcu.ie/~jhorgan/chapter17slides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-eio.upc.es/teaching/pe/www.computing.dcu.ie/~jhorgan/chapter16slides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-eio.upc.es/teaching/pe/www.computing.dcu.ie/~jhorgan/chapter18slide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-eio.upc.es/teaching/pe/www.computing.dcu.ie/~jhorgan/chapter13slides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www-eio.upc.edu/teaching/pe/B3/Exp_series_par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5</vt:lpstr>
      <vt:lpstr>5</vt:lpstr>
    </vt:vector>
  </TitlesOfParts>
  <Company>upc</Company>
  <LinksUpToDate>false</LinksUpToDate>
  <CharactersWithSpaces>6548</CharactersWithSpaces>
  <SharedDoc>false</SharedDoc>
  <HLinks>
    <vt:vector size="30" baseType="variant">
      <vt:variant>
        <vt:i4>3801148</vt:i4>
      </vt:variant>
      <vt:variant>
        <vt:i4>12</vt:i4>
      </vt:variant>
      <vt:variant>
        <vt:i4>0</vt:i4>
      </vt:variant>
      <vt:variant>
        <vt:i4>5</vt:i4>
      </vt:variant>
      <vt:variant>
        <vt:lpwstr>http://www.janehorgan.com/</vt:lpwstr>
      </vt:variant>
      <vt:variant>
        <vt:lpwstr/>
      </vt:variant>
      <vt:variant>
        <vt:i4>3801148</vt:i4>
      </vt:variant>
      <vt:variant>
        <vt:i4>9</vt:i4>
      </vt:variant>
      <vt:variant>
        <vt:i4>0</vt:i4>
      </vt:variant>
      <vt:variant>
        <vt:i4>5</vt:i4>
      </vt:variant>
      <vt:variant>
        <vt:lpwstr>http://www.janehorgan.com/</vt:lpwstr>
      </vt:variant>
      <vt:variant>
        <vt:lpwstr/>
      </vt:variant>
      <vt:variant>
        <vt:i4>3801148</vt:i4>
      </vt:variant>
      <vt:variant>
        <vt:i4>6</vt:i4>
      </vt:variant>
      <vt:variant>
        <vt:i4>0</vt:i4>
      </vt:variant>
      <vt:variant>
        <vt:i4>5</vt:i4>
      </vt:variant>
      <vt:variant>
        <vt:lpwstr>http://www.janehorgan.com/</vt:lpwstr>
      </vt:variant>
      <vt:variant>
        <vt:lpwstr/>
      </vt:variant>
      <vt:variant>
        <vt:i4>3801148</vt:i4>
      </vt:variant>
      <vt:variant>
        <vt:i4>3</vt:i4>
      </vt:variant>
      <vt:variant>
        <vt:i4>0</vt:i4>
      </vt:variant>
      <vt:variant>
        <vt:i4>5</vt:i4>
      </vt:variant>
      <vt:variant>
        <vt:lpwstr>http://www.janehorgan.com/</vt:lpwstr>
      </vt:variant>
      <vt:variant>
        <vt:lpwstr/>
      </vt:variant>
      <vt:variant>
        <vt:i4>3801148</vt:i4>
      </vt:variant>
      <vt:variant>
        <vt:i4>0</vt:i4>
      </vt:variant>
      <vt:variant>
        <vt:i4>0</vt:i4>
      </vt:variant>
      <vt:variant>
        <vt:i4>5</vt:i4>
      </vt:variant>
      <vt:variant>
        <vt:lpwstr>http://www.janehorgan.com/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UPC -EIO</dc:creator>
  <cp:lastModifiedBy>Ricard Guixaró</cp:lastModifiedBy>
  <cp:revision>11</cp:revision>
  <cp:lastPrinted>2012-10-08T08:28:00Z</cp:lastPrinted>
  <dcterms:created xsi:type="dcterms:W3CDTF">2020-10-27T11:35:00Z</dcterms:created>
  <dcterms:modified xsi:type="dcterms:W3CDTF">2020-10-27T12:03:00Z</dcterms:modified>
</cp:coreProperties>
</file>