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9DC66" w14:textId="77777777" w:rsidR="00D871BC" w:rsidRPr="00D871BC" w:rsidRDefault="00D871BC" w:rsidP="00D871BC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</w:pPr>
      <w:r w:rsidRPr="00D871BC">
        <w:rPr>
          <w:rFonts w:ascii="Arial" w:eastAsia="Times New Roman" w:hAnsi="Arial" w:cs="Arial"/>
          <w:b/>
          <w:bCs/>
          <w:color w:val="000000"/>
          <w:sz w:val="30"/>
          <w:szCs w:val="30"/>
          <w:lang w:eastAsia="ca-ES"/>
        </w:rPr>
        <w:t>OBJETIVO</w:t>
      </w:r>
    </w:p>
    <w:p w14:paraId="66390141" w14:textId="77777777" w:rsidR="00D871BC" w:rsidRPr="00D871BC" w:rsidRDefault="00D871BC" w:rsidP="00D871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Nuestro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objetivo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es determinar en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qué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zona de Europa (Este u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Oeste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) se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escucha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más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música en la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lengua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propia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de la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región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, o si en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consecuencia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son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más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populares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las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canciones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extranjeras</w:t>
      </w:r>
      <w:proofErr w:type="spellEnd"/>
    </w:p>
    <w:p w14:paraId="33F21067" w14:textId="77777777" w:rsidR="00D871BC" w:rsidRPr="00D871BC" w:rsidRDefault="00D871BC" w:rsidP="00D87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686C0792" w14:textId="77777777" w:rsidR="00D871BC" w:rsidRPr="00D871BC" w:rsidRDefault="00D871BC" w:rsidP="00D871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Esto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será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posible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gracias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a que la gran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mayoría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de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países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de Europa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tiene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una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playlist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en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Spotify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llamada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TOP 50, que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recoge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las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cincuenta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canciones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más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populares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del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momento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>.</w:t>
      </w:r>
    </w:p>
    <w:p w14:paraId="136B692C" w14:textId="77777777" w:rsidR="00D871BC" w:rsidRPr="00D871BC" w:rsidRDefault="00D871BC" w:rsidP="00D871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</w:p>
    <w:p w14:paraId="1AAE7D80" w14:textId="77777777" w:rsidR="00D871BC" w:rsidRPr="00D871BC" w:rsidRDefault="00D871BC" w:rsidP="00D871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Además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de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esto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,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queremos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averiguar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donde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hay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más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diversidad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lingüística en el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ámbito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musical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comparando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el número de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idiomas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diferentes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 xml:space="preserve"> de las </w:t>
      </w:r>
      <w:proofErr w:type="spellStart"/>
      <w:r w:rsidRPr="00D871BC">
        <w:rPr>
          <w:rFonts w:ascii="Arial" w:eastAsia="Times New Roman" w:hAnsi="Arial" w:cs="Arial"/>
          <w:color w:val="000000"/>
          <w:lang w:eastAsia="ca-ES"/>
        </w:rPr>
        <w:t>canciones</w:t>
      </w:r>
      <w:proofErr w:type="spellEnd"/>
      <w:r w:rsidRPr="00D871BC">
        <w:rPr>
          <w:rFonts w:ascii="Arial" w:eastAsia="Times New Roman" w:hAnsi="Arial" w:cs="Arial"/>
          <w:color w:val="000000"/>
          <w:lang w:eastAsia="ca-ES"/>
        </w:rPr>
        <w:t>.</w:t>
      </w:r>
    </w:p>
    <w:p w14:paraId="33115A0A" w14:textId="77777777" w:rsidR="008664A5" w:rsidRDefault="008664A5"/>
    <w:p w14:paraId="3BB7F080" w14:textId="77777777" w:rsidR="00D871BC" w:rsidRDefault="00D871BC" w:rsidP="00D871BC">
      <w:pPr>
        <w:pStyle w:val="Heading2"/>
        <w:spacing w:before="360" w:beforeAutospacing="0" w:after="120" w:afterAutospacing="0"/>
        <w:jc w:val="both"/>
      </w:pPr>
      <w:r>
        <w:rPr>
          <w:rFonts w:ascii="Arial" w:hAnsi="Arial" w:cs="Arial"/>
          <w:color w:val="000000"/>
          <w:sz w:val="30"/>
          <w:szCs w:val="30"/>
        </w:rPr>
        <w:t>MÉTODO</w:t>
      </w:r>
    </w:p>
    <w:p w14:paraId="1A922130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En este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apartado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explicaremos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cómo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hemos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llevado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cabo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nuestro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estudio.</w:t>
      </w:r>
    </w:p>
    <w:p w14:paraId="730FFB3C" w14:textId="77777777" w:rsidR="00D871BC" w:rsidRDefault="00D871BC" w:rsidP="00D871BC">
      <w:pPr>
        <w:pStyle w:val="Heading3"/>
        <w:spacing w:before="320" w:after="80"/>
        <w:ind w:firstLine="720"/>
        <w:jc w:val="both"/>
      </w:pPr>
      <w:proofErr w:type="spellStart"/>
      <w:r>
        <w:rPr>
          <w:rFonts w:ascii="Arial" w:hAnsi="Arial" w:cs="Arial"/>
          <w:b/>
          <w:bCs/>
          <w:color w:val="434343"/>
          <w:sz w:val="26"/>
          <w:szCs w:val="26"/>
          <w:u w:val="single"/>
        </w:rPr>
        <w:t>Plan</w:t>
      </w:r>
      <w:proofErr w:type="spellEnd"/>
      <w:r>
        <w:rPr>
          <w:rFonts w:ascii="Arial" w:hAnsi="Arial" w:cs="Arial"/>
          <w:b/>
          <w:bCs/>
          <w:color w:val="434343"/>
          <w:sz w:val="26"/>
          <w:szCs w:val="26"/>
          <w:u w:val="single"/>
        </w:rPr>
        <w:t xml:space="preserve"> de </w:t>
      </w:r>
      <w:proofErr w:type="spellStart"/>
      <w:r>
        <w:rPr>
          <w:rFonts w:ascii="Arial" w:hAnsi="Arial" w:cs="Arial"/>
          <w:b/>
          <w:bCs/>
          <w:color w:val="434343"/>
          <w:sz w:val="26"/>
          <w:szCs w:val="26"/>
          <w:u w:val="single"/>
        </w:rPr>
        <w:t>recogida</w:t>
      </w:r>
      <w:proofErr w:type="spellEnd"/>
      <w:r>
        <w:rPr>
          <w:rFonts w:ascii="Arial" w:hAnsi="Arial" w:cs="Arial"/>
          <w:b/>
          <w:bCs/>
          <w:color w:val="434343"/>
          <w:sz w:val="26"/>
          <w:szCs w:val="26"/>
        </w:rPr>
        <w:t xml:space="preserve"> :</w:t>
      </w:r>
    </w:p>
    <w:p w14:paraId="472633F8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nuestra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recogida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usaremos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una web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permite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acceder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las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TOP 50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Spotify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países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fecha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todos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países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tienen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seleccionaremos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solo los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pertenezcan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Europa y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clasificaremos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 dos bloques:</w:t>
      </w:r>
    </w:p>
    <w:p w14:paraId="1FA47EA6" w14:textId="77777777" w:rsidR="00D871BC" w:rsidRDefault="00D871BC" w:rsidP="00D871BC"/>
    <w:p w14:paraId="049B59B6" w14:textId="77777777" w:rsidR="00D871BC" w:rsidRDefault="00D871BC" w:rsidP="00D871B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Europa Este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incluye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Bulgaria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Eslovaquia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Estonia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Hungría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Letonia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Lituania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Polonia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República Checa,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Rumanía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Rusia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Ucrania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56CD3F75" w14:textId="77777777" w:rsidR="00D871BC" w:rsidRDefault="00D871BC" w:rsidP="00D871BC">
      <w:pPr>
        <w:rPr>
          <w:rFonts w:ascii="Times New Roman" w:hAnsi="Times New Roman" w:cs="Times New Roman"/>
          <w:sz w:val="24"/>
          <w:szCs w:val="24"/>
        </w:rPr>
      </w:pPr>
    </w:p>
    <w:p w14:paraId="1B084904" w14:textId="77777777" w:rsidR="00D871BC" w:rsidRDefault="00D871BC" w:rsidP="00D871BC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Europa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Oeste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incluye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Alemania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Austria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Bélgica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Dinamarca, España,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Finlandia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Francia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Grecia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Irlanda,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Islandia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Itália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Luxemburgo, Noruega,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Países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Bajos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Portugal,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Reino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Unido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Suecia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Suiza.</w:t>
      </w:r>
    </w:p>
    <w:p w14:paraId="27E5EC4E" w14:textId="77777777" w:rsidR="00D871BC" w:rsidRDefault="00D871BC" w:rsidP="00D871BC">
      <w:pPr>
        <w:rPr>
          <w:rFonts w:ascii="Times New Roman" w:hAnsi="Times New Roman" w:cs="Times New Roman"/>
          <w:sz w:val="24"/>
          <w:szCs w:val="24"/>
        </w:rPr>
      </w:pPr>
    </w:p>
    <w:p w14:paraId="3AA73B9C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Por lo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tanto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29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países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(11 en Europa Este y 18 en Europa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Oeste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habrá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como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máximo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1450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canciones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diferentes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no es el valor real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debido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canciones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escuchan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varios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países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Por lo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después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analizar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unirlas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 dos bloques (Este,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Oeste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el número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canciones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únicas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pasa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ser 608.  </w:t>
      </w:r>
    </w:p>
    <w:p w14:paraId="3CA6B041" w14:textId="77777777" w:rsidR="00D871BC" w:rsidRDefault="00D871BC" w:rsidP="00D871BC"/>
    <w:p w14:paraId="61C48C9F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Seguidamente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escribimos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idioma de cada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canción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trabajo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ha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relativamente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sencillo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 las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canciones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inglés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español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francés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portugués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no 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casos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donde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dudas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Entonces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buscamos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nombre de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canción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seguido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lyrics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”,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teniendo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letra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canción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usamos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herramienta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detectar idioma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Google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saber el idioma de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canción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 </w:t>
      </w:r>
    </w:p>
    <w:p w14:paraId="4C5395E3" w14:textId="77777777" w:rsidR="00D871BC" w:rsidRDefault="00D871BC" w:rsidP="00D871BC"/>
    <w:p w14:paraId="3DAA1568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Una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conseguidos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todos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idiomas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 bifurca en dos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ramas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Una 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hacer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summary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histogramas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boxplot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RStudio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otra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conseguir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 presencia de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idiomas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con C + +. </w:t>
      </w:r>
    </w:p>
    <w:p w14:paraId="41041EDB" w14:textId="77777777" w:rsidR="00D871BC" w:rsidRDefault="00D871BC" w:rsidP="00D871BC"/>
    <w:p w14:paraId="56209CDC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Todos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pertenecen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las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TOP 50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día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20/11/2020, y se han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obtenido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mediante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siguiente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enlace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5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https://spotifycharts.com/regional</w:t>
        </w:r>
      </w:hyperlink>
      <w:r>
        <w:rPr>
          <w:rFonts w:ascii="Arial" w:hAnsi="Arial" w:cs="Arial"/>
          <w:color w:val="000000"/>
          <w:sz w:val="22"/>
          <w:szCs w:val="22"/>
        </w:rPr>
        <w:t>.</w:t>
      </w:r>
    </w:p>
    <w:p w14:paraId="3C2E93F1" w14:textId="77777777" w:rsidR="00D871BC" w:rsidRDefault="00D871BC" w:rsidP="00D871BC">
      <w:pPr>
        <w:pStyle w:val="Heading3"/>
        <w:spacing w:before="320" w:after="80"/>
        <w:ind w:firstLine="720"/>
        <w:jc w:val="both"/>
      </w:pPr>
      <w:proofErr w:type="spellStart"/>
      <w:r>
        <w:rPr>
          <w:rFonts w:ascii="Arial" w:hAnsi="Arial" w:cs="Arial"/>
          <w:b/>
          <w:bCs/>
          <w:color w:val="434343"/>
          <w:sz w:val="26"/>
          <w:szCs w:val="26"/>
          <w:u w:val="single"/>
        </w:rPr>
        <w:lastRenderedPageBreak/>
        <w:t>RStudio</w:t>
      </w:r>
      <w:proofErr w:type="spellEnd"/>
      <w:r>
        <w:rPr>
          <w:rFonts w:ascii="Arial" w:hAnsi="Arial" w:cs="Arial"/>
          <w:b/>
          <w:bCs/>
          <w:color w:val="434343"/>
          <w:sz w:val="26"/>
          <w:szCs w:val="26"/>
        </w:rPr>
        <w:t xml:space="preserve"> :</w:t>
      </w:r>
    </w:p>
    <w:p w14:paraId="61EE4D3B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El estudio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estadístico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lo hemos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realizado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mediante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RStudio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y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procedimiento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siguiente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E15B19E" w14:textId="77777777" w:rsidR="00D871BC" w:rsidRDefault="00D871BC" w:rsidP="00D871BC"/>
    <w:p w14:paraId="714BC46D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Primero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dividimos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ambas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zonas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respectivos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países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poderlos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analizar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más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profundidad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Seguidamente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buscamos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dentro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cada país las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canciones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sí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están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 el idioma oficial de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región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cuestión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</w:t>
      </w:r>
    </w:p>
    <w:p w14:paraId="02BB7520" w14:textId="77777777" w:rsidR="00D871BC" w:rsidRDefault="00D871BC" w:rsidP="00D871BC"/>
    <w:p w14:paraId="6C88F2E9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Además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contamos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también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cantidad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lenguas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diferentes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 cada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5CDBCDE1" w14:textId="77777777" w:rsidR="00D871BC" w:rsidRDefault="00D871BC" w:rsidP="00D871BC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  <w:proofErr w:type="spellStart"/>
      <w:r>
        <w:rPr>
          <w:rFonts w:ascii="Consolas" w:hAnsi="Consolas"/>
          <w:color w:val="001080"/>
          <w:sz w:val="13"/>
          <w:szCs w:val="13"/>
        </w:rPr>
        <w:t>Alemania</w:t>
      </w:r>
      <w:proofErr w:type="spellEnd"/>
      <w:r>
        <w:rPr>
          <w:rFonts w:ascii="Consolas" w:hAnsi="Consolas"/>
          <w:color w:val="000000"/>
          <w:sz w:val="13"/>
          <w:szCs w:val="13"/>
        </w:rPr>
        <w:t xml:space="preserve"> &lt;- </w:t>
      </w:r>
      <w:proofErr w:type="spellStart"/>
      <w:r>
        <w:rPr>
          <w:rFonts w:ascii="Consolas" w:hAnsi="Consolas"/>
          <w:color w:val="000000"/>
          <w:sz w:val="13"/>
          <w:szCs w:val="13"/>
        </w:rPr>
        <w:t>data.</w:t>
      </w:r>
      <w:r>
        <w:rPr>
          <w:rFonts w:ascii="Consolas" w:hAnsi="Consolas"/>
          <w:color w:val="795E26"/>
          <w:sz w:val="13"/>
          <w:szCs w:val="13"/>
        </w:rPr>
        <w:t>frame</w:t>
      </w:r>
      <w:proofErr w:type="spellEnd"/>
      <w:r>
        <w:rPr>
          <w:rFonts w:ascii="Consolas" w:hAnsi="Consolas"/>
          <w:color w:val="222222"/>
          <w:sz w:val="13"/>
          <w:szCs w:val="13"/>
        </w:rPr>
        <w:t>(</w:t>
      </w:r>
      <w:proofErr w:type="spellStart"/>
      <w:r>
        <w:rPr>
          <w:rFonts w:ascii="Consolas" w:hAnsi="Consolas"/>
          <w:color w:val="001080"/>
          <w:sz w:val="13"/>
          <w:szCs w:val="13"/>
        </w:rPr>
        <w:t>Oeste</w:t>
      </w:r>
      <w:proofErr w:type="spellEnd"/>
      <w:r>
        <w:rPr>
          <w:rFonts w:ascii="Consolas" w:hAnsi="Consolas"/>
          <w:color w:val="222222"/>
          <w:sz w:val="13"/>
          <w:szCs w:val="13"/>
        </w:rPr>
        <w:t>[</w:t>
      </w:r>
      <w:r>
        <w:rPr>
          <w:rFonts w:ascii="Consolas" w:hAnsi="Consolas"/>
          <w:color w:val="000000"/>
          <w:sz w:val="13"/>
          <w:szCs w:val="13"/>
        </w:rPr>
        <w:t xml:space="preserve">Oeste$V4 == </w:t>
      </w:r>
      <w:r>
        <w:rPr>
          <w:rFonts w:ascii="Consolas" w:hAnsi="Consolas"/>
          <w:color w:val="A31515"/>
          <w:sz w:val="13"/>
          <w:szCs w:val="13"/>
        </w:rPr>
        <w:t>"</w:t>
      </w:r>
      <w:proofErr w:type="spellStart"/>
      <w:r>
        <w:rPr>
          <w:rFonts w:ascii="Consolas" w:hAnsi="Consolas"/>
          <w:color w:val="A31515"/>
          <w:sz w:val="13"/>
          <w:szCs w:val="13"/>
        </w:rPr>
        <w:t>Alemania</w:t>
      </w:r>
      <w:proofErr w:type="spellEnd"/>
      <w:r>
        <w:rPr>
          <w:rFonts w:ascii="Consolas" w:hAnsi="Consolas"/>
          <w:color w:val="A31515"/>
          <w:sz w:val="13"/>
          <w:szCs w:val="13"/>
        </w:rPr>
        <w:t>"</w:t>
      </w:r>
      <w:r>
        <w:rPr>
          <w:rFonts w:ascii="Consolas" w:hAnsi="Consolas"/>
          <w:color w:val="222222"/>
          <w:sz w:val="13"/>
          <w:szCs w:val="13"/>
        </w:rPr>
        <w:t>,</w:t>
      </w:r>
      <w:r>
        <w:rPr>
          <w:rFonts w:ascii="Consolas" w:hAnsi="Consolas"/>
          <w:color w:val="000000"/>
          <w:sz w:val="13"/>
          <w:szCs w:val="13"/>
        </w:rPr>
        <w:t xml:space="preserve"> </w:t>
      </w:r>
      <w:r>
        <w:rPr>
          <w:rFonts w:ascii="Consolas" w:hAnsi="Consolas"/>
          <w:color w:val="098658"/>
          <w:sz w:val="13"/>
          <w:szCs w:val="13"/>
        </w:rPr>
        <w:t>2</w:t>
      </w:r>
      <w:r>
        <w:rPr>
          <w:rFonts w:ascii="Consolas" w:hAnsi="Consolas"/>
          <w:color w:val="222222"/>
          <w:sz w:val="13"/>
          <w:szCs w:val="13"/>
        </w:rPr>
        <w:t>]);</w:t>
      </w:r>
      <w:r>
        <w:rPr>
          <w:rFonts w:ascii="Consolas" w:hAnsi="Consolas"/>
          <w:color w:val="000000"/>
          <w:sz w:val="13"/>
          <w:szCs w:val="13"/>
        </w:rPr>
        <w:t xml:space="preserve"> </w:t>
      </w:r>
      <w:proofErr w:type="spellStart"/>
      <w:r>
        <w:rPr>
          <w:rFonts w:ascii="Consolas" w:hAnsi="Consolas"/>
          <w:color w:val="795E26"/>
          <w:sz w:val="13"/>
          <w:szCs w:val="13"/>
        </w:rPr>
        <w:t>colnames</w:t>
      </w:r>
      <w:proofErr w:type="spellEnd"/>
      <w:r>
        <w:rPr>
          <w:rFonts w:ascii="Consolas" w:hAnsi="Consolas"/>
          <w:color w:val="222222"/>
          <w:sz w:val="13"/>
          <w:szCs w:val="13"/>
        </w:rPr>
        <w:t>(</w:t>
      </w:r>
      <w:proofErr w:type="spellStart"/>
      <w:r>
        <w:rPr>
          <w:rFonts w:ascii="Consolas" w:hAnsi="Consolas"/>
          <w:color w:val="001080"/>
          <w:sz w:val="13"/>
          <w:szCs w:val="13"/>
        </w:rPr>
        <w:t>Alemania</w:t>
      </w:r>
      <w:proofErr w:type="spellEnd"/>
      <w:r>
        <w:rPr>
          <w:rFonts w:ascii="Consolas" w:hAnsi="Consolas"/>
          <w:color w:val="222222"/>
          <w:sz w:val="13"/>
          <w:szCs w:val="13"/>
        </w:rPr>
        <w:t>)</w:t>
      </w:r>
      <w:r>
        <w:rPr>
          <w:rFonts w:ascii="Consolas" w:hAnsi="Consolas"/>
          <w:color w:val="000000"/>
          <w:sz w:val="13"/>
          <w:szCs w:val="13"/>
        </w:rPr>
        <w:t xml:space="preserve">&lt;- </w:t>
      </w:r>
      <w:r>
        <w:rPr>
          <w:rFonts w:ascii="Consolas" w:hAnsi="Consolas"/>
          <w:color w:val="795E26"/>
          <w:sz w:val="13"/>
          <w:szCs w:val="13"/>
        </w:rPr>
        <w:t>c</w:t>
      </w:r>
      <w:r>
        <w:rPr>
          <w:rFonts w:ascii="Consolas" w:hAnsi="Consolas"/>
          <w:color w:val="222222"/>
          <w:sz w:val="13"/>
          <w:szCs w:val="13"/>
        </w:rPr>
        <w:t>(</w:t>
      </w:r>
      <w:r>
        <w:rPr>
          <w:rFonts w:ascii="Consolas" w:hAnsi="Consolas"/>
          <w:color w:val="A31515"/>
          <w:sz w:val="13"/>
          <w:szCs w:val="13"/>
        </w:rPr>
        <w:t>"Idioma"</w:t>
      </w:r>
      <w:r>
        <w:rPr>
          <w:rFonts w:ascii="Consolas" w:hAnsi="Consolas"/>
          <w:color w:val="222222"/>
          <w:sz w:val="13"/>
          <w:szCs w:val="13"/>
        </w:rPr>
        <w:t>)</w:t>
      </w:r>
    </w:p>
    <w:p w14:paraId="77761D9B" w14:textId="77777777" w:rsidR="00D871BC" w:rsidRDefault="00D871BC" w:rsidP="00D871BC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  <w:proofErr w:type="spellStart"/>
      <w:r>
        <w:rPr>
          <w:rFonts w:ascii="Consolas" w:hAnsi="Consolas"/>
          <w:color w:val="000000"/>
          <w:sz w:val="13"/>
          <w:szCs w:val="13"/>
        </w:rPr>
        <w:t>siAlemania</w:t>
      </w:r>
      <w:proofErr w:type="spellEnd"/>
      <w:r>
        <w:rPr>
          <w:rFonts w:ascii="Consolas" w:hAnsi="Consolas"/>
          <w:color w:val="000000"/>
          <w:sz w:val="13"/>
          <w:szCs w:val="13"/>
        </w:rPr>
        <w:t xml:space="preserve"> &lt;- </w:t>
      </w:r>
      <w:proofErr w:type="spellStart"/>
      <w:r>
        <w:rPr>
          <w:rFonts w:ascii="Consolas" w:hAnsi="Consolas"/>
          <w:color w:val="795E26"/>
          <w:sz w:val="13"/>
          <w:szCs w:val="13"/>
        </w:rPr>
        <w:t>length</w:t>
      </w:r>
      <w:proofErr w:type="spellEnd"/>
      <w:r>
        <w:rPr>
          <w:rFonts w:ascii="Consolas" w:hAnsi="Consolas"/>
          <w:color w:val="222222"/>
          <w:sz w:val="13"/>
          <w:szCs w:val="13"/>
        </w:rPr>
        <w:t>(</w:t>
      </w:r>
      <w:proofErr w:type="spellStart"/>
      <w:r>
        <w:rPr>
          <w:rFonts w:ascii="Consolas" w:hAnsi="Consolas"/>
          <w:color w:val="001080"/>
          <w:sz w:val="13"/>
          <w:szCs w:val="13"/>
        </w:rPr>
        <w:t>Alemania</w:t>
      </w:r>
      <w:proofErr w:type="spellEnd"/>
      <w:r>
        <w:rPr>
          <w:rFonts w:ascii="Consolas" w:hAnsi="Consolas"/>
          <w:color w:val="222222"/>
          <w:sz w:val="13"/>
          <w:szCs w:val="13"/>
        </w:rPr>
        <w:t>[</w:t>
      </w:r>
      <w:proofErr w:type="spellStart"/>
      <w:r>
        <w:rPr>
          <w:rFonts w:ascii="Consolas" w:hAnsi="Consolas"/>
          <w:color w:val="000000"/>
          <w:sz w:val="13"/>
          <w:szCs w:val="13"/>
        </w:rPr>
        <w:t>Alemania$Idioma</w:t>
      </w:r>
      <w:proofErr w:type="spellEnd"/>
      <w:r>
        <w:rPr>
          <w:rFonts w:ascii="Consolas" w:hAnsi="Consolas"/>
          <w:color w:val="000000"/>
          <w:sz w:val="13"/>
          <w:szCs w:val="13"/>
        </w:rPr>
        <w:t xml:space="preserve"> == </w:t>
      </w:r>
      <w:r>
        <w:rPr>
          <w:rFonts w:ascii="Consolas" w:hAnsi="Consolas"/>
          <w:color w:val="A31515"/>
          <w:sz w:val="13"/>
          <w:szCs w:val="13"/>
        </w:rPr>
        <w:t xml:space="preserve">"s </w:t>
      </w:r>
      <w:proofErr w:type="spellStart"/>
      <w:r>
        <w:rPr>
          <w:rFonts w:ascii="Consolas" w:hAnsi="Consolas"/>
          <w:color w:val="A31515"/>
          <w:sz w:val="13"/>
          <w:szCs w:val="13"/>
        </w:rPr>
        <w:t>aleman</w:t>
      </w:r>
      <w:proofErr w:type="spellEnd"/>
      <w:r>
        <w:rPr>
          <w:rFonts w:ascii="Consolas" w:hAnsi="Consolas"/>
          <w:color w:val="A31515"/>
          <w:sz w:val="13"/>
          <w:szCs w:val="13"/>
        </w:rPr>
        <w:t>"</w:t>
      </w:r>
      <w:r>
        <w:rPr>
          <w:rFonts w:ascii="Consolas" w:hAnsi="Consolas"/>
          <w:color w:val="222222"/>
          <w:sz w:val="13"/>
          <w:szCs w:val="13"/>
        </w:rPr>
        <w:t>,</w:t>
      </w:r>
      <w:r>
        <w:rPr>
          <w:rFonts w:ascii="Consolas" w:hAnsi="Consolas"/>
          <w:color w:val="000000"/>
          <w:sz w:val="13"/>
          <w:szCs w:val="13"/>
        </w:rPr>
        <w:t xml:space="preserve"> </w:t>
      </w:r>
      <w:r>
        <w:rPr>
          <w:rFonts w:ascii="Consolas" w:hAnsi="Consolas"/>
          <w:color w:val="222222"/>
          <w:sz w:val="13"/>
          <w:szCs w:val="13"/>
        </w:rPr>
        <w:t>])</w:t>
      </w:r>
    </w:p>
    <w:p w14:paraId="095AC098" w14:textId="77777777" w:rsidR="00D871BC" w:rsidRDefault="00D871BC" w:rsidP="00D871BC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  <w:proofErr w:type="spellStart"/>
      <w:r>
        <w:rPr>
          <w:rFonts w:ascii="Consolas" w:hAnsi="Consolas"/>
          <w:color w:val="000000"/>
          <w:sz w:val="13"/>
          <w:szCs w:val="13"/>
        </w:rPr>
        <w:t>diffAlemania</w:t>
      </w:r>
      <w:proofErr w:type="spellEnd"/>
      <w:r>
        <w:rPr>
          <w:rFonts w:ascii="Consolas" w:hAnsi="Consolas"/>
          <w:color w:val="000000"/>
          <w:sz w:val="13"/>
          <w:szCs w:val="13"/>
        </w:rPr>
        <w:t xml:space="preserve"> = </w:t>
      </w:r>
      <w:proofErr w:type="spellStart"/>
      <w:r>
        <w:rPr>
          <w:rFonts w:ascii="Consolas" w:hAnsi="Consolas"/>
          <w:color w:val="795E26"/>
          <w:sz w:val="13"/>
          <w:szCs w:val="13"/>
        </w:rPr>
        <w:t>length</w:t>
      </w:r>
      <w:proofErr w:type="spellEnd"/>
      <w:r>
        <w:rPr>
          <w:rFonts w:ascii="Consolas" w:hAnsi="Consolas"/>
          <w:color w:val="222222"/>
          <w:sz w:val="13"/>
          <w:szCs w:val="13"/>
        </w:rPr>
        <w:t>(</w:t>
      </w:r>
      <w:proofErr w:type="spellStart"/>
      <w:r>
        <w:rPr>
          <w:rFonts w:ascii="Consolas" w:hAnsi="Consolas"/>
          <w:color w:val="795E26"/>
          <w:sz w:val="13"/>
          <w:szCs w:val="13"/>
        </w:rPr>
        <w:t>unique</w:t>
      </w:r>
      <w:proofErr w:type="spellEnd"/>
      <w:r>
        <w:rPr>
          <w:rFonts w:ascii="Consolas" w:hAnsi="Consolas"/>
          <w:color w:val="222222"/>
          <w:sz w:val="13"/>
          <w:szCs w:val="13"/>
        </w:rPr>
        <w:t>(</w:t>
      </w:r>
      <w:proofErr w:type="spellStart"/>
      <w:r>
        <w:rPr>
          <w:rFonts w:ascii="Consolas" w:hAnsi="Consolas"/>
          <w:color w:val="000000"/>
          <w:sz w:val="13"/>
          <w:szCs w:val="13"/>
        </w:rPr>
        <w:t>Alemania</w:t>
      </w:r>
      <w:proofErr w:type="spellEnd"/>
      <w:r>
        <w:rPr>
          <w:rFonts w:ascii="Consolas" w:hAnsi="Consolas"/>
          <w:color w:val="222222"/>
          <w:sz w:val="13"/>
          <w:szCs w:val="13"/>
        </w:rPr>
        <w:t>)</w:t>
      </w:r>
      <w:r>
        <w:rPr>
          <w:rFonts w:ascii="Consolas" w:hAnsi="Consolas"/>
          <w:color w:val="000000"/>
          <w:sz w:val="13"/>
          <w:szCs w:val="13"/>
        </w:rPr>
        <w:t>$Idioma</w:t>
      </w:r>
      <w:r>
        <w:rPr>
          <w:rFonts w:ascii="Consolas" w:hAnsi="Consolas"/>
          <w:color w:val="222222"/>
          <w:sz w:val="13"/>
          <w:szCs w:val="13"/>
        </w:rPr>
        <w:t>)</w:t>
      </w:r>
    </w:p>
    <w:p w14:paraId="799B2F4D" w14:textId="77777777" w:rsidR="00D871BC" w:rsidRDefault="00D871BC" w:rsidP="00D871BC"/>
    <w:p w14:paraId="5172A3FE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Este fragmento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código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busca en la tabla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Oeste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pertenecen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un país (en este caso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Alemania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y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asigna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la variable de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región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header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igual a “Idioma”, 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poderlos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consultar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más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fácil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posteriormente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60A2D67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Seguidamente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calcula el número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canciones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idioma y lo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almacena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 la variable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siAlemania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Lo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mismo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sucede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diffAlemania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que guarda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diferentes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idiomas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F7C91FF" w14:textId="77777777" w:rsidR="00D871BC" w:rsidRDefault="00D871BC" w:rsidP="00D871BC"/>
    <w:p w14:paraId="28F9CBB7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Este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proceso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repite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todos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países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las dos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zonas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(11 en el caso de Europa Este y 18 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Oeste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14:paraId="1208EA6C" w14:textId="77777777" w:rsidR="00D871BC" w:rsidRDefault="00D871BC" w:rsidP="00D871BC"/>
    <w:p w14:paraId="7B15FAE3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Una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hecho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agrupan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cada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región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 las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siguientes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variables: </w:t>
      </w:r>
    </w:p>
    <w:p w14:paraId="1546C583" w14:textId="77777777" w:rsidR="00D871BC" w:rsidRDefault="00D871BC" w:rsidP="00D871BC"/>
    <w:p w14:paraId="5713ED8F" w14:textId="77777777" w:rsidR="00D871BC" w:rsidRDefault="00D871BC" w:rsidP="00D871BC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  <w:r>
        <w:rPr>
          <w:rFonts w:ascii="Consolas" w:hAnsi="Consolas"/>
          <w:color w:val="001080"/>
          <w:sz w:val="13"/>
          <w:szCs w:val="13"/>
        </w:rPr>
        <w:t>siEste</w:t>
      </w:r>
      <w:r>
        <w:rPr>
          <w:rFonts w:ascii="Consolas" w:hAnsi="Consolas"/>
          <w:color w:val="000000"/>
          <w:sz w:val="13"/>
          <w:szCs w:val="13"/>
        </w:rPr>
        <w:t>=</w:t>
      </w:r>
      <w:r>
        <w:rPr>
          <w:rFonts w:ascii="Consolas" w:hAnsi="Consolas"/>
          <w:color w:val="795E26"/>
          <w:sz w:val="13"/>
          <w:szCs w:val="13"/>
        </w:rPr>
        <w:t>c</w:t>
      </w:r>
      <w:r>
        <w:rPr>
          <w:rFonts w:ascii="Consolas" w:hAnsi="Consolas"/>
          <w:color w:val="222222"/>
          <w:sz w:val="13"/>
          <w:szCs w:val="13"/>
        </w:rPr>
        <w:t>(</w:t>
      </w:r>
      <w:r>
        <w:rPr>
          <w:rFonts w:ascii="Consolas" w:hAnsi="Consolas"/>
          <w:color w:val="000000"/>
          <w:sz w:val="13"/>
          <w:szCs w:val="13"/>
        </w:rPr>
        <w:t>siBulgaria</w:t>
      </w:r>
      <w:r>
        <w:rPr>
          <w:rFonts w:ascii="Consolas" w:hAnsi="Consolas"/>
          <w:color w:val="222222"/>
          <w:sz w:val="13"/>
          <w:szCs w:val="13"/>
        </w:rPr>
        <w:t>,</w:t>
      </w:r>
      <w:r>
        <w:rPr>
          <w:rFonts w:ascii="Consolas" w:hAnsi="Consolas"/>
          <w:color w:val="000000"/>
          <w:sz w:val="13"/>
          <w:szCs w:val="13"/>
        </w:rPr>
        <w:t>siEslovaquia</w:t>
      </w:r>
      <w:r>
        <w:rPr>
          <w:rFonts w:ascii="Consolas" w:hAnsi="Consolas"/>
          <w:color w:val="222222"/>
          <w:sz w:val="13"/>
          <w:szCs w:val="13"/>
        </w:rPr>
        <w:t>,</w:t>
      </w:r>
      <w:r>
        <w:rPr>
          <w:rFonts w:ascii="Consolas" w:hAnsi="Consolas"/>
          <w:color w:val="000000"/>
          <w:sz w:val="13"/>
          <w:szCs w:val="13"/>
        </w:rPr>
        <w:t>siEstonia</w:t>
      </w:r>
      <w:r>
        <w:rPr>
          <w:rFonts w:ascii="Consolas" w:hAnsi="Consolas"/>
          <w:color w:val="222222"/>
          <w:sz w:val="13"/>
          <w:szCs w:val="13"/>
        </w:rPr>
        <w:t>,</w:t>
      </w:r>
      <w:r>
        <w:rPr>
          <w:rFonts w:ascii="Consolas" w:hAnsi="Consolas"/>
          <w:color w:val="000000"/>
          <w:sz w:val="13"/>
          <w:szCs w:val="13"/>
        </w:rPr>
        <w:t>siHungria</w:t>
      </w:r>
      <w:r>
        <w:rPr>
          <w:rFonts w:ascii="Consolas" w:hAnsi="Consolas"/>
          <w:color w:val="222222"/>
          <w:sz w:val="13"/>
          <w:szCs w:val="13"/>
        </w:rPr>
        <w:t>,</w:t>
      </w:r>
      <w:r>
        <w:rPr>
          <w:rFonts w:ascii="Consolas" w:hAnsi="Consolas"/>
          <w:color w:val="000000"/>
          <w:sz w:val="13"/>
          <w:szCs w:val="13"/>
        </w:rPr>
        <w:t>siLetonia</w:t>
      </w:r>
      <w:r>
        <w:rPr>
          <w:rFonts w:ascii="Consolas" w:hAnsi="Consolas"/>
          <w:color w:val="222222"/>
          <w:sz w:val="13"/>
          <w:szCs w:val="13"/>
        </w:rPr>
        <w:t>,</w:t>
      </w:r>
      <w:r>
        <w:rPr>
          <w:rFonts w:ascii="Consolas" w:hAnsi="Consolas"/>
          <w:color w:val="000000"/>
          <w:sz w:val="13"/>
          <w:szCs w:val="13"/>
        </w:rPr>
        <w:t>siLituania</w:t>
      </w:r>
      <w:r>
        <w:rPr>
          <w:rFonts w:ascii="Consolas" w:hAnsi="Consolas"/>
          <w:color w:val="222222"/>
          <w:sz w:val="13"/>
          <w:szCs w:val="13"/>
        </w:rPr>
        <w:t>,</w:t>
      </w:r>
    </w:p>
    <w:p w14:paraId="328D5EEB" w14:textId="77777777" w:rsidR="00D871BC" w:rsidRDefault="00D871BC" w:rsidP="00D871BC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</w:pPr>
      <w:proofErr w:type="spellStart"/>
      <w:r>
        <w:rPr>
          <w:rFonts w:ascii="Consolas" w:hAnsi="Consolas"/>
          <w:color w:val="000000"/>
          <w:sz w:val="13"/>
          <w:szCs w:val="13"/>
        </w:rPr>
        <w:t>siPolonia</w:t>
      </w:r>
      <w:r>
        <w:rPr>
          <w:rFonts w:ascii="Consolas" w:hAnsi="Consolas"/>
          <w:color w:val="222222"/>
          <w:sz w:val="13"/>
          <w:szCs w:val="13"/>
        </w:rPr>
        <w:t>,</w:t>
      </w:r>
      <w:r>
        <w:rPr>
          <w:rFonts w:ascii="Consolas" w:hAnsi="Consolas"/>
          <w:color w:val="000000"/>
          <w:sz w:val="13"/>
          <w:szCs w:val="13"/>
        </w:rPr>
        <w:t>siRepCheca</w:t>
      </w:r>
      <w:r>
        <w:rPr>
          <w:rFonts w:ascii="Consolas" w:hAnsi="Consolas"/>
          <w:color w:val="222222"/>
          <w:sz w:val="13"/>
          <w:szCs w:val="13"/>
        </w:rPr>
        <w:t>,</w:t>
      </w:r>
      <w:r>
        <w:rPr>
          <w:rFonts w:ascii="Consolas" w:hAnsi="Consolas"/>
          <w:color w:val="000000"/>
          <w:sz w:val="13"/>
          <w:szCs w:val="13"/>
        </w:rPr>
        <w:t>siRumania</w:t>
      </w:r>
      <w:r>
        <w:rPr>
          <w:rFonts w:ascii="Consolas" w:hAnsi="Consolas"/>
          <w:color w:val="222222"/>
          <w:sz w:val="13"/>
          <w:szCs w:val="13"/>
        </w:rPr>
        <w:t>,</w:t>
      </w:r>
      <w:r>
        <w:rPr>
          <w:rFonts w:ascii="Consolas" w:hAnsi="Consolas"/>
          <w:color w:val="000000"/>
          <w:sz w:val="13"/>
          <w:szCs w:val="13"/>
        </w:rPr>
        <w:t>siRusia</w:t>
      </w:r>
      <w:r>
        <w:rPr>
          <w:rFonts w:ascii="Consolas" w:hAnsi="Consolas"/>
          <w:color w:val="222222"/>
          <w:sz w:val="13"/>
          <w:szCs w:val="13"/>
        </w:rPr>
        <w:t>,</w:t>
      </w:r>
      <w:r>
        <w:rPr>
          <w:rFonts w:ascii="Consolas" w:hAnsi="Consolas"/>
          <w:color w:val="000000"/>
          <w:sz w:val="13"/>
          <w:szCs w:val="13"/>
        </w:rPr>
        <w:t>siUcrania</w:t>
      </w:r>
      <w:proofErr w:type="spellEnd"/>
      <w:r>
        <w:rPr>
          <w:rFonts w:ascii="Consolas" w:hAnsi="Consolas"/>
          <w:color w:val="222222"/>
          <w:sz w:val="13"/>
          <w:szCs w:val="13"/>
        </w:rPr>
        <w:t>)</w:t>
      </w:r>
    </w:p>
    <w:p w14:paraId="747F1A49" w14:textId="77777777" w:rsidR="00D871BC" w:rsidRDefault="00D871BC" w:rsidP="00D871BC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</w:pPr>
      <w:r>
        <w:t> </w:t>
      </w:r>
    </w:p>
    <w:p w14:paraId="4B205635" w14:textId="77777777" w:rsidR="00D871BC" w:rsidRDefault="00D871BC" w:rsidP="00D871BC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  <w:r>
        <w:rPr>
          <w:rFonts w:ascii="Consolas" w:hAnsi="Consolas"/>
          <w:color w:val="001080"/>
          <w:sz w:val="13"/>
          <w:szCs w:val="13"/>
        </w:rPr>
        <w:t>diffEste</w:t>
      </w:r>
      <w:r>
        <w:rPr>
          <w:rFonts w:ascii="Consolas" w:hAnsi="Consolas"/>
          <w:color w:val="000000"/>
          <w:sz w:val="13"/>
          <w:szCs w:val="13"/>
        </w:rPr>
        <w:t>=</w:t>
      </w:r>
      <w:r>
        <w:rPr>
          <w:rFonts w:ascii="Consolas" w:hAnsi="Consolas"/>
          <w:color w:val="795E26"/>
          <w:sz w:val="13"/>
          <w:szCs w:val="13"/>
        </w:rPr>
        <w:t>c</w:t>
      </w:r>
      <w:r>
        <w:rPr>
          <w:rFonts w:ascii="Consolas" w:hAnsi="Consolas"/>
          <w:color w:val="222222"/>
          <w:sz w:val="13"/>
          <w:szCs w:val="13"/>
        </w:rPr>
        <w:t>(</w:t>
      </w:r>
      <w:r>
        <w:rPr>
          <w:rFonts w:ascii="Consolas" w:hAnsi="Consolas"/>
          <w:color w:val="000000"/>
          <w:sz w:val="13"/>
          <w:szCs w:val="13"/>
        </w:rPr>
        <w:t>diffBulgaria</w:t>
      </w:r>
      <w:r>
        <w:rPr>
          <w:rFonts w:ascii="Consolas" w:hAnsi="Consolas"/>
          <w:color w:val="222222"/>
          <w:sz w:val="13"/>
          <w:szCs w:val="13"/>
        </w:rPr>
        <w:t>,</w:t>
      </w:r>
      <w:r>
        <w:rPr>
          <w:rFonts w:ascii="Consolas" w:hAnsi="Consolas"/>
          <w:color w:val="000000"/>
          <w:sz w:val="13"/>
          <w:szCs w:val="13"/>
        </w:rPr>
        <w:t>diffEslovaquia</w:t>
      </w:r>
      <w:r>
        <w:rPr>
          <w:rFonts w:ascii="Consolas" w:hAnsi="Consolas"/>
          <w:color w:val="222222"/>
          <w:sz w:val="13"/>
          <w:szCs w:val="13"/>
        </w:rPr>
        <w:t>,</w:t>
      </w:r>
      <w:r>
        <w:rPr>
          <w:rFonts w:ascii="Consolas" w:hAnsi="Consolas"/>
          <w:color w:val="000000"/>
          <w:sz w:val="13"/>
          <w:szCs w:val="13"/>
        </w:rPr>
        <w:t>diffEstonia</w:t>
      </w:r>
      <w:r>
        <w:rPr>
          <w:rFonts w:ascii="Consolas" w:hAnsi="Consolas"/>
          <w:color w:val="222222"/>
          <w:sz w:val="13"/>
          <w:szCs w:val="13"/>
        </w:rPr>
        <w:t>,</w:t>
      </w:r>
      <w:r>
        <w:rPr>
          <w:rFonts w:ascii="Consolas" w:hAnsi="Consolas"/>
          <w:color w:val="000000"/>
          <w:sz w:val="13"/>
          <w:szCs w:val="13"/>
        </w:rPr>
        <w:t>diffHungria</w:t>
      </w:r>
      <w:r>
        <w:rPr>
          <w:rFonts w:ascii="Consolas" w:hAnsi="Consolas"/>
          <w:color w:val="222222"/>
          <w:sz w:val="13"/>
          <w:szCs w:val="13"/>
        </w:rPr>
        <w:t>,</w:t>
      </w:r>
      <w:r>
        <w:rPr>
          <w:rFonts w:ascii="Consolas" w:hAnsi="Consolas"/>
          <w:color w:val="000000"/>
          <w:sz w:val="13"/>
          <w:szCs w:val="13"/>
        </w:rPr>
        <w:t>diffLetonia</w:t>
      </w:r>
      <w:r>
        <w:rPr>
          <w:rFonts w:ascii="Consolas" w:hAnsi="Consolas"/>
          <w:color w:val="222222"/>
          <w:sz w:val="13"/>
          <w:szCs w:val="13"/>
        </w:rPr>
        <w:t>,</w:t>
      </w:r>
    </w:p>
    <w:p w14:paraId="32981A7A" w14:textId="77777777" w:rsidR="00D871BC" w:rsidRDefault="00D871BC" w:rsidP="00D871BC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</w:pPr>
      <w:r>
        <w:rPr>
          <w:rFonts w:ascii="Consolas" w:hAnsi="Consolas"/>
          <w:color w:val="000000"/>
          <w:sz w:val="13"/>
          <w:szCs w:val="13"/>
        </w:rPr>
        <w:t>diffLituania</w:t>
      </w:r>
      <w:r>
        <w:rPr>
          <w:rFonts w:ascii="Consolas" w:hAnsi="Consolas"/>
          <w:color w:val="222222"/>
          <w:sz w:val="13"/>
          <w:szCs w:val="13"/>
        </w:rPr>
        <w:t>,</w:t>
      </w:r>
      <w:r>
        <w:rPr>
          <w:rFonts w:ascii="Consolas" w:hAnsi="Consolas"/>
          <w:color w:val="000000"/>
          <w:sz w:val="13"/>
          <w:szCs w:val="13"/>
        </w:rPr>
        <w:t>diffPolonia</w:t>
      </w:r>
      <w:r>
        <w:rPr>
          <w:rFonts w:ascii="Consolas" w:hAnsi="Consolas"/>
          <w:color w:val="222222"/>
          <w:sz w:val="13"/>
          <w:szCs w:val="13"/>
        </w:rPr>
        <w:t>,</w:t>
      </w:r>
      <w:r>
        <w:rPr>
          <w:rFonts w:ascii="Consolas" w:hAnsi="Consolas"/>
          <w:color w:val="000000"/>
          <w:sz w:val="13"/>
          <w:szCs w:val="13"/>
        </w:rPr>
        <w:t>diffRepCheca</w:t>
      </w:r>
      <w:r>
        <w:rPr>
          <w:rFonts w:ascii="Consolas" w:hAnsi="Consolas"/>
          <w:color w:val="222222"/>
          <w:sz w:val="13"/>
          <w:szCs w:val="13"/>
        </w:rPr>
        <w:t>,</w:t>
      </w:r>
      <w:r>
        <w:rPr>
          <w:rFonts w:ascii="Consolas" w:hAnsi="Consolas"/>
          <w:color w:val="000000"/>
          <w:sz w:val="13"/>
          <w:szCs w:val="13"/>
        </w:rPr>
        <w:t>diffRumania</w:t>
      </w:r>
      <w:r>
        <w:rPr>
          <w:rFonts w:ascii="Consolas" w:hAnsi="Consolas"/>
          <w:color w:val="222222"/>
          <w:sz w:val="13"/>
          <w:szCs w:val="13"/>
        </w:rPr>
        <w:t>,</w:t>
      </w:r>
      <w:r>
        <w:rPr>
          <w:rFonts w:ascii="Consolas" w:hAnsi="Consolas"/>
          <w:color w:val="000000"/>
          <w:sz w:val="13"/>
          <w:szCs w:val="13"/>
        </w:rPr>
        <w:t>diffRusia</w:t>
      </w:r>
      <w:r>
        <w:rPr>
          <w:rFonts w:ascii="Consolas" w:hAnsi="Consolas"/>
          <w:color w:val="222222"/>
          <w:sz w:val="13"/>
          <w:szCs w:val="13"/>
        </w:rPr>
        <w:t>,</w:t>
      </w:r>
      <w:r>
        <w:rPr>
          <w:rFonts w:ascii="Consolas" w:hAnsi="Consolas"/>
          <w:color w:val="000000"/>
          <w:sz w:val="13"/>
          <w:szCs w:val="13"/>
        </w:rPr>
        <w:t>diffUcrania</w:t>
      </w:r>
      <w:r>
        <w:rPr>
          <w:rFonts w:ascii="Consolas" w:hAnsi="Consolas"/>
          <w:color w:val="222222"/>
          <w:sz w:val="13"/>
          <w:szCs w:val="13"/>
        </w:rPr>
        <w:t>)</w:t>
      </w:r>
    </w:p>
    <w:p w14:paraId="103C9164" w14:textId="77777777" w:rsidR="00D871BC" w:rsidRDefault="00D871BC" w:rsidP="00D871BC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</w:pPr>
      <w:r>
        <w:t> </w:t>
      </w:r>
    </w:p>
    <w:p w14:paraId="7EA25F59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A partir de aquí solo queda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extraer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información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aportan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estos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mediante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diferentes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funciones que incorpora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RStudio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summary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(), var()...)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representarlos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Boxplots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Histogramas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630D81D" w14:textId="77777777" w:rsidR="00D871BC" w:rsidRDefault="00D871BC" w:rsidP="00D871BC">
      <w:pPr>
        <w:pStyle w:val="Heading3"/>
        <w:spacing w:before="320" w:after="80"/>
        <w:ind w:firstLine="720"/>
        <w:jc w:val="both"/>
      </w:pPr>
      <w:r>
        <w:rPr>
          <w:rFonts w:ascii="Arial" w:hAnsi="Arial" w:cs="Arial"/>
          <w:b/>
          <w:bCs/>
          <w:color w:val="434343"/>
          <w:sz w:val="26"/>
          <w:szCs w:val="26"/>
          <w:u w:val="single"/>
        </w:rPr>
        <w:t>C++</w:t>
      </w:r>
      <w:r>
        <w:rPr>
          <w:rFonts w:ascii="Arial" w:hAnsi="Arial" w:cs="Arial"/>
          <w:b/>
          <w:bCs/>
          <w:color w:val="434343"/>
          <w:sz w:val="26"/>
          <w:szCs w:val="26"/>
        </w:rPr>
        <w:t xml:space="preserve"> :</w:t>
      </w:r>
    </w:p>
    <w:p w14:paraId="0ADF90E7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Para poder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obtener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gráficos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del </w:t>
      </w:r>
      <w:r>
        <w:rPr>
          <w:rFonts w:ascii="Arial" w:hAnsi="Arial" w:cs="Arial"/>
          <w:i/>
          <w:iCs/>
          <w:color w:val="000000"/>
          <w:sz w:val="22"/>
          <w:szCs w:val="22"/>
        </w:rPr>
        <w:t>“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Porcentaje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aparición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de los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idiomas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según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la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región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” </w:t>
      </w:r>
      <w:r>
        <w:rPr>
          <w:rFonts w:ascii="Arial" w:hAnsi="Arial" w:cs="Arial"/>
          <w:color w:val="000000"/>
          <w:sz w:val="22"/>
          <w:szCs w:val="22"/>
        </w:rPr>
        <w:t xml:space="preserve">hemos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usado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un script en C + + que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puede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consultar en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Anexo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2: Script de C + +.</w:t>
      </w:r>
    </w:p>
    <w:p w14:paraId="3DC6A285" w14:textId="77777777" w:rsidR="00D871BC" w:rsidRDefault="00D871BC"/>
    <w:p w14:paraId="08558F6D" w14:textId="77777777" w:rsidR="00D871BC" w:rsidRDefault="00D871BC"/>
    <w:p w14:paraId="556C0A89" w14:textId="77777777" w:rsidR="00D871BC" w:rsidRDefault="00D871BC" w:rsidP="00D871BC">
      <w:pPr>
        <w:pStyle w:val="Heading3"/>
        <w:spacing w:before="320" w:after="80"/>
        <w:ind w:left="720"/>
        <w:jc w:val="both"/>
      </w:pPr>
      <w:r>
        <w:rPr>
          <w:rFonts w:ascii="Arial" w:hAnsi="Arial" w:cs="Arial"/>
          <w:b/>
          <w:bCs/>
          <w:color w:val="434343"/>
          <w:sz w:val="26"/>
          <w:szCs w:val="26"/>
          <w:u w:val="single"/>
        </w:rPr>
        <w:t xml:space="preserve">Estudio </w:t>
      </w:r>
      <w:proofErr w:type="spellStart"/>
      <w:r>
        <w:rPr>
          <w:rFonts w:ascii="Arial" w:hAnsi="Arial" w:cs="Arial"/>
          <w:b/>
          <w:bCs/>
          <w:color w:val="434343"/>
          <w:sz w:val="26"/>
          <w:szCs w:val="26"/>
          <w:u w:val="single"/>
        </w:rPr>
        <w:t>inferencial</w:t>
      </w:r>
      <w:proofErr w:type="spellEnd"/>
      <w:r>
        <w:rPr>
          <w:rFonts w:ascii="Arial" w:hAnsi="Arial" w:cs="Arial"/>
          <w:b/>
          <w:bCs/>
          <w:color w:val="434343"/>
          <w:sz w:val="26"/>
          <w:szCs w:val="26"/>
        </w:rPr>
        <w:t xml:space="preserve"> :</w:t>
      </w:r>
    </w:p>
    <w:p w14:paraId="2CDCFD9E" w14:textId="77777777" w:rsidR="00D871BC" w:rsidRDefault="00D871BC" w:rsidP="00D871BC">
      <w:pPr>
        <w:pStyle w:val="Heading4"/>
        <w:spacing w:before="280" w:after="80"/>
        <w:jc w:val="both"/>
      </w:pPr>
      <w:proofErr w:type="spellStart"/>
      <w:r>
        <w:rPr>
          <w:rFonts w:ascii="Arial" w:hAnsi="Arial" w:cs="Arial"/>
          <w:b/>
          <w:bCs/>
          <w:color w:val="434343"/>
        </w:rPr>
        <w:t>Prueba</w:t>
      </w:r>
      <w:proofErr w:type="spellEnd"/>
      <w:r>
        <w:rPr>
          <w:rFonts w:ascii="Arial" w:hAnsi="Arial" w:cs="Arial"/>
          <w:b/>
          <w:bCs/>
          <w:color w:val="434343"/>
        </w:rPr>
        <w:t xml:space="preserve"> de </w:t>
      </w:r>
      <w:proofErr w:type="spellStart"/>
      <w:r>
        <w:rPr>
          <w:rFonts w:ascii="Arial" w:hAnsi="Arial" w:cs="Arial"/>
          <w:b/>
          <w:bCs/>
          <w:color w:val="434343"/>
        </w:rPr>
        <w:t>hipótesis</w:t>
      </w:r>
      <w:proofErr w:type="spellEnd"/>
      <w:r>
        <w:rPr>
          <w:rFonts w:ascii="Arial" w:hAnsi="Arial" w:cs="Arial"/>
          <w:b/>
          <w:bCs/>
          <w:color w:val="434343"/>
        </w:rPr>
        <w:t xml:space="preserve"> :</w:t>
      </w:r>
    </w:p>
    <w:p w14:paraId="34FA53B1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hipótesis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queremos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probar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siguiente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en la Europa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Oeste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escucha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más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música en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lengua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oficial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región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en la Europa Este.</w:t>
      </w:r>
    </w:p>
    <w:p w14:paraId="0269771C" w14:textId="77777777" w:rsidR="00D871BC" w:rsidRDefault="00D871BC" w:rsidP="00D871B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</w:tblGrid>
      <w:tr w:rsidR="00D871BC" w14:paraId="7C74B789" w14:textId="77777777" w:rsidTr="00D871BC">
        <w:tc>
          <w:tcPr>
            <w:tcW w:w="0" w:type="auto"/>
            <w:tcBorders>
              <w:left w:val="single" w:sz="12" w:space="0" w:color="000000"/>
              <w:right w:val="single" w:sz="36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B1D6E" w14:textId="77777777" w:rsidR="00D871BC" w:rsidRDefault="00D871B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H</w:t>
            </w:r>
            <w:r>
              <w:rPr>
                <w:rFonts w:ascii="Arial" w:hAnsi="Arial" w:cs="Arial"/>
                <w:b/>
                <w:bCs/>
                <w:color w:val="000000"/>
                <w:sz w:val="13"/>
                <w:szCs w:val="13"/>
                <w:vertAlign w:val="subscript"/>
              </w:rPr>
              <w:t>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µ</w:t>
            </w:r>
            <w:r>
              <w:rPr>
                <w:rFonts w:ascii="Arial" w:hAnsi="Arial" w:cs="Arial"/>
                <w:i/>
                <w:iCs/>
                <w:color w:val="000000"/>
                <w:sz w:val="13"/>
                <w:szCs w:val="13"/>
                <w:vertAlign w:val="subscript"/>
              </w:rPr>
              <w:t>este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µ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3"/>
                <w:szCs w:val="13"/>
                <w:vertAlign w:val="subscript"/>
              </w:rPr>
              <w:t>oeste</w:t>
            </w:r>
            <w:proofErr w:type="spellEnd"/>
          </w:p>
        </w:tc>
      </w:tr>
      <w:tr w:rsidR="00D871BC" w14:paraId="5D598E7E" w14:textId="77777777" w:rsidTr="00D871BC">
        <w:tc>
          <w:tcPr>
            <w:tcW w:w="0" w:type="auto"/>
            <w:tcBorders>
              <w:left w:val="single" w:sz="12" w:space="0" w:color="000000"/>
              <w:right w:val="single" w:sz="4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20AEB" w14:textId="77777777" w:rsidR="00D871BC" w:rsidRDefault="00D871B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lastRenderedPageBreak/>
              <w:t>H</w:t>
            </w:r>
            <w:r>
              <w:rPr>
                <w:rFonts w:ascii="Arial" w:hAnsi="Arial" w:cs="Arial"/>
                <w:b/>
                <w:bCs/>
                <w:color w:val="000000"/>
                <w:sz w:val="13"/>
                <w:szCs w:val="13"/>
                <w:vertAlign w:val="subscript"/>
              </w:rPr>
              <w:t>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: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µ</w:t>
            </w:r>
            <w:r>
              <w:rPr>
                <w:rFonts w:ascii="Arial" w:hAnsi="Arial" w:cs="Arial"/>
                <w:i/>
                <w:iCs/>
                <w:color w:val="000000"/>
                <w:sz w:val="13"/>
                <w:szCs w:val="13"/>
                <w:vertAlign w:val="subscript"/>
              </w:rPr>
              <w:t>este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&lt;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µ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3"/>
                <w:szCs w:val="13"/>
                <w:vertAlign w:val="subscript"/>
              </w:rPr>
              <w:t>oeste</w:t>
            </w:r>
            <w:proofErr w:type="spellEnd"/>
          </w:p>
        </w:tc>
      </w:tr>
    </w:tbl>
    <w:p w14:paraId="4FBC6FA8" w14:textId="77777777" w:rsidR="00D871BC" w:rsidRDefault="00D871BC" w:rsidP="00D871BC"/>
    <w:p w14:paraId="0B1471DA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En el caso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rechazar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H</w:t>
      </w:r>
      <w:r>
        <w:rPr>
          <w:rFonts w:ascii="Arial" w:hAnsi="Arial" w:cs="Arial"/>
          <w:b/>
          <w:bCs/>
          <w:color w:val="000000"/>
          <w:sz w:val="13"/>
          <w:szCs w:val="13"/>
          <w:vertAlign w:val="subscript"/>
        </w:rPr>
        <w:t>0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estaríamos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probando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nuestra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suposición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inicial es correcta.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una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prueba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hipótesis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unilateral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debido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que si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rechaza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H</w:t>
      </w:r>
      <w:r>
        <w:rPr>
          <w:rFonts w:ascii="Arial" w:hAnsi="Arial" w:cs="Arial"/>
          <w:b/>
          <w:bCs/>
          <w:color w:val="000000"/>
          <w:sz w:val="13"/>
          <w:szCs w:val="13"/>
          <w:vertAlign w:val="subscript"/>
        </w:rPr>
        <w:t>0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veremos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cantidad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canciones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lengua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propia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las dos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zonas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no es igual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entonces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solo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tendremos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buscar que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H</w:t>
      </w:r>
      <w:r>
        <w:rPr>
          <w:rFonts w:ascii="Arial" w:hAnsi="Arial" w:cs="Arial"/>
          <w:b/>
          <w:bCs/>
          <w:color w:val="000000"/>
          <w:sz w:val="13"/>
          <w:szCs w:val="13"/>
          <w:vertAlign w:val="subscript"/>
        </w:rPr>
        <w:t>1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cierta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A60684D" w14:textId="77777777" w:rsidR="00D871BC" w:rsidRDefault="00D871BC" w:rsidP="00D871BC"/>
    <w:p w14:paraId="4F8E1CFA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obtenidos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mayoritariamente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independientes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algunos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casos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pueden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repetir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canciones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14:paraId="19FA75D8" w14:textId="77777777" w:rsidR="00D871BC" w:rsidRDefault="00D871BC" w:rsidP="00D871BC"/>
    <w:p w14:paraId="38879CD6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Debido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ambas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variables son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discretas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no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siguen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distribución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normal.</w:t>
      </w:r>
    </w:p>
    <w:p w14:paraId="45988E84" w14:textId="77777777" w:rsidR="00D871BC" w:rsidRDefault="00D871BC" w:rsidP="00D871BC"/>
    <w:p w14:paraId="08A03074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Variables: </w:t>
      </w:r>
    </w:p>
    <w:p w14:paraId="046F8519" w14:textId="77777777" w:rsidR="00D871BC" w:rsidRDefault="00D871BC" w:rsidP="00D871B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α</w:t>
      </w:r>
      <w:r>
        <w:rPr>
          <w:rFonts w:ascii="Arial" w:hAnsi="Arial" w:cs="Arial"/>
          <w:color w:val="000000"/>
          <w:sz w:val="22"/>
          <w:szCs w:val="22"/>
        </w:rPr>
        <w:t xml:space="preserve"> = 0.05. Con el valor por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defecto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podremos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rechazar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 no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hipótesis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una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confianza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del  95%.</w:t>
      </w:r>
    </w:p>
    <w:p w14:paraId="4551B0FA" w14:textId="77777777" w:rsidR="00D871BC" w:rsidRDefault="00D871BC" w:rsidP="00D871B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nuestro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estadístico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usaremos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 ‘t’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tamaño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nuestras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muestras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Por lo que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distribución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será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 t-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n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1</w:t>
      </w:r>
      <w:r>
        <w:rPr>
          <w:rFonts w:ascii="Arial" w:hAnsi="Arial" w:cs="Arial"/>
          <w:color w:val="000000"/>
          <w:sz w:val="22"/>
          <w:szCs w:val="22"/>
        </w:rPr>
        <w:t>+n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 xml:space="preserve">2 </w:t>
      </w:r>
      <w:r>
        <w:rPr>
          <w:rFonts w:ascii="Arial" w:hAnsi="Arial" w:cs="Arial"/>
          <w:color w:val="000000"/>
          <w:sz w:val="22"/>
          <w:szCs w:val="22"/>
        </w:rPr>
        <w:t xml:space="preserve">- 2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grados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libertad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F726F44" wp14:editId="64237E0F">
            <wp:extent cx="1325880" cy="617220"/>
            <wp:effectExtent l="0" t="0" r="7620" b="0"/>
            <wp:docPr id="7" name="Picture 7" descr="https://lh4.googleusercontent.com/JWnfAndl4j1EF7RU2fNVlnHuSpJaREU0POFlzzf05J7jEJg5AItVqoisCgzSDBxX9EOHj5Q40e32Fh-OpI-IU787EThlyEgEZdeIJyQIQh4e59ji6ZTD6dGJ_KzSRYdhKvZ4C6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JWnfAndl4j1EF7RU2fNVlnHuSpJaREU0POFlzzf05J7jEJg5AItVqoisCgzSDBxX9EOHj5Q40e32Fh-OpI-IU787EThlyEgEZdeIJyQIQh4e59ji6ZTD6dGJ_KzSRYdhKvZ4C6e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F36B1" w14:textId="77777777" w:rsidR="00D871BC" w:rsidRDefault="00D871BC" w:rsidP="00D871BC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br/>
      </w:r>
      <w:r>
        <w:rPr>
          <w:noProof/>
          <w:bdr w:val="none" w:sz="0" w:space="0" w:color="auto" w:frame="1"/>
        </w:rPr>
        <w:drawing>
          <wp:inline distT="0" distB="0" distL="0" distR="0" wp14:anchorId="40A7F71E" wp14:editId="06C0026F">
            <wp:extent cx="1074420" cy="342900"/>
            <wp:effectExtent l="0" t="0" r="0" b="0"/>
            <wp:docPr id="6" name="Picture 6" descr="https://lh4.googleusercontent.com/FkQXkwkXhOYSV5a04il_hdva-b2zw8mvxtX8MI5sCPQdyIJDNoUvoEfx8LWzD9nEESldr6f7bYwQhMIuazQha1nX7WnODFK_gsmSQh7UNkoTv3lCNqXdckHOwUBuaerh8faCJi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FkQXkwkXhOYSV5a04il_hdva-b2zw8mvxtX8MI5sCPQdyIJDNoUvoEfx8LWzD9nEESldr6f7bYwQhMIuazQha1nX7WnODFK_gsmSQh7UNkoTv3lCNqXdckHOwUBuaerh8faCJi7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EE21643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probar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hipótesis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realizamos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t.test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RStudio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Consolas" w:hAnsi="Consolas"/>
          <w:i/>
          <w:iCs/>
          <w:color w:val="000000"/>
          <w:sz w:val="18"/>
          <w:szCs w:val="18"/>
        </w:rPr>
        <w:t>t.test</w:t>
      </w:r>
      <w:proofErr w:type="spellEnd"/>
      <w:r>
        <w:rPr>
          <w:rFonts w:ascii="Consolas" w:hAnsi="Consolas"/>
          <w:i/>
          <w:iCs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i/>
          <w:iCs/>
          <w:color w:val="000000"/>
          <w:sz w:val="18"/>
          <w:szCs w:val="18"/>
        </w:rPr>
        <w:t>siOeste</w:t>
      </w:r>
      <w:proofErr w:type="spellEnd"/>
      <w:r>
        <w:rPr>
          <w:rFonts w:ascii="Consolas" w:hAnsi="Consolas"/>
          <w:i/>
          <w:iCs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i/>
          <w:iCs/>
          <w:color w:val="000000"/>
          <w:sz w:val="18"/>
          <w:szCs w:val="18"/>
        </w:rPr>
        <w:t>siEste</w:t>
      </w:r>
      <w:proofErr w:type="spellEnd"/>
      <w:r>
        <w:rPr>
          <w:rFonts w:ascii="Consolas" w:hAnsi="Consolas"/>
          <w:i/>
          <w:iCs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i/>
          <w:iCs/>
          <w:color w:val="000000"/>
          <w:sz w:val="18"/>
          <w:szCs w:val="18"/>
        </w:rPr>
        <w:t>alternative</w:t>
      </w:r>
      <w:proofErr w:type="spellEnd"/>
      <w:r>
        <w:rPr>
          <w:rFonts w:ascii="Consolas" w:hAnsi="Consolas"/>
          <w:i/>
          <w:iCs/>
          <w:color w:val="000000"/>
          <w:sz w:val="18"/>
          <w:szCs w:val="18"/>
        </w:rPr>
        <w:t xml:space="preserve"> = "</w:t>
      </w:r>
      <w:proofErr w:type="spellStart"/>
      <w:r>
        <w:rPr>
          <w:rFonts w:ascii="Consolas" w:hAnsi="Consolas"/>
          <w:i/>
          <w:iCs/>
          <w:color w:val="000000"/>
          <w:sz w:val="18"/>
          <w:szCs w:val="18"/>
        </w:rPr>
        <w:t>greater</w:t>
      </w:r>
      <w:proofErr w:type="spellEnd"/>
      <w:r>
        <w:rPr>
          <w:rFonts w:ascii="Consolas" w:hAnsi="Consolas"/>
          <w:i/>
          <w:iCs/>
          <w:color w:val="000000"/>
          <w:sz w:val="18"/>
          <w:szCs w:val="18"/>
        </w:rPr>
        <w:t xml:space="preserve">", </w:t>
      </w:r>
      <w:proofErr w:type="spellStart"/>
      <w:r>
        <w:rPr>
          <w:rFonts w:ascii="Consolas" w:hAnsi="Consolas"/>
          <w:i/>
          <w:iCs/>
          <w:color w:val="000000"/>
          <w:sz w:val="18"/>
          <w:szCs w:val="18"/>
        </w:rPr>
        <w:t>var.equal</w:t>
      </w:r>
      <w:proofErr w:type="spellEnd"/>
      <w:r>
        <w:rPr>
          <w:rFonts w:ascii="Consolas" w:hAnsi="Consolas"/>
          <w:i/>
          <w:iCs/>
          <w:color w:val="000000"/>
          <w:sz w:val="18"/>
          <w:szCs w:val="18"/>
        </w:rPr>
        <w:t xml:space="preserve"> = TRUE</w:t>
      </w:r>
      <w:r>
        <w:rPr>
          <w:rFonts w:ascii="Arial" w:hAnsi="Arial" w:cs="Arial"/>
          <w:color w:val="000000"/>
          <w:sz w:val="22"/>
          <w:szCs w:val="22"/>
        </w:rPr>
        <w:t xml:space="preserve">)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obtenemos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valor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estadístico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el p-valor y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intervalo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confianza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riesgo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del 5%.</w:t>
      </w:r>
    </w:p>
    <w:p w14:paraId="427D131B" w14:textId="77777777" w:rsidR="00D871BC" w:rsidRDefault="00D871BC" w:rsidP="00D871BC"/>
    <w:p w14:paraId="5352DBEF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r>
        <w:rPr>
          <w:rStyle w:val="apple-tab-span"/>
          <w:rFonts w:ascii="Consolas" w:eastAsiaTheme="majorEastAsia" w:hAnsi="Consolas"/>
          <w:i/>
          <w:iCs/>
          <w:color w:val="434343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434343"/>
          <w:sz w:val="18"/>
          <w:szCs w:val="18"/>
        </w:rPr>
        <w:t>Two</w:t>
      </w:r>
      <w:proofErr w:type="spellEnd"/>
      <w:r>
        <w:rPr>
          <w:rFonts w:ascii="Consolas" w:hAnsi="Consolas"/>
          <w:i/>
          <w:iCs/>
          <w:color w:val="434343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434343"/>
          <w:sz w:val="18"/>
          <w:szCs w:val="18"/>
        </w:rPr>
        <w:t>Sample</w:t>
      </w:r>
      <w:proofErr w:type="spellEnd"/>
      <w:r>
        <w:rPr>
          <w:rFonts w:ascii="Consolas" w:hAnsi="Consolas"/>
          <w:i/>
          <w:iCs/>
          <w:color w:val="434343"/>
          <w:sz w:val="18"/>
          <w:szCs w:val="18"/>
        </w:rPr>
        <w:t xml:space="preserve"> t-test</w:t>
      </w:r>
    </w:p>
    <w:p w14:paraId="2CCC3398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r>
        <w:rPr>
          <w:rFonts w:ascii="Consolas" w:hAnsi="Consolas"/>
          <w:i/>
          <w:iCs/>
          <w:color w:val="434343"/>
          <w:sz w:val="18"/>
          <w:szCs w:val="18"/>
        </w:rPr>
        <w:t xml:space="preserve">data:  </w:t>
      </w:r>
      <w:proofErr w:type="spellStart"/>
      <w:r>
        <w:rPr>
          <w:rFonts w:ascii="Consolas" w:hAnsi="Consolas"/>
          <w:i/>
          <w:iCs/>
          <w:color w:val="434343"/>
          <w:sz w:val="18"/>
          <w:szCs w:val="18"/>
        </w:rPr>
        <w:t>siOeste</w:t>
      </w:r>
      <w:proofErr w:type="spellEnd"/>
      <w:r>
        <w:rPr>
          <w:rFonts w:ascii="Consolas" w:hAnsi="Consolas"/>
          <w:i/>
          <w:iCs/>
          <w:color w:val="434343"/>
          <w:sz w:val="18"/>
          <w:szCs w:val="18"/>
        </w:rPr>
        <w:t xml:space="preserve"> and </w:t>
      </w:r>
      <w:proofErr w:type="spellStart"/>
      <w:r>
        <w:rPr>
          <w:rFonts w:ascii="Consolas" w:hAnsi="Consolas"/>
          <w:i/>
          <w:iCs/>
          <w:color w:val="434343"/>
          <w:sz w:val="18"/>
          <w:szCs w:val="18"/>
        </w:rPr>
        <w:t>siEste</w:t>
      </w:r>
      <w:proofErr w:type="spellEnd"/>
    </w:p>
    <w:p w14:paraId="30E42AE8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r>
        <w:rPr>
          <w:rFonts w:ascii="Consolas" w:hAnsi="Consolas"/>
          <w:i/>
          <w:iCs/>
          <w:color w:val="434343"/>
          <w:sz w:val="18"/>
          <w:szCs w:val="18"/>
        </w:rPr>
        <w:t xml:space="preserve">t = 3.2219, </w:t>
      </w:r>
      <w:proofErr w:type="spellStart"/>
      <w:r>
        <w:rPr>
          <w:rFonts w:ascii="Consolas" w:hAnsi="Consolas"/>
          <w:i/>
          <w:iCs/>
          <w:color w:val="434343"/>
          <w:sz w:val="18"/>
          <w:szCs w:val="18"/>
        </w:rPr>
        <w:t>df</w:t>
      </w:r>
      <w:proofErr w:type="spellEnd"/>
      <w:r>
        <w:rPr>
          <w:rFonts w:ascii="Consolas" w:hAnsi="Consolas"/>
          <w:i/>
          <w:iCs/>
          <w:color w:val="434343"/>
          <w:sz w:val="18"/>
          <w:szCs w:val="18"/>
        </w:rPr>
        <w:t xml:space="preserve"> = 27, p-</w:t>
      </w:r>
      <w:proofErr w:type="spellStart"/>
      <w:r>
        <w:rPr>
          <w:rFonts w:ascii="Consolas" w:hAnsi="Consolas"/>
          <w:i/>
          <w:iCs/>
          <w:color w:val="434343"/>
          <w:sz w:val="18"/>
          <w:szCs w:val="18"/>
        </w:rPr>
        <w:t>value</w:t>
      </w:r>
      <w:proofErr w:type="spellEnd"/>
      <w:r>
        <w:rPr>
          <w:rFonts w:ascii="Consolas" w:hAnsi="Consolas"/>
          <w:i/>
          <w:iCs/>
          <w:color w:val="434343"/>
          <w:sz w:val="18"/>
          <w:szCs w:val="18"/>
        </w:rPr>
        <w:t xml:space="preserve"> = 0.001656</w:t>
      </w:r>
    </w:p>
    <w:p w14:paraId="3C4ED435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Consolas" w:hAnsi="Consolas"/>
          <w:i/>
          <w:iCs/>
          <w:color w:val="434343"/>
          <w:sz w:val="18"/>
          <w:szCs w:val="18"/>
        </w:rPr>
        <w:t>alternative</w:t>
      </w:r>
      <w:proofErr w:type="spellEnd"/>
      <w:r>
        <w:rPr>
          <w:rFonts w:ascii="Consolas" w:hAnsi="Consolas"/>
          <w:i/>
          <w:iCs/>
          <w:color w:val="434343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434343"/>
          <w:sz w:val="18"/>
          <w:szCs w:val="18"/>
        </w:rPr>
        <w:t>hypothesis</w:t>
      </w:r>
      <w:proofErr w:type="spellEnd"/>
      <w:r>
        <w:rPr>
          <w:rFonts w:ascii="Consolas" w:hAnsi="Consolas"/>
          <w:i/>
          <w:iCs/>
          <w:color w:val="434343"/>
          <w:sz w:val="18"/>
          <w:szCs w:val="18"/>
        </w:rPr>
        <w:t xml:space="preserve">: true </w:t>
      </w:r>
      <w:proofErr w:type="spellStart"/>
      <w:r>
        <w:rPr>
          <w:rFonts w:ascii="Consolas" w:hAnsi="Consolas"/>
          <w:i/>
          <w:iCs/>
          <w:color w:val="434343"/>
          <w:sz w:val="18"/>
          <w:szCs w:val="18"/>
        </w:rPr>
        <w:t>difference</w:t>
      </w:r>
      <w:proofErr w:type="spellEnd"/>
      <w:r>
        <w:rPr>
          <w:rFonts w:ascii="Consolas" w:hAnsi="Consolas"/>
          <w:i/>
          <w:iCs/>
          <w:color w:val="434343"/>
          <w:sz w:val="18"/>
          <w:szCs w:val="18"/>
        </w:rPr>
        <w:t xml:space="preserve"> in </w:t>
      </w:r>
      <w:proofErr w:type="spellStart"/>
      <w:r>
        <w:rPr>
          <w:rFonts w:ascii="Consolas" w:hAnsi="Consolas"/>
          <w:i/>
          <w:iCs/>
          <w:color w:val="434343"/>
          <w:sz w:val="18"/>
          <w:szCs w:val="18"/>
        </w:rPr>
        <w:t>means</w:t>
      </w:r>
      <w:proofErr w:type="spellEnd"/>
      <w:r>
        <w:rPr>
          <w:rFonts w:ascii="Consolas" w:hAnsi="Consolas"/>
          <w:i/>
          <w:iCs/>
          <w:color w:val="434343"/>
          <w:sz w:val="18"/>
          <w:szCs w:val="18"/>
        </w:rPr>
        <w:t xml:space="preserve"> is </w:t>
      </w:r>
      <w:proofErr w:type="spellStart"/>
      <w:r>
        <w:rPr>
          <w:rFonts w:ascii="Consolas" w:hAnsi="Consolas"/>
          <w:i/>
          <w:iCs/>
          <w:color w:val="434343"/>
          <w:sz w:val="18"/>
          <w:szCs w:val="18"/>
        </w:rPr>
        <w:t>greater</w:t>
      </w:r>
      <w:proofErr w:type="spellEnd"/>
      <w:r>
        <w:rPr>
          <w:rFonts w:ascii="Consolas" w:hAnsi="Consolas"/>
          <w:i/>
          <w:iCs/>
          <w:color w:val="434343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434343"/>
          <w:sz w:val="18"/>
          <w:szCs w:val="18"/>
        </w:rPr>
        <w:t>than</w:t>
      </w:r>
      <w:proofErr w:type="spellEnd"/>
      <w:r>
        <w:rPr>
          <w:rFonts w:ascii="Consolas" w:hAnsi="Consolas"/>
          <w:i/>
          <w:iCs/>
          <w:color w:val="434343"/>
          <w:sz w:val="18"/>
          <w:szCs w:val="18"/>
        </w:rPr>
        <w:t xml:space="preserve"> 0</w:t>
      </w:r>
    </w:p>
    <w:p w14:paraId="372FCB7F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r>
        <w:rPr>
          <w:rFonts w:ascii="Consolas" w:hAnsi="Consolas"/>
          <w:i/>
          <w:iCs/>
          <w:color w:val="434343"/>
          <w:sz w:val="18"/>
          <w:szCs w:val="18"/>
        </w:rPr>
        <w:t xml:space="preserve">95 </w:t>
      </w:r>
      <w:proofErr w:type="spellStart"/>
      <w:r>
        <w:rPr>
          <w:rFonts w:ascii="Consolas" w:hAnsi="Consolas"/>
          <w:i/>
          <w:iCs/>
          <w:color w:val="434343"/>
          <w:sz w:val="18"/>
          <w:szCs w:val="18"/>
        </w:rPr>
        <w:t>percent</w:t>
      </w:r>
      <w:proofErr w:type="spellEnd"/>
      <w:r>
        <w:rPr>
          <w:rFonts w:ascii="Consolas" w:hAnsi="Consolas"/>
          <w:i/>
          <w:iCs/>
          <w:color w:val="434343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434343"/>
          <w:sz w:val="18"/>
          <w:szCs w:val="18"/>
        </w:rPr>
        <w:t>confidence</w:t>
      </w:r>
      <w:proofErr w:type="spellEnd"/>
      <w:r>
        <w:rPr>
          <w:rFonts w:ascii="Consolas" w:hAnsi="Consolas"/>
          <w:i/>
          <w:iCs/>
          <w:color w:val="434343"/>
          <w:sz w:val="18"/>
          <w:szCs w:val="18"/>
        </w:rPr>
        <w:t xml:space="preserve"> interval:</w:t>
      </w:r>
    </w:p>
    <w:p w14:paraId="3F9EA399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r>
        <w:rPr>
          <w:rFonts w:ascii="Consolas" w:hAnsi="Consolas"/>
          <w:i/>
          <w:iCs/>
          <w:color w:val="434343"/>
          <w:sz w:val="18"/>
          <w:szCs w:val="18"/>
        </w:rPr>
        <w:t xml:space="preserve"> 6.746453      </w:t>
      </w:r>
      <w:proofErr w:type="spellStart"/>
      <w:r>
        <w:rPr>
          <w:rFonts w:ascii="Consolas" w:hAnsi="Consolas"/>
          <w:i/>
          <w:iCs/>
          <w:color w:val="434343"/>
          <w:sz w:val="18"/>
          <w:szCs w:val="18"/>
        </w:rPr>
        <w:t>Inf</w:t>
      </w:r>
      <w:proofErr w:type="spellEnd"/>
    </w:p>
    <w:p w14:paraId="43F703F7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Consolas" w:hAnsi="Consolas"/>
          <w:i/>
          <w:iCs/>
          <w:color w:val="434343"/>
          <w:sz w:val="18"/>
          <w:szCs w:val="18"/>
        </w:rPr>
        <w:t>sample</w:t>
      </w:r>
      <w:proofErr w:type="spellEnd"/>
      <w:r>
        <w:rPr>
          <w:rFonts w:ascii="Consolas" w:hAnsi="Consolas"/>
          <w:i/>
          <w:iCs/>
          <w:color w:val="434343"/>
          <w:sz w:val="18"/>
          <w:szCs w:val="18"/>
        </w:rPr>
        <w:t xml:space="preserve"> </w:t>
      </w:r>
      <w:proofErr w:type="spellStart"/>
      <w:r>
        <w:rPr>
          <w:rFonts w:ascii="Consolas" w:hAnsi="Consolas"/>
          <w:i/>
          <w:iCs/>
          <w:color w:val="434343"/>
          <w:sz w:val="18"/>
          <w:szCs w:val="18"/>
        </w:rPr>
        <w:t>estimates</w:t>
      </w:r>
      <w:proofErr w:type="spellEnd"/>
      <w:r>
        <w:rPr>
          <w:rFonts w:ascii="Consolas" w:hAnsi="Consolas"/>
          <w:i/>
          <w:iCs/>
          <w:color w:val="434343"/>
          <w:sz w:val="18"/>
          <w:szCs w:val="18"/>
        </w:rPr>
        <w:t>:</w:t>
      </w:r>
    </w:p>
    <w:p w14:paraId="765FFD55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Consolas" w:hAnsi="Consolas"/>
          <w:i/>
          <w:iCs/>
          <w:color w:val="434343"/>
          <w:sz w:val="18"/>
          <w:szCs w:val="18"/>
        </w:rPr>
        <w:t>mean</w:t>
      </w:r>
      <w:proofErr w:type="spellEnd"/>
      <w:r>
        <w:rPr>
          <w:rFonts w:ascii="Consolas" w:hAnsi="Consolas"/>
          <w:i/>
          <w:iCs/>
          <w:color w:val="434343"/>
          <w:sz w:val="18"/>
          <w:szCs w:val="18"/>
        </w:rPr>
        <w:t xml:space="preserve"> of x </w:t>
      </w:r>
      <w:proofErr w:type="spellStart"/>
      <w:r>
        <w:rPr>
          <w:rFonts w:ascii="Consolas" w:hAnsi="Consolas"/>
          <w:i/>
          <w:iCs/>
          <w:color w:val="434343"/>
          <w:sz w:val="18"/>
          <w:szCs w:val="18"/>
        </w:rPr>
        <w:t>mean</w:t>
      </w:r>
      <w:proofErr w:type="spellEnd"/>
      <w:r>
        <w:rPr>
          <w:rFonts w:ascii="Consolas" w:hAnsi="Consolas"/>
          <w:i/>
          <w:iCs/>
          <w:color w:val="434343"/>
          <w:sz w:val="18"/>
          <w:szCs w:val="18"/>
        </w:rPr>
        <w:t xml:space="preserve"> of y </w:t>
      </w:r>
    </w:p>
    <w:p w14:paraId="5B86A794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r>
        <w:rPr>
          <w:rFonts w:ascii="Consolas" w:hAnsi="Consolas"/>
          <w:i/>
          <w:iCs/>
          <w:color w:val="434343"/>
          <w:sz w:val="18"/>
          <w:szCs w:val="18"/>
        </w:rPr>
        <w:t> 25.22222  10.90909 </w:t>
      </w:r>
    </w:p>
    <w:p w14:paraId="57D7C2CA" w14:textId="77777777" w:rsidR="00D871BC" w:rsidRDefault="00D871BC" w:rsidP="00D871BC"/>
    <w:p w14:paraId="0B589A0D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Según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nuestros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cálculos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obtenidos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mediante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RStudio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valor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estadístico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t </w:t>
      </w:r>
      <w:r>
        <w:rPr>
          <w:rFonts w:ascii="Arial" w:hAnsi="Arial" w:cs="Arial"/>
          <w:color w:val="000000"/>
          <w:sz w:val="22"/>
          <w:szCs w:val="22"/>
        </w:rPr>
        <w:t xml:space="preserve">=  3,221941 con 27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grados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libertad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611A8FF4" w14:textId="77777777" w:rsidR="00D871BC" w:rsidRDefault="00D871BC" w:rsidP="00D871BC"/>
    <w:p w14:paraId="53117C6D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intervalo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confianza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calculado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un 5%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riesgo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 </w:t>
      </w:r>
      <w:r>
        <w:rPr>
          <w:rFonts w:ascii="Arial" w:hAnsi="Arial" w:cs="Arial"/>
          <w:b/>
          <w:bCs/>
          <w:color w:val="000000"/>
          <w:sz w:val="22"/>
          <w:szCs w:val="22"/>
        </w:rPr>
        <w:t>IC</w:t>
      </w:r>
      <w:r>
        <w:rPr>
          <w:rFonts w:ascii="Arial" w:hAnsi="Arial" w:cs="Arial"/>
          <w:color w:val="000000"/>
          <w:sz w:val="22"/>
          <w:szCs w:val="22"/>
        </w:rPr>
        <w:t xml:space="preserve"> = [6.75, +∞].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  </w:t>
      </w:r>
      <w:r>
        <w:rPr>
          <w:rFonts w:ascii="Arial" w:hAnsi="Arial" w:cs="Arial"/>
          <w:b/>
          <w:bCs/>
          <w:color w:val="000000"/>
          <w:sz w:val="22"/>
          <w:szCs w:val="22"/>
        </w:rPr>
        <w:t>p-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value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0.001656,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vemos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es inferior al valor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alpha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(0.05), por lo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podemos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rechazar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hipótesis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H</w:t>
      </w:r>
      <w:r>
        <w:rPr>
          <w:rFonts w:ascii="Arial" w:hAnsi="Arial" w:cs="Arial"/>
          <w:b/>
          <w:bCs/>
          <w:i/>
          <w:iCs/>
          <w:color w:val="000000"/>
          <w:sz w:val="13"/>
          <w:szCs w:val="13"/>
          <w:vertAlign w:val="subscript"/>
        </w:rPr>
        <w:t>0</w:t>
      </w:r>
      <w:r>
        <w:rPr>
          <w:rFonts w:ascii="Arial" w:hAnsi="Arial" w:cs="Arial"/>
          <w:color w:val="000000"/>
          <w:sz w:val="22"/>
          <w:szCs w:val="22"/>
        </w:rPr>
        <w:t>. </w:t>
      </w:r>
    </w:p>
    <w:p w14:paraId="60DF33F1" w14:textId="77777777" w:rsidR="00D871BC" w:rsidRDefault="00D871BC" w:rsidP="00D871BC"/>
    <w:p w14:paraId="6DD8964A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Además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calculando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punto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crítico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Consolas" w:hAnsi="Consolas"/>
          <w:color w:val="000000"/>
          <w:sz w:val="18"/>
          <w:szCs w:val="18"/>
        </w:rPr>
        <w:t>qt</w:t>
      </w:r>
      <w:proofErr w:type="spellEnd"/>
      <w:r>
        <w:rPr>
          <w:rFonts w:ascii="Consolas" w:hAnsi="Consolas"/>
          <w:color w:val="000000"/>
          <w:sz w:val="18"/>
          <w:szCs w:val="18"/>
        </w:rPr>
        <w:t>(0.975,27)= 2.051831</w:t>
      </w:r>
      <w:r>
        <w:rPr>
          <w:rFonts w:ascii="Arial" w:hAnsi="Arial" w:cs="Arial"/>
          <w:color w:val="000000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vemos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estadístico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está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 la zona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rechazo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90A8ABF" w14:textId="77777777" w:rsidR="00D871BC" w:rsidRDefault="00D871BC" w:rsidP="00D871BC"/>
    <w:p w14:paraId="14799097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Con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podemos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concluir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un 95%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confianza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H</w:t>
      </w:r>
      <w:r>
        <w:rPr>
          <w:rFonts w:ascii="Arial" w:hAnsi="Arial" w:cs="Arial"/>
          <w:b/>
          <w:bCs/>
          <w:i/>
          <w:iCs/>
          <w:color w:val="000000"/>
          <w:sz w:val="13"/>
          <w:szCs w:val="13"/>
          <w:vertAlign w:val="subscript"/>
        </w:rPr>
        <w:t>1</w:t>
      </w:r>
      <w:r>
        <w:rPr>
          <w:rFonts w:ascii="Arial" w:hAnsi="Arial" w:cs="Arial"/>
          <w:color w:val="000000"/>
          <w:sz w:val="22"/>
          <w:szCs w:val="22"/>
        </w:rPr>
        <w:t xml:space="preserve">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cumple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por lo que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cantidad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canciones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lengua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oficial del país 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mayor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 Europa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Oeste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en Europa Este.</w:t>
      </w:r>
    </w:p>
    <w:p w14:paraId="16ACA41C" w14:textId="77777777" w:rsidR="00D871BC" w:rsidRDefault="00D871BC" w:rsidP="00D871BC"/>
    <w:p w14:paraId="782082F0" w14:textId="77777777" w:rsidR="00D871BC" w:rsidRDefault="00D871BC" w:rsidP="00D871BC">
      <w:pPr>
        <w:pStyle w:val="Heading4"/>
        <w:spacing w:before="0"/>
        <w:jc w:val="both"/>
      </w:pPr>
      <w:r>
        <w:rPr>
          <w:rFonts w:ascii="Arial" w:hAnsi="Arial" w:cs="Arial"/>
          <w:b/>
          <w:bCs/>
          <w:color w:val="434343"/>
        </w:rPr>
        <w:t xml:space="preserve">Estudio </w:t>
      </w:r>
      <w:proofErr w:type="spellStart"/>
      <w:r>
        <w:rPr>
          <w:rFonts w:ascii="Arial" w:hAnsi="Arial" w:cs="Arial"/>
          <w:b/>
          <w:bCs/>
          <w:color w:val="434343"/>
        </w:rPr>
        <w:t>relación</w:t>
      </w:r>
      <w:proofErr w:type="spellEnd"/>
      <w:r>
        <w:rPr>
          <w:rFonts w:ascii="Arial" w:hAnsi="Arial" w:cs="Arial"/>
          <w:b/>
          <w:bCs/>
          <w:color w:val="434343"/>
        </w:rPr>
        <w:t xml:space="preserve"> </w:t>
      </w:r>
      <w:proofErr w:type="spellStart"/>
      <w:r>
        <w:rPr>
          <w:rFonts w:ascii="Arial" w:hAnsi="Arial" w:cs="Arial"/>
          <w:b/>
          <w:bCs/>
          <w:color w:val="434343"/>
        </w:rPr>
        <w:t>cantidad</w:t>
      </w:r>
      <w:proofErr w:type="spellEnd"/>
      <w:r>
        <w:rPr>
          <w:rFonts w:ascii="Arial" w:hAnsi="Arial" w:cs="Arial"/>
          <w:b/>
          <w:bCs/>
          <w:color w:val="434343"/>
        </w:rPr>
        <w:t xml:space="preserve"> </w:t>
      </w:r>
      <w:proofErr w:type="spellStart"/>
      <w:r>
        <w:rPr>
          <w:rFonts w:ascii="Arial" w:hAnsi="Arial" w:cs="Arial"/>
          <w:b/>
          <w:bCs/>
          <w:color w:val="434343"/>
        </w:rPr>
        <w:t>idiomas</w:t>
      </w:r>
      <w:proofErr w:type="spellEnd"/>
      <w:r>
        <w:rPr>
          <w:rFonts w:ascii="Arial" w:hAnsi="Arial" w:cs="Arial"/>
          <w:b/>
          <w:bCs/>
          <w:color w:val="434343"/>
        </w:rPr>
        <w:t>/</w:t>
      </w:r>
      <w:proofErr w:type="spellStart"/>
      <w:r>
        <w:rPr>
          <w:rFonts w:ascii="Arial" w:hAnsi="Arial" w:cs="Arial"/>
          <w:b/>
          <w:bCs/>
          <w:color w:val="434343"/>
        </w:rPr>
        <w:t>canciones</w:t>
      </w:r>
      <w:proofErr w:type="spellEnd"/>
      <w:r>
        <w:rPr>
          <w:rFonts w:ascii="Arial" w:hAnsi="Arial" w:cs="Arial"/>
          <w:b/>
          <w:bCs/>
          <w:color w:val="434343"/>
        </w:rPr>
        <w:t xml:space="preserve"> : </w:t>
      </w:r>
    </w:p>
    <w:p w14:paraId="124C16F1" w14:textId="77777777" w:rsidR="00D871BC" w:rsidRDefault="00D871BC" w:rsidP="00D871BC">
      <w:pPr>
        <w:pStyle w:val="NormalWeb"/>
        <w:spacing w:before="0" w:beforeAutospacing="0" w:after="0" w:afterAutospacing="0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066E2B55" wp14:editId="4B811739">
            <wp:simplePos x="0" y="0"/>
            <wp:positionH relativeFrom="column">
              <wp:posOffset>100965</wp:posOffset>
            </wp:positionH>
            <wp:positionV relativeFrom="paragraph">
              <wp:posOffset>286385</wp:posOffset>
            </wp:positionV>
            <wp:extent cx="2750820" cy="2430780"/>
            <wp:effectExtent l="0" t="0" r="0" b="7620"/>
            <wp:wrapTight wrapText="bothSides">
              <wp:wrapPolygon edited="0">
                <wp:start x="0" y="0"/>
                <wp:lineTo x="0" y="21498"/>
                <wp:lineTo x="21391" y="21498"/>
                <wp:lineTo x="21391" y="0"/>
                <wp:lineTo x="0" y="0"/>
              </wp:wrapPolygon>
            </wp:wrapTight>
            <wp:docPr id="4" name="Picture 4" descr="https://lh4.googleusercontent.com/HOeH_1ze3jORA7U8_dJd6ipQtr6xCVjCcoS5Qc2Rs8OuSLSO-bKrUGOO--ZA5EhDwdQ62vtNp-KNZAbp1YUQzSQRkSmmNP0Y37Bi_tS-SiNv02FRya1v4yZx1KmS2OAQnZZhgW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HOeH_1ze3jORA7U8_dJd6ipQtr6xCVjCcoS5Qc2Rs8OuSLSO-bKrUGOO--ZA5EhDwdQ62vtNp-KNZAbp1YUQzSQRkSmmNP0Y37Bi_tS-SiNv02FRya1v4yZx1KmS2OAQnZZhgW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Gráfico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A.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Normalidad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Gráfico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B.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Homocedasticidad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0C18E8CE" w14:textId="77777777" w:rsidR="00D871BC" w:rsidRDefault="00D871BC" w:rsidP="00D871BC">
      <w:pPr>
        <w:pStyle w:val="NormalWeb"/>
        <w:spacing w:before="0" w:beforeAutospacing="0" w:after="0" w:afterAutospacing="0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7C688FF9" wp14:editId="52684D66">
            <wp:simplePos x="0" y="0"/>
            <wp:positionH relativeFrom="column">
              <wp:posOffset>2737485</wp:posOffset>
            </wp:positionH>
            <wp:positionV relativeFrom="paragraph">
              <wp:posOffset>128270</wp:posOffset>
            </wp:positionV>
            <wp:extent cx="2750820" cy="2438400"/>
            <wp:effectExtent l="0" t="0" r="0" b="0"/>
            <wp:wrapTight wrapText="bothSides">
              <wp:wrapPolygon edited="0">
                <wp:start x="0" y="0"/>
                <wp:lineTo x="0" y="21431"/>
                <wp:lineTo x="21391" y="21431"/>
                <wp:lineTo x="21391" y="0"/>
                <wp:lineTo x="0" y="0"/>
              </wp:wrapPolygon>
            </wp:wrapTight>
            <wp:docPr id="5" name="Picture 5" descr="https://lh4.googleusercontent.com/-yIOJbOlj-qU6E1d2EmQP4lvK20JUpnmS-DEsPPnDnQ_Z_CGRG_zTNIYk4fvJnhzq5rhwX6R2jxC9xKnX3gWsivPDcA5QXYcyD7MTrfx5bDlX1QEDTsjMlqojbaISnGANvckU7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-yIOJbOlj-qU6E1d2EmQP4lvK20JUpnmS-DEsPPnDnQ_Z_CGRG_zTNIYk4fvJnhzq5rhwX6R2jxC9xKnX3gWsivPDcA5QXYcyD7MTrfx5bDlX1QEDTsjMlqojbaISnGANvckU7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</w:p>
    <w:p w14:paraId="32A7E4BA" w14:textId="77777777" w:rsidR="00D871BC" w:rsidRDefault="007D7D26" w:rsidP="00D871BC">
      <w:pPr>
        <w:pStyle w:val="NormalWeb"/>
        <w:spacing w:before="0" w:beforeAutospacing="0" w:after="0" w:afterAutospacing="0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1312" behindDoc="1" locked="0" layoutInCell="1" allowOverlap="1" wp14:anchorId="527E2057" wp14:editId="4BAB85D8">
            <wp:simplePos x="0" y="0"/>
            <wp:positionH relativeFrom="column">
              <wp:posOffset>-409575</wp:posOffset>
            </wp:positionH>
            <wp:positionV relativeFrom="paragraph">
              <wp:posOffset>304165</wp:posOffset>
            </wp:positionV>
            <wp:extent cx="2750820" cy="2430780"/>
            <wp:effectExtent l="0" t="0" r="0" b="7620"/>
            <wp:wrapTight wrapText="bothSides">
              <wp:wrapPolygon edited="0">
                <wp:start x="0" y="0"/>
                <wp:lineTo x="0" y="21498"/>
                <wp:lineTo x="21391" y="21498"/>
                <wp:lineTo x="21391" y="0"/>
                <wp:lineTo x="0" y="0"/>
              </wp:wrapPolygon>
            </wp:wrapTight>
            <wp:docPr id="8" name="Picture 8" descr="https://lh6.googleusercontent.com/6I1t9vglr_7VNMxSYDNm3z39UlsTcnyQimBe2R00EVPA3lJumrN-osEyFdtn6chjKTNEPjfWSwGGhRUQo8077KiGwH2ZA_VfeaqO3peuQOIlCQhuOjbUDoZuwesUz5d0Jw8_ky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6I1t9vglr_7VNMxSYDNm3z39UlsTcnyQimBe2R00EVPA3lJumrN-osEyFdtn6chjKTNEPjfWSwGGhRUQo8077KiGwH2ZA_VfeaqO3peuQOIlCQhuOjbUDoZuwesUz5d0Jw8_kya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60288" behindDoc="1" locked="0" layoutInCell="1" allowOverlap="1" wp14:anchorId="0BE6BC9E" wp14:editId="2DDEAC20">
            <wp:simplePos x="0" y="0"/>
            <wp:positionH relativeFrom="column">
              <wp:posOffset>2341245</wp:posOffset>
            </wp:positionH>
            <wp:positionV relativeFrom="paragraph">
              <wp:posOffset>250825</wp:posOffset>
            </wp:positionV>
            <wp:extent cx="2750820" cy="2438400"/>
            <wp:effectExtent l="0" t="0" r="0" b="0"/>
            <wp:wrapTight wrapText="bothSides">
              <wp:wrapPolygon edited="0">
                <wp:start x="0" y="0"/>
                <wp:lineTo x="0" y="21431"/>
                <wp:lineTo x="21391" y="21431"/>
                <wp:lineTo x="21391" y="0"/>
                <wp:lineTo x="0" y="0"/>
              </wp:wrapPolygon>
            </wp:wrapTight>
            <wp:docPr id="2" name="Picture 2" descr="https://lh4.googleusercontent.com/8qzrc_G7H7B_-gNcIVTZLAwPA9qLDp7EuiFnKmlOdcj8gRIaBVTcHFL8dWkNV-kYz0tNkmhwvojiIiFkkdZQYyNekHLyTa422P_KDRTev1LIhfaLuv1ZkSe3oFGIf6qbRK1nTx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8qzrc_G7H7B_-gNcIVTZLAwPA9qLDp7EuiFnKmlOdcj8gRIaBVTcHFL8dWkNV-kYz0tNkmhwvojiIiFkkdZQYyNekHLyTa422P_KDRTev1LIhfaLuv1ZkSe3oFGIf6qbRK1nTxt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71BC"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 w:rsidR="00D871BC">
        <w:rPr>
          <w:rFonts w:ascii="Arial" w:hAnsi="Arial" w:cs="Arial"/>
          <w:b/>
          <w:bCs/>
          <w:color w:val="000000"/>
          <w:sz w:val="22"/>
          <w:szCs w:val="22"/>
        </w:rPr>
        <w:t>&gt;</w:t>
      </w:r>
      <w:r w:rsidR="00D871B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D871BC">
        <w:rPr>
          <w:rFonts w:ascii="Arial" w:hAnsi="Arial" w:cs="Arial"/>
          <w:color w:val="000000"/>
          <w:sz w:val="22"/>
          <w:szCs w:val="22"/>
        </w:rPr>
        <w:t>Gráfico</w:t>
      </w:r>
      <w:proofErr w:type="spellEnd"/>
      <w:r w:rsidR="00D871BC">
        <w:rPr>
          <w:rFonts w:ascii="Arial" w:hAnsi="Arial" w:cs="Arial"/>
          <w:color w:val="000000"/>
          <w:sz w:val="22"/>
          <w:szCs w:val="22"/>
        </w:rPr>
        <w:t xml:space="preserve"> C. </w:t>
      </w:r>
      <w:proofErr w:type="spellStart"/>
      <w:r w:rsidR="00D871BC">
        <w:rPr>
          <w:rFonts w:ascii="Arial" w:hAnsi="Arial" w:cs="Arial"/>
          <w:i/>
          <w:iCs/>
          <w:color w:val="000000"/>
          <w:sz w:val="22"/>
          <w:szCs w:val="22"/>
        </w:rPr>
        <w:t>Independencia</w:t>
      </w:r>
      <w:proofErr w:type="spellEnd"/>
      <w:r w:rsidR="00D871BC">
        <w:rPr>
          <w:rFonts w:ascii="Arial" w:hAnsi="Arial" w:cs="Arial"/>
          <w:color w:val="000000"/>
          <w:sz w:val="22"/>
          <w:szCs w:val="22"/>
        </w:rPr>
        <w:t xml:space="preserve"> </w:t>
      </w:r>
      <w:r w:rsidR="00D871BC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="00D871BC"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 w:rsidR="00D871BC"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 w:rsidR="00D871BC">
        <w:rPr>
          <w:rFonts w:ascii="Arial" w:hAnsi="Arial" w:cs="Arial"/>
          <w:b/>
          <w:bCs/>
          <w:color w:val="000000"/>
          <w:sz w:val="22"/>
          <w:szCs w:val="22"/>
        </w:rPr>
        <w:t>&gt;</w:t>
      </w:r>
      <w:r w:rsidR="00D871B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D871BC">
        <w:rPr>
          <w:rFonts w:ascii="Arial" w:hAnsi="Arial" w:cs="Arial"/>
          <w:color w:val="000000"/>
          <w:sz w:val="22"/>
          <w:szCs w:val="22"/>
        </w:rPr>
        <w:t>Gráfico</w:t>
      </w:r>
      <w:proofErr w:type="spellEnd"/>
      <w:r w:rsidR="00D871BC">
        <w:rPr>
          <w:rFonts w:ascii="Arial" w:hAnsi="Arial" w:cs="Arial"/>
          <w:color w:val="000000"/>
          <w:sz w:val="22"/>
          <w:szCs w:val="22"/>
        </w:rPr>
        <w:t xml:space="preserve"> D. </w:t>
      </w:r>
      <w:proofErr w:type="spellStart"/>
      <w:r w:rsidR="00D871BC">
        <w:rPr>
          <w:rFonts w:ascii="Arial" w:hAnsi="Arial" w:cs="Arial"/>
          <w:i/>
          <w:iCs/>
          <w:color w:val="000000"/>
          <w:sz w:val="22"/>
          <w:szCs w:val="22"/>
        </w:rPr>
        <w:t>Linealidad</w:t>
      </w:r>
      <w:proofErr w:type="spellEnd"/>
      <w:r w:rsidR="00D871BC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r w:rsidR="00D871BC"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6DFE8EC1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En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gráfico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podemos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ver como las variables no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siguen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normalidad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debido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cierta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dispersión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entre los valores y estos no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acaban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formar una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línea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recta.</w:t>
      </w:r>
    </w:p>
    <w:p w14:paraId="59B7847D" w14:textId="77777777" w:rsidR="00D871BC" w:rsidRDefault="00D871BC" w:rsidP="00D871BC"/>
    <w:p w14:paraId="70628B58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gráfico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 y D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puede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observar que no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cumple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linealidad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puntos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no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mantienen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misma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altura.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Además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vemos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como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variabilidad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residuos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no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mantiene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constante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al principio no se altera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demasiado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medida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va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avanzando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aumenta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dispersión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con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ello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variabilidad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F88AA4E" w14:textId="77777777" w:rsidR="00D871BC" w:rsidRDefault="00D871BC" w:rsidP="00D871BC"/>
    <w:p w14:paraId="08FA2537" w14:textId="77777777" w:rsidR="00D871BC" w:rsidRDefault="00D871BC" w:rsidP="00D871BC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Con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gráfico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vemos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podría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cierta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tendencia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está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demasiado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no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podemos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confirmar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independencia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  <w:bookmarkStart w:id="0" w:name="_GoBack"/>
      <w:bookmarkEnd w:id="0"/>
    </w:p>
    <w:sectPr w:rsidR="00D871BC" w:rsidSect="00865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395D"/>
    <w:multiLevelType w:val="multilevel"/>
    <w:tmpl w:val="D74C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F76B6"/>
    <w:multiLevelType w:val="multilevel"/>
    <w:tmpl w:val="D9AA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D3FA7"/>
    <w:multiLevelType w:val="multilevel"/>
    <w:tmpl w:val="64CC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BC"/>
    <w:rsid w:val="007D7D26"/>
    <w:rsid w:val="00865C3F"/>
    <w:rsid w:val="008664A5"/>
    <w:rsid w:val="00C82BEE"/>
    <w:rsid w:val="00D8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8352"/>
  <w15:chartTrackingRefBased/>
  <w15:docId w15:val="{F15B4514-B6A6-4FD0-B529-F8C454F5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71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1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1BC"/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paragraph" w:styleId="NormalWeb">
    <w:name w:val="Normal (Web)"/>
    <w:basedOn w:val="Normal"/>
    <w:uiPriority w:val="99"/>
    <w:semiHidden/>
    <w:unhideWhenUsed/>
    <w:rsid w:val="00D87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71B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1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pple-tab-span">
    <w:name w:val="apple-tab-span"/>
    <w:basedOn w:val="DefaultParagraphFont"/>
    <w:rsid w:val="00D87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8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4210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683">
          <w:marLeft w:val="19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potifycharts.com/regiona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 Guixaró</dc:creator>
  <cp:keywords/>
  <dc:description/>
  <cp:lastModifiedBy>Ricard Guixaró</cp:lastModifiedBy>
  <cp:revision>1</cp:revision>
  <dcterms:created xsi:type="dcterms:W3CDTF">2020-12-21T16:09:00Z</dcterms:created>
  <dcterms:modified xsi:type="dcterms:W3CDTF">2020-12-21T16:13:00Z</dcterms:modified>
</cp:coreProperties>
</file>