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479"/>
        <w:gridCol w:w="312"/>
        <w:gridCol w:w="413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AD6429" w:rsidRPr="00F532B4" w:rsidTr="00E23BDD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6429" w:rsidRPr="00F532B4" w:rsidRDefault="00AD6429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F532B4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AD6429" w:rsidRPr="00761FD8" w:rsidRDefault="00AD6429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AD6429" w:rsidRPr="00F532B4" w:rsidTr="00E23BDD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6429" w:rsidRPr="00F532B4" w:rsidRDefault="00AD6429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F532B4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AD6429" w:rsidRPr="009A51FD" w:rsidRDefault="00AD6429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6429" w:rsidRDefault="00AD6429" w:rsidP="00AD6429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Review</w:t>
            </w:r>
          </w:p>
          <w:p w:rsidR="00AD6429" w:rsidRPr="00F532B4" w:rsidRDefault="00AD6429" w:rsidP="00AD6429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y-mm-dd</w:t>
            </w:r>
          </w:p>
        </w:tc>
      </w:tr>
      <w:tr w:rsidR="00AD6429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AD6429" w:rsidRPr="00F532B4" w:rsidRDefault="00AD6429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AD6429" w:rsidRPr="00F532B4" w:rsidTr="00E23BDD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6429" w:rsidRPr="00F532B4" w:rsidRDefault="00AD6429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F532B4">
              <w:rPr>
                <w:rFonts w:cs="Arial"/>
                <w:b/>
                <w:bCs/>
              </w:rPr>
              <w:t>Object to be reviewed:</w:t>
            </w:r>
          </w:p>
        </w:tc>
      </w:tr>
      <w:tr w:rsidR="00AD6429" w:rsidRPr="00F532B4" w:rsidTr="00E23BDD">
        <w:trPr>
          <w:trHeight w:val="391"/>
        </w:trPr>
        <w:tc>
          <w:tcPr>
            <w:tcW w:w="1956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F532B4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753" w:type="dxa"/>
            <w:gridSpan w:val="14"/>
            <w:tcBorders>
              <w:bottom w:val="dashed" w:sz="4" w:space="0" w:color="auto"/>
            </w:tcBorders>
            <w:vAlign w:val="center"/>
          </w:tcPr>
          <w:p w:rsidR="00AD6429" w:rsidRPr="00B9723F" w:rsidRDefault="00AD6429" w:rsidP="00AD6429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Project_S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W_Module_Test_Report</w:t>
            </w:r>
          </w:p>
        </w:tc>
      </w:tr>
      <w:tr w:rsidR="00AD6429" w:rsidRPr="00F532B4" w:rsidTr="00E23BDD">
        <w:trPr>
          <w:trHeight w:val="391"/>
        </w:trPr>
        <w:tc>
          <w:tcPr>
            <w:tcW w:w="1956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6429" w:rsidRPr="00F532B4" w:rsidRDefault="00E23BDD" w:rsidP="00E23BDD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Version</w:t>
            </w:r>
            <w:r w:rsidR="00AD6429" w:rsidRPr="00F532B4">
              <w:rPr>
                <w:rFonts w:cs="Arial"/>
                <w:lang w:val="fr-FR"/>
              </w:rPr>
              <w:t>:</w:t>
            </w:r>
          </w:p>
        </w:tc>
        <w:tc>
          <w:tcPr>
            <w:tcW w:w="7753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D6429" w:rsidRPr="00B9723F" w:rsidRDefault="00AD6429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AD6429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</w:p>
          <w:p w:rsidR="00AD6429" w:rsidRPr="00F532B4" w:rsidRDefault="00AD6429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AD6429" w:rsidRPr="00F532B4" w:rsidTr="00E23BDD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F532B4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6429" w:rsidRPr="00AD6429" w:rsidRDefault="00AD6429" w:rsidP="00AD6429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AD6429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6429" w:rsidRPr="00AD6429" w:rsidRDefault="00AD6429" w:rsidP="00AD6429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AD6429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6429" w:rsidRPr="00AD6429" w:rsidRDefault="00AD6429" w:rsidP="00AD6429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AD6429">
              <w:rPr>
                <w:rFonts w:cs="Arial"/>
                <w:b/>
                <w:lang w:val="en-GB"/>
              </w:rPr>
              <w:t>Review manager</w:t>
            </w:r>
          </w:p>
          <w:p w:rsidR="00AD6429" w:rsidRPr="00AD6429" w:rsidRDefault="00AD6429" w:rsidP="00AD6429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AD6429">
              <w:rPr>
                <w:rFonts w:cs="Arial"/>
                <w:b/>
                <w:lang w:val="en-GB"/>
              </w:rPr>
              <w:t>(x)</w:t>
            </w:r>
          </w:p>
        </w:tc>
      </w:tr>
      <w:tr w:rsidR="00AD6429" w:rsidRPr="00F532B4" w:rsidTr="00E23BDD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AD6429" w:rsidRPr="00F532B4" w:rsidRDefault="00AD6429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AD6429" w:rsidRPr="00926E3E" w:rsidRDefault="00AD6429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D6429" w:rsidRPr="00926E3E" w:rsidRDefault="00AD6429" w:rsidP="00352717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AD6429" w:rsidRPr="00926E3E" w:rsidRDefault="00AD6429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AD6429" w:rsidRPr="00F532B4" w:rsidTr="00E23BDD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AD6429" w:rsidRPr="00F532B4" w:rsidRDefault="00AD6429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D6429" w:rsidRPr="00F532B4" w:rsidTr="00E23BDD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AD6429" w:rsidRPr="00F532B4" w:rsidRDefault="00AD6429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D6429" w:rsidRPr="00F532B4" w:rsidTr="00E23BDD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AD6429" w:rsidRPr="00F532B4" w:rsidRDefault="00AD6429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D6429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AD6429" w:rsidRPr="00F532B4" w:rsidRDefault="00AD6429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AD6429" w:rsidRPr="00F532B4" w:rsidTr="00921401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AD6429" w:rsidRPr="00F532B4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D6429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AD6429" w:rsidRPr="00F532B4" w:rsidRDefault="00AD6429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AD6429" w:rsidRPr="00F532B4" w:rsidTr="00E630B7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E630B7" w:rsidRPr="00F532B4" w:rsidTr="00E630B7">
        <w:trPr>
          <w:cantSplit/>
          <w:trHeight w:val="391"/>
        </w:trPr>
        <w:tc>
          <w:tcPr>
            <w:tcW w:w="16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30B7" w:rsidRPr="00F532B4" w:rsidRDefault="00E630B7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Performed on:</w:t>
            </w:r>
          </w:p>
        </w:tc>
        <w:tc>
          <w:tcPr>
            <w:tcW w:w="8065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630B7" w:rsidRPr="00F532B4" w:rsidRDefault="00E630B7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E630B7" w:rsidRPr="00F532B4" w:rsidTr="00E630B7">
        <w:trPr>
          <w:cantSplit/>
          <w:trHeight w:val="391"/>
        </w:trPr>
        <w:tc>
          <w:tcPr>
            <w:tcW w:w="16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30B7" w:rsidRPr="00F532B4" w:rsidRDefault="00E630B7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Doc. name:</w:t>
            </w:r>
          </w:p>
        </w:tc>
        <w:tc>
          <w:tcPr>
            <w:tcW w:w="8065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630B7" w:rsidRPr="00F532B4" w:rsidRDefault="00E630B7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D6429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AD6429" w:rsidRPr="00F532B4" w:rsidRDefault="00AD6429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AD6429" w:rsidRPr="00F532B4" w:rsidTr="00E630B7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AD6429" w:rsidRPr="00F532B4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D6429" w:rsidRPr="00F532B4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D6429" w:rsidRPr="00F532B4" w:rsidRDefault="00AD642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004A95" w:rsidRDefault="00004A95" w:rsidP="00BC7A2B">
      <w:pPr>
        <w:rPr>
          <w:rFonts w:eastAsia="맑은 고딕" w:cs="Arial"/>
          <w:lang w:eastAsia="ko-KR"/>
        </w:rPr>
      </w:pPr>
    </w:p>
    <w:p w:rsidR="00921401" w:rsidRDefault="00921401" w:rsidP="00BC7A2B">
      <w:pPr>
        <w:rPr>
          <w:rFonts w:eastAsia="맑은 고딕" w:cs="Arial"/>
          <w:lang w:eastAsia="ko-KR"/>
        </w:rPr>
      </w:pPr>
    </w:p>
    <w:p w:rsidR="00921401" w:rsidRPr="00F532B4" w:rsidRDefault="00921401" w:rsidP="00BC7A2B">
      <w:pPr>
        <w:rPr>
          <w:rFonts w:eastAsia="맑은 고딕" w:cs="Arial"/>
          <w:lang w:eastAsia="ko-KR"/>
        </w:rPr>
      </w:pP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70"/>
        <w:gridCol w:w="587"/>
        <w:gridCol w:w="588"/>
        <w:gridCol w:w="4536"/>
      </w:tblGrid>
      <w:tr w:rsidR="00D14242" w:rsidRPr="00F532B4" w:rsidTr="00E630B7">
        <w:trPr>
          <w:cantSplit/>
          <w:tblHeader/>
        </w:trPr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175" w:type="dxa"/>
            <w:gridSpan w:val="2"/>
            <w:shd w:val="clear" w:color="auto" w:fill="D9D9D9" w:themeFill="background1" w:themeFillShade="D9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:rsidR="00D14242" w:rsidRPr="00F532B4" w:rsidRDefault="00D14242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D14242" w:rsidRPr="00F532B4" w:rsidTr="00E630B7">
        <w:trPr>
          <w:cantSplit/>
          <w:tblHeader/>
        </w:trPr>
        <w:tc>
          <w:tcPr>
            <w:tcW w:w="3970" w:type="dxa"/>
            <w:vMerge/>
          </w:tcPr>
          <w:p w:rsidR="00D14242" w:rsidRPr="00F532B4" w:rsidRDefault="00D14242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536" w:type="dxa"/>
            <w:vMerge/>
          </w:tcPr>
          <w:p w:rsidR="00D14242" w:rsidRPr="00F532B4" w:rsidRDefault="00D14242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Is the comprehensiveness of tests demanded for functional safety documented separately?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92338" w:rsidRDefault="00292338" w:rsidP="00292338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D14242" w:rsidRPr="00F532B4" w:rsidRDefault="00292338" w:rsidP="00292338">
            <w:pPr>
              <w:pStyle w:val="TabellenText"/>
              <w:ind w:left="0"/>
              <w:rPr>
                <w:rFonts w:cs="Arial"/>
                <w:color w:val="0000FF"/>
                <w:lang w:val="en-GB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you have comment then you should leave comment at this.</w:t>
            </w: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Are the references and links in chapter “Scope and references” sufficient to reconstruct this test cycle.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Are all formal information given, documenting the test execution?</w:t>
            </w:r>
          </w:p>
          <w:p w:rsidR="00D14242" w:rsidRPr="00F532B4" w:rsidRDefault="00D14242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'- Tester</w:t>
            </w:r>
            <w:r>
              <w:rPr>
                <w:rFonts w:eastAsia="맑은 고딕" w:cs="Arial" w:hint="eastAsia"/>
                <w:lang w:val="en-US" w:eastAsia="ko-KR"/>
              </w:rPr>
              <w:t xml:space="preserve"> </w:t>
            </w:r>
            <w:r w:rsidRPr="00F532B4">
              <w:rPr>
                <w:rFonts w:cs="Arial"/>
                <w:lang w:val="en-US"/>
              </w:rPr>
              <w:t>name incl. department</w:t>
            </w:r>
          </w:p>
          <w:p w:rsidR="00D14242" w:rsidRPr="00F532B4" w:rsidRDefault="00D14242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'- Test</w:t>
            </w:r>
            <w:r>
              <w:rPr>
                <w:rFonts w:eastAsia="맑은 고딕" w:cs="Arial" w:hint="eastAsia"/>
                <w:lang w:val="en-US" w:eastAsia="ko-KR"/>
              </w:rPr>
              <w:t xml:space="preserve"> </w:t>
            </w:r>
            <w:r w:rsidRPr="00F532B4">
              <w:rPr>
                <w:rFonts w:cs="Arial"/>
                <w:lang w:val="en-US"/>
              </w:rPr>
              <w:t>date</w:t>
            </w:r>
          </w:p>
          <w:p w:rsidR="00D14242" w:rsidRPr="00F532B4" w:rsidRDefault="00D14242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'- SW version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F532B4">
            <w:pPr>
              <w:jc w:val="lef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Are all necessary references given including version for?</w:t>
            </w:r>
          </w:p>
          <w:p w:rsidR="00D14242" w:rsidRPr="00F532B4" w:rsidRDefault="00D14242" w:rsidP="00F532B4">
            <w:pPr>
              <w:jc w:val="lef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-Requirements</w:t>
            </w:r>
          </w:p>
          <w:p w:rsidR="00D14242" w:rsidRPr="00F532B4" w:rsidRDefault="00D14242" w:rsidP="00F532B4">
            <w:pPr>
              <w:jc w:val="left"/>
              <w:rPr>
                <w:rFonts w:cs="Arial"/>
                <w:lang w:val="en-GB" w:eastAsia="ko-KR"/>
              </w:rPr>
            </w:pPr>
            <w:r w:rsidRPr="00F532B4">
              <w:rPr>
                <w:rFonts w:cs="Arial"/>
                <w:lang w:val="en-GB"/>
              </w:rPr>
              <w:t>-Test</w:t>
            </w:r>
            <w:r w:rsidRPr="00F532B4">
              <w:rPr>
                <w:rFonts w:eastAsia="맑은 고딕" w:cs="Arial"/>
                <w:lang w:val="en-GB" w:eastAsia="ko-KR"/>
              </w:rPr>
              <w:t xml:space="preserve"> </w:t>
            </w:r>
            <w:r w:rsidRPr="00F532B4">
              <w:rPr>
                <w:rFonts w:cs="Arial"/>
                <w:lang w:val="en-GB"/>
              </w:rPr>
              <w:t xml:space="preserve">specification in </w:t>
            </w:r>
            <w:r w:rsidRPr="00F532B4">
              <w:rPr>
                <w:rFonts w:eastAsia="바탕" w:cs="Arial"/>
                <w:lang w:val="en-GB" w:eastAsia="ko-KR"/>
              </w:rPr>
              <w:t>PTC</w:t>
            </w:r>
          </w:p>
          <w:p w:rsidR="00D14242" w:rsidRPr="00F532B4" w:rsidRDefault="00D14242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-Tools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bottom"/>
          </w:tcPr>
          <w:p w:rsidR="00D14242" w:rsidRPr="00F532B4" w:rsidRDefault="00D14242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Are test</w:t>
            </w:r>
            <w:r>
              <w:rPr>
                <w:rFonts w:eastAsia="맑은 고딕" w:cs="Arial" w:hint="eastAsia"/>
                <w:lang w:val="en-GB" w:eastAsia="ko-KR"/>
              </w:rPr>
              <w:t xml:space="preserve"> </w:t>
            </w:r>
            <w:r w:rsidRPr="00F532B4">
              <w:rPr>
                <w:rFonts w:cs="Arial"/>
                <w:lang w:val="en-GB"/>
              </w:rPr>
              <w:t>cases reviewed and is the review documented (e.g. in a DOORS attribute)?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Are findings of the test case review, which are relevant for t</w:t>
            </w:r>
            <w:r>
              <w:rPr>
                <w:rFonts w:cs="Arial"/>
                <w:lang w:val="en-US"/>
              </w:rPr>
              <w:t>he this test execution, summari</w:t>
            </w:r>
            <w:r>
              <w:rPr>
                <w:rFonts w:eastAsia="맑은 고딕" w:cs="Arial"/>
                <w:lang w:val="en-US" w:eastAsia="ko-KR"/>
              </w:rPr>
              <w:t>z</w:t>
            </w:r>
            <w:r w:rsidRPr="00F532B4">
              <w:rPr>
                <w:rFonts w:cs="Arial"/>
                <w:lang w:val="en-US"/>
              </w:rPr>
              <w:t>ed in the test report?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In case of software or system integration test level, are the integration results also reported in this report?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C22862">
            <w:pPr>
              <w:pStyle w:val="TabellenTex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US"/>
              </w:rPr>
              <w:t>Have a conclusion of the deviation of the test items from their specifications been given?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Have existing deviations of the test activities regarding their planning been reported and reasoned?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C22862">
            <w:pPr>
              <w:pStyle w:val="TabellenTex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Is the comprehensiveness of the test cycle documented (in comparison with the planned extend)?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C22862">
            <w:pPr>
              <w:pStyle w:val="TabellenText"/>
              <w:rPr>
                <w:rFonts w:cs="Arial"/>
                <w:lang w:val="en-GB" w:bidi="lo"/>
              </w:rPr>
            </w:pPr>
            <w:r w:rsidRPr="00F532B4">
              <w:rPr>
                <w:rFonts w:cs="Arial"/>
                <w:lang w:val="en-GB" w:bidi="lo"/>
              </w:rPr>
              <w:t>Are test level specific test coverage rates documented?</w:t>
            </w:r>
            <w:r w:rsidRPr="00F532B4">
              <w:rPr>
                <w:rFonts w:cs="Arial"/>
                <w:lang w:val="en-GB"/>
              </w:rPr>
              <w:t xml:space="preserve"> </w:t>
            </w:r>
            <w:r w:rsidRPr="00F532B4">
              <w:rPr>
                <w:rFonts w:cs="Arial"/>
                <w:lang w:val="en-GB"/>
              </w:rPr>
              <w:br/>
              <w:t>- e.g. C1-Coverage (for Module Test)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 w:bidi="lo"/>
              </w:rPr>
              <w:t>Have all deviations been classified</w:t>
            </w:r>
            <w:r w:rsidRPr="00F532B4">
              <w:rPr>
                <w:rFonts w:cs="Arial"/>
                <w:lang w:val="en-US"/>
              </w:rPr>
              <w:t>?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Does a summary of all deviations exist (in terms of amount and classification)?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Have all planned test cases been executed and evaluated?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If not, have reasons been documented for test cases which were not performed?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Are the test exit criteria fulfilled as defined in the test strategy?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C22862">
            <w:pPr>
              <w:pStyle w:val="TabellenTex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US"/>
              </w:rPr>
              <w:t>Are test incidence reports (e.g. MKS error reports) created and referred to all "failed" test cases?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C22862">
            <w:pPr>
              <w:ind w:left="28"/>
              <w:rPr>
                <w:rFonts w:cs="Arial"/>
                <w:lang w:val="en-GB"/>
              </w:rPr>
            </w:pPr>
            <w:r w:rsidRPr="00F532B4">
              <w:rPr>
                <w:rFonts w:cs="Arial"/>
                <w:color w:val="000000"/>
              </w:rPr>
              <w:t>Are the incidents described in sufficient detail?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14242" w:rsidRPr="00F532B4" w:rsidTr="00D14242">
        <w:trPr>
          <w:cantSplit/>
          <w:trHeight w:val="284"/>
        </w:trPr>
        <w:tc>
          <w:tcPr>
            <w:tcW w:w="3970" w:type="dxa"/>
            <w:vAlign w:val="center"/>
          </w:tcPr>
          <w:p w:rsidR="00D14242" w:rsidRPr="00F532B4" w:rsidRDefault="00D14242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lastRenderedPageBreak/>
              <w:t>Are tool specific reports (e.g. Tessy report) referred?</w:t>
            </w:r>
          </w:p>
        </w:tc>
        <w:tc>
          <w:tcPr>
            <w:tcW w:w="587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14242" w:rsidRPr="00F532B4" w:rsidRDefault="00D1424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14242" w:rsidRPr="00F532B4" w:rsidRDefault="00D1424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2D1191" w:rsidRPr="00F532B4" w:rsidRDefault="002D1191" w:rsidP="00BC7A2B">
      <w:pPr>
        <w:rPr>
          <w:rFonts w:eastAsia="맑은 고딕" w:cs="Arial"/>
          <w:lang w:val="en-GB" w:eastAsia="ko-KR"/>
        </w:rPr>
      </w:pPr>
    </w:p>
    <w:p w:rsidR="0087299C" w:rsidRPr="00F532B4" w:rsidRDefault="0087299C" w:rsidP="0087299C">
      <w:pPr>
        <w:rPr>
          <w:rFonts w:cs="Arial"/>
          <w:lang w:val="en-GB" w:eastAsia="ko-KR"/>
        </w:rPr>
      </w:pPr>
      <w:r w:rsidRPr="00F532B4">
        <w:rPr>
          <w:rFonts w:cs="Arial"/>
          <w:lang w:val="en-GB" w:eastAsia="ko-KR"/>
        </w:rPr>
        <w:br w:type="page"/>
      </w:r>
    </w:p>
    <w:p w:rsidR="0087299C" w:rsidRPr="00F532B4" w:rsidRDefault="0087299C" w:rsidP="008C57DB">
      <w:pPr>
        <w:rPr>
          <w:rFonts w:eastAsia="맑은 고딕" w:cs="Arial"/>
          <w:lang w:val="en-GB" w:eastAsia="ko-KR"/>
        </w:rPr>
        <w:sectPr w:rsidR="0087299C" w:rsidRPr="00F532B4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851"/>
        <w:gridCol w:w="5220"/>
        <w:gridCol w:w="496"/>
        <w:gridCol w:w="497"/>
        <w:gridCol w:w="3545"/>
        <w:gridCol w:w="1440"/>
        <w:gridCol w:w="1276"/>
        <w:gridCol w:w="843"/>
      </w:tblGrid>
      <w:tr w:rsidR="003D7798" w:rsidRPr="00F532B4" w:rsidTr="00EA1552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F532B4"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3D7798" w:rsidRPr="00F532B4" w:rsidTr="00EA1552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3D7798" w:rsidRPr="0008265C" w:rsidRDefault="0008265C" w:rsidP="00A7559D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08265C" w:rsidRDefault="003D7798" w:rsidP="0008265C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F532B4">
              <w:rPr>
                <w:rFonts w:cs="Arial"/>
                <w:b/>
                <w:lang w:val="fr-FR"/>
              </w:rPr>
              <w:t>Page/</w:t>
            </w:r>
          </w:p>
          <w:p w:rsidR="003D7798" w:rsidRPr="00F532B4" w:rsidRDefault="003D7798" w:rsidP="0008265C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532B4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220" w:type="dxa"/>
            <w:vMerge w:val="restart"/>
            <w:shd w:val="clear" w:color="auto" w:fill="D9D9D9" w:themeFill="background1" w:themeFillShade="D9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3D7798" w:rsidRPr="00F532B4" w:rsidRDefault="0008265C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  <w:r w:rsidRPr="00F532B4">
              <w:rPr>
                <w:rFonts w:cs="Arial"/>
                <w:b/>
                <w:lang w:val="fr-FR"/>
              </w:rPr>
              <w:t xml:space="preserve"> 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532B4">
              <w:rPr>
                <w:rFonts w:cs="Arial"/>
                <w:b/>
                <w:lang w:val="fr-FR"/>
              </w:rPr>
              <w:t>Safety</w:t>
            </w:r>
          </w:p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532B4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Action</w:t>
            </w:r>
          </w:p>
        </w:tc>
      </w:tr>
      <w:tr w:rsidR="003D7798" w:rsidRPr="00F532B4" w:rsidTr="00EA1552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220" w:type="dxa"/>
            <w:vMerge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3D7798" w:rsidRPr="00F532B4" w:rsidRDefault="0008265C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Done</w:t>
            </w:r>
          </w:p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(</w:t>
            </w:r>
            <w:r w:rsidRPr="00F532B4">
              <w:rPr>
                <w:rFonts w:cs="Arial"/>
                <w:b/>
              </w:rPr>
              <w:sym w:font="Wingdings 2" w:char="0050"/>
            </w:r>
            <w:r w:rsidRPr="00F532B4">
              <w:rPr>
                <w:rFonts w:cs="Arial"/>
                <w:b/>
                <w:lang w:val="en-GB"/>
              </w:rPr>
              <w:t>)</w:t>
            </w: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DF61AF" w:rsidRDefault="0008265C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851" w:type="dxa"/>
            <w:vAlign w:val="center"/>
          </w:tcPr>
          <w:p w:rsidR="0008265C" w:rsidRPr="00DF61AF" w:rsidRDefault="0008265C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220" w:type="dxa"/>
          </w:tcPr>
          <w:p w:rsidR="0008265C" w:rsidRPr="00DF61AF" w:rsidRDefault="0008265C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08265C" w:rsidRPr="00DF61AF" w:rsidRDefault="0008265C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08265C" w:rsidRPr="00DF61AF" w:rsidRDefault="0008265C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08265C" w:rsidRPr="00DF61AF" w:rsidRDefault="0008265C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08265C" w:rsidRPr="00DF61AF" w:rsidRDefault="0008265C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08265C" w:rsidRPr="00DF61AF" w:rsidRDefault="0008265C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08265C" w:rsidRPr="00AD27F6" w:rsidRDefault="0008265C" w:rsidP="00352717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8265C" w:rsidRPr="00F532B4" w:rsidTr="0008265C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08265C" w:rsidRPr="00F532B4" w:rsidRDefault="0008265C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08265C" w:rsidRPr="00F532B4" w:rsidRDefault="0008265C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F532B4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F532B4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8857CC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8832</w:t>
    </w:r>
    <w:r w:rsidR="00D14242">
      <w:rPr>
        <w:rFonts w:eastAsia="맑은 고딕" w:hint="eastAsia"/>
        <w:sz w:val="16"/>
        <w:szCs w:val="12"/>
        <w:lang w:eastAsia="ko-KR"/>
      </w:rPr>
      <w:t xml:space="preserve"> Review Checklist SW Module Test Report (Template v1.</w:t>
    </w:r>
    <w:r w:rsidR="008E5F6F">
      <w:rPr>
        <w:rFonts w:eastAsia="맑은 고딕" w:hint="eastAsia"/>
        <w:sz w:val="16"/>
        <w:szCs w:val="12"/>
        <w:lang w:eastAsia="ko-KR"/>
      </w:rPr>
      <w:t>0</w:t>
    </w:r>
    <w:r w:rsidR="00D14242">
      <w:rPr>
        <w:rFonts w:eastAsia="맑은 고딕" w:hint="eastAsia"/>
        <w:sz w:val="16"/>
        <w:szCs w:val="12"/>
        <w:lang w:eastAsia="ko-KR"/>
      </w:rPr>
      <w:t>)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E31D1C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E31D1C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D14242" w:rsidTr="00DA12C9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D14242" w:rsidRDefault="00D14242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1518DCA8" wp14:editId="75D5CEC0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D14242" w:rsidRPr="007131BA" w:rsidRDefault="00D14242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D14242" w:rsidRPr="00EB7901" w:rsidRDefault="00D14242" w:rsidP="00D14242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r>
            <w:rPr>
              <w:rFonts w:eastAsia="맑은 고딕" w:hint="eastAsia"/>
              <w:sz w:val="18"/>
              <w:lang w:eastAsia="ko-KR"/>
            </w:rPr>
            <w:t>yyyy-mm-dd</w:t>
          </w:r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D14242" w:rsidP="004429E5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>SW</w:t>
          </w:r>
          <w:r w:rsidR="008857CC">
            <w:rPr>
              <w:rFonts w:eastAsia="맑은 고딕" w:hint="eastAsia"/>
              <w:lang w:eastAsia="ko-KR"/>
            </w:rPr>
            <w:t xml:space="preserve"> Module </w:t>
          </w:r>
          <w:r w:rsidR="009318EA">
            <w:rPr>
              <w:rFonts w:eastAsia="맑은 고딕" w:hint="eastAsia"/>
              <w:lang w:eastAsia="ko-KR"/>
            </w:rPr>
            <w:t xml:space="preserve">Test </w:t>
          </w:r>
          <w:r w:rsidR="00953F67">
            <w:rPr>
              <w:rFonts w:eastAsia="맑은 고딕" w:hint="eastAsia"/>
              <w:lang w:eastAsia="ko-KR"/>
            </w:rPr>
            <w:t>Report</w:t>
          </w:r>
        </w:p>
      </w:tc>
      <w:tc>
        <w:tcPr>
          <w:tcW w:w="1319" w:type="pct"/>
          <w:vAlign w:val="center"/>
        </w:tcPr>
        <w:p w:rsidR="00CB65FC" w:rsidRPr="00EB7901" w:rsidRDefault="009175F8" w:rsidP="00FC0C91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r w:rsidR="00D14242">
            <w:rPr>
              <w:rFonts w:eastAsia="맑은 고딕" w:hint="eastAsia"/>
              <w:sz w:val="18"/>
              <w:lang w:eastAsia="ko-KR"/>
            </w:rPr>
            <w:t>x.x</w:t>
          </w:r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E31D1C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E31D1C">
            <w:rPr>
              <w:noProof/>
              <w:sz w:val="18"/>
            </w:rPr>
            <w:t>4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314A4"/>
    <w:rsid w:val="00034F2E"/>
    <w:rsid w:val="0003584A"/>
    <w:rsid w:val="0003678C"/>
    <w:rsid w:val="000453F1"/>
    <w:rsid w:val="00061A06"/>
    <w:rsid w:val="00065BA6"/>
    <w:rsid w:val="00080501"/>
    <w:rsid w:val="00080FE0"/>
    <w:rsid w:val="0008265C"/>
    <w:rsid w:val="00086A7B"/>
    <w:rsid w:val="00087FE2"/>
    <w:rsid w:val="00090ECA"/>
    <w:rsid w:val="00092369"/>
    <w:rsid w:val="00093B5B"/>
    <w:rsid w:val="000956E4"/>
    <w:rsid w:val="000B04E0"/>
    <w:rsid w:val="000B7ABC"/>
    <w:rsid w:val="000C7D6F"/>
    <w:rsid w:val="000E1771"/>
    <w:rsid w:val="000E7E10"/>
    <w:rsid w:val="000F605C"/>
    <w:rsid w:val="00107F06"/>
    <w:rsid w:val="001409A8"/>
    <w:rsid w:val="00190093"/>
    <w:rsid w:val="001912EF"/>
    <w:rsid w:val="00194811"/>
    <w:rsid w:val="0019494A"/>
    <w:rsid w:val="00195CE3"/>
    <w:rsid w:val="001F104F"/>
    <w:rsid w:val="00222599"/>
    <w:rsid w:val="0022606F"/>
    <w:rsid w:val="00242EDE"/>
    <w:rsid w:val="00244FAF"/>
    <w:rsid w:val="002542BD"/>
    <w:rsid w:val="002554C0"/>
    <w:rsid w:val="00256CB3"/>
    <w:rsid w:val="0027004B"/>
    <w:rsid w:val="002743BF"/>
    <w:rsid w:val="00285B56"/>
    <w:rsid w:val="0029101D"/>
    <w:rsid w:val="00292338"/>
    <w:rsid w:val="00294484"/>
    <w:rsid w:val="00294FA9"/>
    <w:rsid w:val="002B1D3E"/>
    <w:rsid w:val="002D1191"/>
    <w:rsid w:val="002D59D0"/>
    <w:rsid w:val="002D7416"/>
    <w:rsid w:val="00361D3E"/>
    <w:rsid w:val="00376566"/>
    <w:rsid w:val="00387BCF"/>
    <w:rsid w:val="0039062A"/>
    <w:rsid w:val="003953F2"/>
    <w:rsid w:val="00396808"/>
    <w:rsid w:val="003A2F13"/>
    <w:rsid w:val="003A5D56"/>
    <w:rsid w:val="003C427C"/>
    <w:rsid w:val="003C4973"/>
    <w:rsid w:val="003C6B0E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9E5"/>
    <w:rsid w:val="00442EAE"/>
    <w:rsid w:val="00450533"/>
    <w:rsid w:val="00471152"/>
    <w:rsid w:val="0048747C"/>
    <w:rsid w:val="00497E6D"/>
    <w:rsid w:val="004A5FC4"/>
    <w:rsid w:val="004A62FC"/>
    <w:rsid w:val="004C1103"/>
    <w:rsid w:val="004C562D"/>
    <w:rsid w:val="004E6C49"/>
    <w:rsid w:val="00510B7E"/>
    <w:rsid w:val="005162C3"/>
    <w:rsid w:val="00521703"/>
    <w:rsid w:val="00531903"/>
    <w:rsid w:val="005611CC"/>
    <w:rsid w:val="00590BA5"/>
    <w:rsid w:val="0059690E"/>
    <w:rsid w:val="005C459A"/>
    <w:rsid w:val="005D25B0"/>
    <w:rsid w:val="005D453D"/>
    <w:rsid w:val="005E313E"/>
    <w:rsid w:val="005F276A"/>
    <w:rsid w:val="005F29CD"/>
    <w:rsid w:val="006047EF"/>
    <w:rsid w:val="00624BDD"/>
    <w:rsid w:val="006505DD"/>
    <w:rsid w:val="00661D42"/>
    <w:rsid w:val="0066497F"/>
    <w:rsid w:val="00676C4A"/>
    <w:rsid w:val="0068144F"/>
    <w:rsid w:val="00686DEE"/>
    <w:rsid w:val="00691B00"/>
    <w:rsid w:val="00694C39"/>
    <w:rsid w:val="006A0A64"/>
    <w:rsid w:val="006A254C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36FE6"/>
    <w:rsid w:val="007551BD"/>
    <w:rsid w:val="007655A8"/>
    <w:rsid w:val="00774C85"/>
    <w:rsid w:val="00785486"/>
    <w:rsid w:val="007862F1"/>
    <w:rsid w:val="007921B4"/>
    <w:rsid w:val="0079472E"/>
    <w:rsid w:val="007A17D6"/>
    <w:rsid w:val="007A5806"/>
    <w:rsid w:val="007C1B01"/>
    <w:rsid w:val="007D0116"/>
    <w:rsid w:val="007E1B12"/>
    <w:rsid w:val="0083283D"/>
    <w:rsid w:val="008345C7"/>
    <w:rsid w:val="00837DFE"/>
    <w:rsid w:val="008424F6"/>
    <w:rsid w:val="008426AD"/>
    <w:rsid w:val="00854B7F"/>
    <w:rsid w:val="008609D7"/>
    <w:rsid w:val="00860F22"/>
    <w:rsid w:val="00870631"/>
    <w:rsid w:val="0087299C"/>
    <w:rsid w:val="008836B8"/>
    <w:rsid w:val="00885504"/>
    <w:rsid w:val="008857CC"/>
    <w:rsid w:val="00886F42"/>
    <w:rsid w:val="00891080"/>
    <w:rsid w:val="0089132B"/>
    <w:rsid w:val="0089700F"/>
    <w:rsid w:val="008A337B"/>
    <w:rsid w:val="008B198E"/>
    <w:rsid w:val="008B43BC"/>
    <w:rsid w:val="008B7833"/>
    <w:rsid w:val="008C0CD0"/>
    <w:rsid w:val="008C57DB"/>
    <w:rsid w:val="008D2F49"/>
    <w:rsid w:val="008E2A4E"/>
    <w:rsid w:val="008E5F6F"/>
    <w:rsid w:val="008E6246"/>
    <w:rsid w:val="008F6C67"/>
    <w:rsid w:val="009012D2"/>
    <w:rsid w:val="0090623E"/>
    <w:rsid w:val="00914648"/>
    <w:rsid w:val="009175F8"/>
    <w:rsid w:val="00921401"/>
    <w:rsid w:val="00926D12"/>
    <w:rsid w:val="009318EA"/>
    <w:rsid w:val="00941C14"/>
    <w:rsid w:val="00953330"/>
    <w:rsid w:val="00953F67"/>
    <w:rsid w:val="009669C0"/>
    <w:rsid w:val="00986465"/>
    <w:rsid w:val="009B2BFE"/>
    <w:rsid w:val="009B4D5F"/>
    <w:rsid w:val="009B7B35"/>
    <w:rsid w:val="009D3036"/>
    <w:rsid w:val="009E3471"/>
    <w:rsid w:val="00A15440"/>
    <w:rsid w:val="00A1625F"/>
    <w:rsid w:val="00A2708F"/>
    <w:rsid w:val="00A322B5"/>
    <w:rsid w:val="00A371AD"/>
    <w:rsid w:val="00A3742D"/>
    <w:rsid w:val="00A37E0C"/>
    <w:rsid w:val="00A47FF9"/>
    <w:rsid w:val="00A65BC9"/>
    <w:rsid w:val="00A83686"/>
    <w:rsid w:val="00AB7878"/>
    <w:rsid w:val="00AC52E0"/>
    <w:rsid w:val="00AD6429"/>
    <w:rsid w:val="00AE223B"/>
    <w:rsid w:val="00AF0035"/>
    <w:rsid w:val="00AF1A6B"/>
    <w:rsid w:val="00AF5C7E"/>
    <w:rsid w:val="00B224B3"/>
    <w:rsid w:val="00B30987"/>
    <w:rsid w:val="00B32DED"/>
    <w:rsid w:val="00B40A37"/>
    <w:rsid w:val="00B41FA0"/>
    <w:rsid w:val="00B45A37"/>
    <w:rsid w:val="00B84368"/>
    <w:rsid w:val="00B95A21"/>
    <w:rsid w:val="00B95C0B"/>
    <w:rsid w:val="00BB1605"/>
    <w:rsid w:val="00BC166D"/>
    <w:rsid w:val="00BC7A2B"/>
    <w:rsid w:val="00BD1D88"/>
    <w:rsid w:val="00BE599B"/>
    <w:rsid w:val="00C005E4"/>
    <w:rsid w:val="00C02126"/>
    <w:rsid w:val="00C04343"/>
    <w:rsid w:val="00C162A6"/>
    <w:rsid w:val="00C32A36"/>
    <w:rsid w:val="00C34FE5"/>
    <w:rsid w:val="00C42014"/>
    <w:rsid w:val="00C507B3"/>
    <w:rsid w:val="00C71512"/>
    <w:rsid w:val="00C927E9"/>
    <w:rsid w:val="00CB2734"/>
    <w:rsid w:val="00CB65FC"/>
    <w:rsid w:val="00CC18BA"/>
    <w:rsid w:val="00CE1C5E"/>
    <w:rsid w:val="00CE3281"/>
    <w:rsid w:val="00D14242"/>
    <w:rsid w:val="00D328EF"/>
    <w:rsid w:val="00D37EA6"/>
    <w:rsid w:val="00D459FB"/>
    <w:rsid w:val="00D4637A"/>
    <w:rsid w:val="00D46BA0"/>
    <w:rsid w:val="00D72778"/>
    <w:rsid w:val="00D746F0"/>
    <w:rsid w:val="00D876DF"/>
    <w:rsid w:val="00D9254A"/>
    <w:rsid w:val="00D93E9D"/>
    <w:rsid w:val="00DA4F19"/>
    <w:rsid w:val="00DC1F4C"/>
    <w:rsid w:val="00DC21FC"/>
    <w:rsid w:val="00DF7B45"/>
    <w:rsid w:val="00E223EA"/>
    <w:rsid w:val="00E23BDD"/>
    <w:rsid w:val="00E31D1C"/>
    <w:rsid w:val="00E4425C"/>
    <w:rsid w:val="00E471D9"/>
    <w:rsid w:val="00E5045E"/>
    <w:rsid w:val="00E630B7"/>
    <w:rsid w:val="00E741C6"/>
    <w:rsid w:val="00E83FBA"/>
    <w:rsid w:val="00E85B38"/>
    <w:rsid w:val="00E908DC"/>
    <w:rsid w:val="00E91F13"/>
    <w:rsid w:val="00E956AF"/>
    <w:rsid w:val="00E969A3"/>
    <w:rsid w:val="00EA1552"/>
    <w:rsid w:val="00EA1C09"/>
    <w:rsid w:val="00EA4488"/>
    <w:rsid w:val="00EB7901"/>
    <w:rsid w:val="00EC25D7"/>
    <w:rsid w:val="00EC6F5F"/>
    <w:rsid w:val="00EC7214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32B4"/>
    <w:rsid w:val="00F5527D"/>
    <w:rsid w:val="00F724F5"/>
    <w:rsid w:val="00F73CE5"/>
    <w:rsid w:val="00F764A5"/>
    <w:rsid w:val="00F76F5B"/>
    <w:rsid w:val="00F92F26"/>
    <w:rsid w:val="00F97638"/>
    <w:rsid w:val="00FA39DA"/>
    <w:rsid w:val="00FB460A"/>
    <w:rsid w:val="00FC0C91"/>
    <w:rsid w:val="00FC253B"/>
    <w:rsid w:val="00FE570C"/>
    <w:rsid w:val="00FE671E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582BF-6758-4F30-8C76-C1023B74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109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86</cp:revision>
  <cp:lastPrinted>2017-12-07T06:09:00Z</cp:lastPrinted>
  <dcterms:created xsi:type="dcterms:W3CDTF">2016-04-29T06:07:00Z</dcterms:created>
  <dcterms:modified xsi:type="dcterms:W3CDTF">2017-12-07T06:10:00Z</dcterms:modified>
</cp:coreProperties>
</file>