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120981">
      <w:pPr>
        <w:pStyle w:val="CoverpageTitle"/>
        <w:spacing w:line="360" w:lineRule="auto"/>
        <w:rPr>
          <w:rFonts w:eastAsia="맑은 고딕" w:cs="Arial"/>
          <w:lang w:eastAsia="ko-KR"/>
        </w:rPr>
      </w:pPr>
      <w:r>
        <w:rPr>
          <w:rFonts w:eastAsia="맑은 고딕" w:cs="Arial" w:hint="eastAsia"/>
          <w:lang w:eastAsia="ko-KR"/>
        </w:rPr>
        <w:t>System</w:t>
      </w:r>
      <w:r w:rsidR="00EF2580">
        <w:rPr>
          <w:rFonts w:eastAsia="맑은 고딕" w:cs="Arial" w:hint="eastAsia"/>
          <w:lang w:eastAsia="ko-KR"/>
        </w:rPr>
        <w:t xml:space="preserve"> Integration</w:t>
      </w:r>
      <w:r w:rsidR="00EA0882" w:rsidRPr="00FB01A8">
        <w:rPr>
          <w:rFonts w:eastAsia="맑은 고딕" w:cs="Arial"/>
          <w:lang w:eastAsia="ko-KR"/>
        </w:rPr>
        <w:t xml:space="preserve"> Test Plan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435897"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435897" w:rsidRPr="00EE6E1F">
        <w:rPr>
          <w:rFonts w:cs="Arial"/>
          <w:lang w:val="en-GB"/>
        </w:rPr>
        <w:t>1. Objective of this Test Plan</w:t>
      </w:r>
      <w:r w:rsidR="00435897">
        <w:tab/>
      </w:r>
      <w:r w:rsidR="00435897">
        <w:fldChar w:fldCharType="begin"/>
      </w:r>
      <w:r w:rsidR="00435897">
        <w:instrText xml:space="preserve"> PAGEREF _Toc491868718 \h </w:instrText>
      </w:r>
      <w:r w:rsidR="00435897">
        <w:fldChar w:fldCharType="separate"/>
      </w:r>
      <w:r w:rsidR="0024531E">
        <w:t>4</w:t>
      </w:r>
      <w:r w:rsidR="00435897">
        <w:fldChar w:fldCharType="end"/>
      </w:r>
    </w:p>
    <w:p w:rsidR="00435897" w:rsidRDefault="00435897">
      <w:pPr>
        <w:pStyle w:val="22"/>
        <w:rPr>
          <w:rFonts w:asciiTheme="minorHAnsi" w:hAnsiTheme="minorHAnsi" w:cstheme="minorBidi"/>
          <w:kern w:val="2"/>
          <w:szCs w:val="22"/>
          <w:lang w:eastAsia="ko-KR"/>
        </w:rPr>
      </w:pPr>
      <w:r w:rsidRPr="00EE6E1F">
        <w:rPr>
          <w:rFonts w:cs="Arial"/>
        </w:rPr>
        <w:t>1.1</w:t>
      </w:r>
      <w:r>
        <w:rPr>
          <w:rFonts w:asciiTheme="minorHAnsi" w:hAnsiTheme="minorHAnsi" w:cstheme="minorBidi"/>
          <w:kern w:val="2"/>
          <w:szCs w:val="22"/>
          <w:lang w:eastAsia="ko-KR"/>
        </w:rPr>
        <w:tab/>
      </w:r>
      <w:r w:rsidRPr="00EE6E1F">
        <w:rPr>
          <w:rFonts w:cs="Arial"/>
        </w:rPr>
        <w:t>Definitions, glossary, abbreviations</w:t>
      </w:r>
      <w:r>
        <w:tab/>
      </w:r>
      <w:r>
        <w:fldChar w:fldCharType="begin"/>
      </w:r>
      <w:r>
        <w:instrText xml:space="preserve"> PAGEREF _Toc491868719 \h </w:instrText>
      </w:r>
      <w:r>
        <w:fldChar w:fldCharType="separate"/>
      </w:r>
      <w:r w:rsidR="0024531E">
        <w:t>4</w:t>
      </w:r>
      <w:r>
        <w:fldChar w:fldCharType="end"/>
      </w:r>
    </w:p>
    <w:p w:rsidR="00435897" w:rsidRDefault="00435897">
      <w:pPr>
        <w:pStyle w:val="10"/>
        <w:rPr>
          <w:rFonts w:asciiTheme="minorHAnsi" w:hAnsiTheme="minorHAnsi" w:cstheme="minorBidi"/>
          <w:b w:val="0"/>
          <w:kern w:val="2"/>
          <w:szCs w:val="22"/>
          <w:lang w:eastAsia="ko-KR"/>
        </w:rPr>
      </w:pPr>
      <w:r w:rsidRPr="00EE6E1F">
        <w:rPr>
          <w:rFonts w:cs="Arial"/>
        </w:rPr>
        <w:t>2. Introduction</w:t>
      </w:r>
      <w:r>
        <w:tab/>
      </w:r>
      <w:r>
        <w:fldChar w:fldCharType="begin"/>
      </w:r>
      <w:r>
        <w:instrText xml:space="preserve"> PAGEREF _Toc491868720 \h </w:instrText>
      </w:r>
      <w:r>
        <w:fldChar w:fldCharType="separate"/>
      </w:r>
      <w:r w:rsidR="0024531E">
        <w:t>4</w:t>
      </w:r>
      <w:r>
        <w:fldChar w:fldCharType="end"/>
      </w:r>
    </w:p>
    <w:p w:rsidR="00435897" w:rsidRDefault="00435897">
      <w:pPr>
        <w:pStyle w:val="22"/>
        <w:rPr>
          <w:rFonts w:asciiTheme="minorHAnsi" w:hAnsiTheme="minorHAnsi" w:cstheme="minorBidi"/>
          <w:kern w:val="2"/>
          <w:szCs w:val="22"/>
          <w:lang w:eastAsia="ko-KR"/>
        </w:rPr>
      </w:pPr>
      <w:r>
        <w:t>2.1</w:t>
      </w:r>
      <w:r>
        <w:rPr>
          <w:rFonts w:asciiTheme="minorHAnsi" w:hAnsiTheme="minorHAnsi" w:cstheme="minorBidi"/>
          <w:kern w:val="2"/>
          <w:szCs w:val="22"/>
          <w:lang w:eastAsia="ko-KR"/>
        </w:rPr>
        <w:tab/>
      </w:r>
      <w:r>
        <w:t xml:space="preserve">Scope of </w:t>
      </w:r>
      <w:r w:rsidRPr="00EE6E1F">
        <w:rPr>
          <w:rFonts w:cs="Arial"/>
        </w:rPr>
        <w:t>T</w:t>
      </w:r>
      <w:r>
        <w:t>est Level</w:t>
      </w:r>
      <w:r>
        <w:tab/>
      </w:r>
      <w:r>
        <w:fldChar w:fldCharType="begin"/>
      </w:r>
      <w:r>
        <w:instrText xml:space="preserve"> PAGEREF _Toc491868721 \h </w:instrText>
      </w:r>
      <w:r>
        <w:fldChar w:fldCharType="separate"/>
      </w:r>
      <w:r w:rsidR="0024531E">
        <w:t>4</w:t>
      </w:r>
      <w:r>
        <w:fldChar w:fldCharType="end"/>
      </w:r>
    </w:p>
    <w:p w:rsidR="00435897" w:rsidRDefault="00435897">
      <w:pPr>
        <w:pStyle w:val="22"/>
        <w:rPr>
          <w:rFonts w:asciiTheme="minorHAnsi" w:hAnsiTheme="minorHAnsi" w:cstheme="minorBidi"/>
          <w:kern w:val="2"/>
          <w:szCs w:val="22"/>
          <w:lang w:eastAsia="ko-KR"/>
        </w:rPr>
      </w:pPr>
      <w:r w:rsidRPr="00EE6E1F">
        <w:rPr>
          <w:rFonts w:cs="Arial"/>
        </w:rPr>
        <w:t>2.2</w:t>
      </w:r>
      <w:r>
        <w:rPr>
          <w:rFonts w:asciiTheme="minorHAnsi" w:hAnsiTheme="minorHAnsi" w:cstheme="minorBidi"/>
          <w:kern w:val="2"/>
          <w:szCs w:val="22"/>
          <w:lang w:eastAsia="ko-KR"/>
        </w:rPr>
        <w:tab/>
      </w:r>
      <w:r w:rsidRPr="00EE6E1F">
        <w:rPr>
          <w:rFonts w:cs="Arial"/>
        </w:rPr>
        <w:t>Documents, defining the framework conditions</w:t>
      </w:r>
      <w:r>
        <w:tab/>
      </w:r>
      <w:r>
        <w:fldChar w:fldCharType="begin"/>
      </w:r>
      <w:r>
        <w:instrText xml:space="preserve"> PAGEREF _Toc491868722 \h </w:instrText>
      </w:r>
      <w:r>
        <w:fldChar w:fldCharType="separate"/>
      </w:r>
      <w:r w:rsidR="0024531E">
        <w:t>4</w:t>
      </w:r>
      <w:r>
        <w:fldChar w:fldCharType="end"/>
      </w:r>
    </w:p>
    <w:p w:rsidR="00435897" w:rsidRDefault="00435897">
      <w:pPr>
        <w:pStyle w:val="10"/>
        <w:rPr>
          <w:rFonts w:asciiTheme="minorHAnsi" w:hAnsiTheme="minorHAnsi" w:cstheme="minorBidi"/>
          <w:b w:val="0"/>
          <w:kern w:val="2"/>
          <w:szCs w:val="22"/>
          <w:lang w:eastAsia="ko-KR"/>
        </w:rPr>
      </w:pPr>
      <w:r w:rsidRPr="00EE6E1F">
        <w:rPr>
          <w:rFonts w:cs="Arial"/>
        </w:rPr>
        <w:t>3. Test objects</w:t>
      </w:r>
      <w:r>
        <w:tab/>
      </w:r>
      <w:r>
        <w:fldChar w:fldCharType="begin"/>
      </w:r>
      <w:r>
        <w:instrText xml:space="preserve"> PAGEREF _Toc491868723 \h </w:instrText>
      </w:r>
      <w:r>
        <w:fldChar w:fldCharType="separate"/>
      </w:r>
      <w:r w:rsidR="0024531E">
        <w:t>4</w:t>
      </w:r>
      <w:r>
        <w:fldChar w:fldCharType="end"/>
      </w:r>
    </w:p>
    <w:p w:rsidR="00435897" w:rsidRDefault="00435897">
      <w:pPr>
        <w:pStyle w:val="22"/>
        <w:rPr>
          <w:rFonts w:asciiTheme="minorHAnsi" w:hAnsiTheme="minorHAnsi" w:cstheme="minorBidi"/>
          <w:kern w:val="2"/>
          <w:szCs w:val="22"/>
          <w:lang w:eastAsia="ko-KR"/>
        </w:rPr>
      </w:pPr>
      <w:r>
        <w:t>3.1</w:t>
      </w:r>
      <w:r>
        <w:rPr>
          <w:rFonts w:asciiTheme="minorHAnsi" w:hAnsiTheme="minorHAnsi" w:cstheme="minorBidi"/>
          <w:kern w:val="2"/>
          <w:szCs w:val="22"/>
          <w:lang w:eastAsia="ko-KR"/>
        </w:rPr>
        <w:tab/>
      </w:r>
      <w:r>
        <w:t>Description of the test objects</w:t>
      </w:r>
      <w:r>
        <w:tab/>
      </w:r>
      <w:r>
        <w:fldChar w:fldCharType="begin"/>
      </w:r>
      <w:r>
        <w:instrText xml:space="preserve"> PAGEREF _Toc491868724 \h </w:instrText>
      </w:r>
      <w:r>
        <w:fldChar w:fldCharType="separate"/>
      </w:r>
      <w:r w:rsidR="0024531E">
        <w:t>4</w:t>
      </w:r>
      <w:r>
        <w:fldChar w:fldCharType="end"/>
      </w:r>
    </w:p>
    <w:p w:rsidR="00435897" w:rsidRDefault="00435897">
      <w:pPr>
        <w:pStyle w:val="22"/>
        <w:rPr>
          <w:rFonts w:asciiTheme="minorHAnsi" w:hAnsiTheme="minorHAnsi" w:cstheme="minorBidi"/>
          <w:kern w:val="2"/>
          <w:szCs w:val="22"/>
          <w:lang w:eastAsia="ko-KR"/>
        </w:rPr>
      </w:pPr>
      <w:r w:rsidRPr="00EE6E1F">
        <w:rPr>
          <w:rFonts w:cs="Arial"/>
        </w:rPr>
        <w:t>3.2</w:t>
      </w:r>
      <w:r>
        <w:rPr>
          <w:rFonts w:asciiTheme="minorHAnsi" w:hAnsiTheme="minorHAnsi" w:cstheme="minorBidi"/>
          <w:kern w:val="2"/>
          <w:szCs w:val="22"/>
          <w:lang w:eastAsia="ko-KR"/>
        </w:rPr>
        <w:tab/>
      </w:r>
      <w:r w:rsidRPr="00EE6E1F">
        <w:rPr>
          <w:rFonts w:cs="Arial"/>
        </w:rPr>
        <w:t>Documents, defining the test basis</w:t>
      </w:r>
      <w:r>
        <w:tab/>
      </w:r>
      <w:r>
        <w:fldChar w:fldCharType="begin"/>
      </w:r>
      <w:r>
        <w:instrText xml:space="preserve"> PAGEREF _Toc491868725 \h </w:instrText>
      </w:r>
      <w:r>
        <w:fldChar w:fldCharType="separate"/>
      </w:r>
      <w:r w:rsidR="0024531E">
        <w:t>5</w:t>
      </w:r>
      <w:r>
        <w:fldChar w:fldCharType="end"/>
      </w:r>
    </w:p>
    <w:p w:rsidR="00435897" w:rsidRDefault="00435897">
      <w:pPr>
        <w:pStyle w:val="22"/>
        <w:rPr>
          <w:rFonts w:asciiTheme="minorHAnsi" w:hAnsiTheme="minorHAnsi" w:cstheme="minorBidi"/>
          <w:kern w:val="2"/>
          <w:szCs w:val="22"/>
          <w:lang w:eastAsia="ko-KR"/>
        </w:rPr>
      </w:pPr>
      <w:r w:rsidRPr="00EE6E1F">
        <w:rPr>
          <w:rFonts w:cs="Arial"/>
        </w:rPr>
        <w:t>3.3</w:t>
      </w:r>
      <w:r>
        <w:rPr>
          <w:rFonts w:asciiTheme="minorHAnsi" w:hAnsiTheme="minorHAnsi" w:cstheme="minorBidi"/>
          <w:kern w:val="2"/>
          <w:szCs w:val="22"/>
          <w:lang w:eastAsia="ko-KR"/>
        </w:rPr>
        <w:tab/>
      </w:r>
      <w:r w:rsidRPr="00EE6E1F">
        <w:rPr>
          <w:rFonts w:cs="Arial"/>
        </w:rPr>
        <w:t>Features to be tested</w:t>
      </w:r>
      <w:r>
        <w:tab/>
      </w:r>
      <w:r>
        <w:fldChar w:fldCharType="begin"/>
      </w:r>
      <w:r>
        <w:instrText xml:space="preserve"> PAGEREF _Toc491868726 \h </w:instrText>
      </w:r>
      <w:r>
        <w:fldChar w:fldCharType="separate"/>
      </w:r>
      <w:r w:rsidR="0024531E">
        <w:t>5</w:t>
      </w:r>
      <w:r>
        <w:fldChar w:fldCharType="end"/>
      </w:r>
    </w:p>
    <w:p w:rsidR="00435897" w:rsidRDefault="00435897">
      <w:pPr>
        <w:pStyle w:val="31"/>
        <w:rPr>
          <w:rFonts w:asciiTheme="minorHAnsi" w:hAnsiTheme="minorHAnsi" w:cstheme="minorBidi"/>
          <w:kern w:val="2"/>
          <w:szCs w:val="22"/>
          <w:lang w:eastAsia="ko-KR"/>
        </w:rPr>
      </w:pPr>
      <w:r>
        <w:t>3.3.1 &lt;TestnameID001&gt;</w:t>
      </w:r>
      <w:r>
        <w:tab/>
      </w:r>
      <w:r>
        <w:fldChar w:fldCharType="begin"/>
      </w:r>
      <w:r>
        <w:instrText xml:space="preserve"> PAGEREF _Toc491868727 \h </w:instrText>
      </w:r>
      <w:r>
        <w:fldChar w:fldCharType="separate"/>
      </w:r>
      <w:r w:rsidR="0024531E">
        <w:t>5</w:t>
      </w:r>
      <w:r>
        <w:fldChar w:fldCharType="end"/>
      </w:r>
    </w:p>
    <w:p w:rsidR="00435897" w:rsidRDefault="00435897">
      <w:pPr>
        <w:pStyle w:val="31"/>
        <w:rPr>
          <w:rFonts w:asciiTheme="minorHAnsi" w:hAnsiTheme="minorHAnsi" w:cstheme="minorBidi"/>
          <w:kern w:val="2"/>
          <w:szCs w:val="22"/>
          <w:lang w:eastAsia="ko-KR"/>
        </w:rPr>
      </w:pPr>
      <w:r w:rsidRPr="00EE6E1F">
        <w:rPr>
          <w:rFonts w:cs="Arial"/>
        </w:rPr>
        <w:t>3.3.2 &lt;TestnameID002&gt;</w:t>
      </w:r>
      <w:r>
        <w:tab/>
      </w:r>
      <w:r>
        <w:fldChar w:fldCharType="begin"/>
      </w:r>
      <w:r>
        <w:instrText xml:space="preserve"> PAGEREF _Toc491868728 \h </w:instrText>
      </w:r>
      <w:r>
        <w:fldChar w:fldCharType="separate"/>
      </w:r>
      <w:r w:rsidR="0024531E">
        <w:t>5</w:t>
      </w:r>
      <w:r>
        <w:fldChar w:fldCharType="end"/>
      </w:r>
    </w:p>
    <w:p w:rsidR="00435897" w:rsidRDefault="00435897">
      <w:pPr>
        <w:pStyle w:val="31"/>
        <w:rPr>
          <w:rFonts w:asciiTheme="minorHAnsi" w:hAnsiTheme="minorHAnsi" w:cstheme="minorBidi"/>
          <w:kern w:val="2"/>
          <w:szCs w:val="22"/>
          <w:lang w:eastAsia="ko-KR"/>
        </w:rPr>
      </w:pPr>
      <w:r w:rsidRPr="00EE6E1F">
        <w:rPr>
          <w:rFonts w:cs="Arial"/>
        </w:rPr>
        <w:t>3.3.3 &lt;TestnameID003&gt;</w:t>
      </w:r>
      <w:r>
        <w:tab/>
      </w:r>
      <w:r>
        <w:fldChar w:fldCharType="begin"/>
      </w:r>
      <w:r>
        <w:instrText xml:space="preserve"> PAGEREF _Toc491868729 \h </w:instrText>
      </w:r>
      <w:r>
        <w:fldChar w:fldCharType="separate"/>
      </w:r>
      <w:r w:rsidR="0024531E">
        <w:t>5</w:t>
      </w:r>
      <w:r>
        <w:fldChar w:fldCharType="end"/>
      </w:r>
    </w:p>
    <w:p w:rsidR="00435897" w:rsidRDefault="00435897">
      <w:pPr>
        <w:pStyle w:val="22"/>
        <w:rPr>
          <w:rFonts w:asciiTheme="minorHAnsi" w:hAnsiTheme="minorHAnsi" w:cstheme="minorBidi"/>
          <w:kern w:val="2"/>
          <w:szCs w:val="22"/>
          <w:lang w:eastAsia="ko-KR"/>
        </w:rPr>
      </w:pPr>
      <w:r w:rsidRPr="00EE6E1F">
        <w:rPr>
          <w:rFonts w:cs="Arial"/>
        </w:rPr>
        <w:t>3.4</w:t>
      </w:r>
      <w:r>
        <w:rPr>
          <w:rFonts w:asciiTheme="minorHAnsi" w:hAnsiTheme="minorHAnsi" w:cstheme="minorBidi"/>
          <w:kern w:val="2"/>
          <w:szCs w:val="22"/>
          <w:lang w:eastAsia="ko-KR"/>
        </w:rPr>
        <w:tab/>
      </w:r>
      <w:r w:rsidRPr="00EE6E1F">
        <w:rPr>
          <w:rFonts w:cs="Arial"/>
        </w:rPr>
        <w:t>Features not to be tested</w:t>
      </w:r>
      <w:r>
        <w:tab/>
      </w:r>
      <w:r>
        <w:fldChar w:fldCharType="begin"/>
      </w:r>
      <w:r>
        <w:instrText xml:space="preserve"> PAGEREF _Toc491868730 \h </w:instrText>
      </w:r>
      <w:r>
        <w:fldChar w:fldCharType="separate"/>
      </w:r>
      <w:r w:rsidR="0024531E">
        <w:t>5</w:t>
      </w:r>
      <w:r>
        <w:fldChar w:fldCharType="end"/>
      </w:r>
    </w:p>
    <w:p w:rsidR="00435897" w:rsidRDefault="00435897">
      <w:pPr>
        <w:pStyle w:val="10"/>
        <w:rPr>
          <w:rFonts w:asciiTheme="minorHAnsi" w:hAnsiTheme="minorHAnsi" w:cstheme="minorBidi"/>
          <w:b w:val="0"/>
          <w:kern w:val="2"/>
          <w:szCs w:val="22"/>
          <w:lang w:eastAsia="ko-KR"/>
        </w:rPr>
      </w:pPr>
      <w:r w:rsidRPr="00EE6E1F">
        <w:rPr>
          <w:rFonts w:cs="Arial"/>
        </w:rPr>
        <w:t>4. Test Strategy</w:t>
      </w:r>
      <w:r>
        <w:tab/>
      </w:r>
      <w:r>
        <w:fldChar w:fldCharType="begin"/>
      </w:r>
      <w:r>
        <w:instrText xml:space="preserve"> PAGEREF _Toc491868731 \h </w:instrText>
      </w:r>
      <w:r>
        <w:fldChar w:fldCharType="separate"/>
      </w:r>
      <w:r w:rsidR="0024531E">
        <w:t>6</w:t>
      </w:r>
      <w:r>
        <w:fldChar w:fldCharType="end"/>
      </w:r>
    </w:p>
    <w:p w:rsidR="00435897" w:rsidRDefault="00435897">
      <w:pPr>
        <w:pStyle w:val="22"/>
        <w:rPr>
          <w:rFonts w:asciiTheme="minorHAnsi" w:hAnsiTheme="minorHAnsi" w:cstheme="minorBidi"/>
          <w:kern w:val="2"/>
          <w:szCs w:val="22"/>
          <w:lang w:eastAsia="ko-KR"/>
        </w:rPr>
      </w:pPr>
      <w:r w:rsidRPr="00EE6E1F">
        <w:rPr>
          <w:lang w:val="en-GB"/>
        </w:rPr>
        <w:t>4.1</w:t>
      </w:r>
      <w:r>
        <w:rPr>
          <w:rFonts w:asciiTheme="minorHAnsi" w:hAnsiTheme="minorHAnsi" w:cstheme="minorBidi"/>
          <w:kern w:val="2"/>
          <w:szCs w:val="22"/>
          <w:lang w:eastAsia="ko-KR"/>
        </w:rPr>
        <w:tab/>
      </w:r>
      <w:r w:rsidRPr="00EE6E1F">
        <w:rPr>
          <w:rFonts w:cs="Arial"/>
          <w:lang w:val="en-GB"/>
        </w:rPr>
        <w:t>T</w:t>
      </w:r>
      <w:r w:rsidRPr="00EE6E1F">
        <w:rPr>
          <w:lang w:val="en-GB"/>
        </w:rPr>
        <w:t>est Strategy in the development process</w:t>
      </w:r>
      <w:r>
        <w:tab/>
      </w:r>
      <w:r>
        <w:fldChar w:fldCharType="begin"/>
      </w:r>
      <w:r>
        <w:instrText xml:space="preserve"> PAGEREF _Toc491868732 \h </w:instrText>
      </w:r>
      <w:r>
        <w:fldChar w:fldCharType="separate"/>
      </w:r>
      <w:r w:rsidR="0024531E">
        <w:t>6</w:t>
      </w:r>
      <w:r>
        <w:fldChar w:fldCharType="end"/>
      </w:r>
    </w:p>
    <w:p w:rsidR="00435897" w:rsidRDefault="00435897">
      <w:pPr>
        <w:pStyle w:val="22"/>
        <w:rPr>
          <w:rFonts w:asciiTheme="minorHAnsi" w:hAnsiTheme="minorHAnsi" w:cstheme="minorBidi"/>
          <w:kern w:val="2"/>
          <w:szCs w:val="22"/>
          <w:lang w:eastAsia="ko-KR"/>
        </w:rPr>
      </w:pPr>
      <w:r w:rsidRPr="00EE6E1F">
        <w:rPr>
          <w:rFonts w:cs="Arial"/>
          <w:lang w:val="en-GB"/>
        </w:rPr>
        <w:t>4.2</w:t>
      </w:r>
      <w:r>
        <w:rPr>
          <w:rFonts w:asciiTheme="minorHAnsi" w:hAnsiTheme="minorHAnsi" w:cstheme="minorBidi"/>
          <w:kern w:val="2"/>
          <w:szCs w:val="22"/>
          <w:lang w:eastAsia="ko-KR"/>
        </w:rPr>
        <w:tab/>
      </w:r>
      <w:r w:rsidRPr="00EE6E1F">
        <w:rPr>
          <w:rFonts w:cs="Arial"/>
          <w:lang w:val="en-GB"/>
        </w:rPr>
        <w:t>Risk assessment for each system part</w:t>
      </w:r>
      <w:r>
        <w:tab/>
      </w:r>
      <w:r>
        <w:fldChar w:fldCharType="begin"/>
      </w:r>
      <w:r>
        <w:instrText xml:space="preserve"> PAGEREF _Toc491868733 \h </w:instrText>
      </w:r>
      <w:r>
        <w:fldChar w:fldCharType="separate"/>
      </w:r>
      <w:r w:rsidR="0024531E">
        <w:t>6</w:t>
      </w:r>
      <w:r>
        <w:fldChar w:fldCharType="end"/>
      </w:r>
    </w:p>
    <w:p w:rsidR="00435897" w:rsidRDefault="00435897">
      <w:pPr>
        <w:pStyle w:val="22"/>
        <w:rPr>
          <w:rFonts w:asciiTheme="minorHAnsi" w:hAnsiTheme="minorHAnsi" w:cstheme="minorBidi"/>
          <w:kern w:val="2"/>
          <w:szCs w:val="22"/>
          <w:lang w:eastAsia="ko-KR"/>
        </w:rPr>
      </w:pPr>
      <w:r w:rsidRPr="00EE6E1F">
        <w:rPr>
          <w:rFonts w:cs="Arial"/>
          <w:lang w:val="en-GB"/>
        </w:rPr>
        <w:t>4.3</w:t>
      </w:r>
      <w:r>
        <w:rPr>
          <w:rFonts w:asciiTheme="minorHAnsi" w:hAnsiTheme="minorHAnsi" w:cstheme="minorBidi"/>
          <w:kern w:val="2"/>
          <w:szCs w:val="22"/>
          <w:lang w:eastAsia="ko-KR"/>
        </w:rPr>
        <w:tab/>
      </w:r>
      <w:r w:rsidRPr="00EE6E1F">
        <w:rPr>
          <w:rFonts w:cs="Arial"/>
          <w:lang w:val="en-GB"/>
        </w:rPr>
        <w:t>Breadth and depth of testing and priorities</w:t>
      </w:r>
      <w:r>
        <w:tab/>
      </w:r>
      <w:r>
        <w:fldChar w:fldCharType="begin"/>
      </w:r>
      <w:r>
        <w:instrText xml:space="preserve"> PAGEREF _Toc491868734 \h </w:instrText>
      </w:r>
      <w:r>
        <w:fldChar w:fldCharType="separate"/>
      </w:r>
      <w:r w:rsidR="0024531E">
        <w:t>6</w:t>
      </w:r>
      <w:r>
        <w:fldChar w:fldCharType="end"/>
      </w:r>
    </w:p>
    <w:p w:rsidR="00435897" w:rsidRDefault="00435897">
      <w:pPr>
        <w:pStyle w:val="22"/>
        <w:rPr>
          <w:rFonts w:asciiTheme="minorHAnsi" w:hAnsiTheme="minorHAnsi" w:cstheme="minorBidi"/>
          <w:kern w:val="2"/>
          <w:szCs w:val="22"/>
          <w:lang w:eastAsia="ko-KR"/>
        </w:rPr>
      </w:pPr>
      <w:r w:rsidRPr="00EE6E1F">
        <w:rPr>
          <w:rFonts w:cs="Arial"/>
        </w:rPr>
        <w:t>4.4</w:t>
      </w:r>
      <w:r>
        <w:rPr>
          <w:rFonts w:asciiTheme="minorHAnsi" w:hAnsiTheme="minorHAnsi" w:cstheme="minorBidi"/>
          <w:kern w:val="2"/>
          <w:szCs w:val="22"/>
          <w:lang w:eastAsia="ko-KR"/>
        </w:rPr>
        <w:tab/>
      </w:r>
      <w:r w:rsidRPr="00EE6E1F">
        <w:rPr>
          <w:rFonts w:cs="Arial"/>
        </w:rPr>
        <w:t>Test automation</w:t>
      </w:r>
      <w:r>
        <w:tab/>
      </w:r>
      <w:r>
        <w:fldChar w:fldCharType="begin"/>
      </w:r>
      <w:r>
        <w:instrText xml:space="preserve"> PAGEREF _Toc491868735 \h </w:instrText>
      </w:r>
      <w:r>
        <w:fldChar w:fldCharType="separate"/>
      </w:r>
      <w:r w:rsidR="0024531E">
        <w:t>6</w:t>
      </w:r>
      <w:r>
        <w:fldChar w:fldCharType="end"/>
      </w:r>
    </w:p>
    <w:p w:rsidR="00435897" w:rsidRDefault="00435897">
      <w:pPr>
        <w:pStyle w:val="22"/>
        <w:rPr>
          <w:rFonts w:asciiTheme="minorHAnsi" w:hAnsiTheme="minorHAnsi" w:cstheme="minorBidi"/>
          <w:kern w:val="2"/>
          <w:szCs w:val="22"/>
          <w:lang w:eastAsia="ko-KR"/>
        </w:rPr>
      </w:pPr>
      <w:r w:rsidRPr="00EE6E1F">
        <w:rPr>
          <w:rFonts w:cs="Arial"/>
        </w:rPr>
        <w:t>4.5</w:t>
      </w:r>
      <w:r>
        <w:rPr>
          <w:rFonts w:asciiTheme="minorHAnsi" w:hAnsiTheme="minorHAnsi" w:cstheme="minorBidi"/>
          <w:kern w:val="2"/>
          <w:szCs w:val="22"/>
          <w:lang w:eastAsia="ko-KR"/>
        </w:rPr>
        <w:tab/>
      </w:r>
      <w:r w:rsidRPr="00EE6E1F">
        <w:rPr>
          <w:rFonts w:cs="Arial"/>
        </w:rPr>
        <w:t>Re- and regression test strategy</w:t>
      </w:r>
      <w:r>
        <w:tab/>
      </w:r>
      <w:r>
        <w:fldChar w:fldCharType="begin"/>
      </w:r>
      <w:r>
        <w:instrText xml:space="preserve"> PAGEREF _Toc491868736 \h </w:instrText>
      </w:r>
      <w:r>
        <w:fldChar w:fldCharType="separate"/>
      </w:r>
      <w:r w:rsidR="0024531E">
        <w:t>6</w:t>
      </w:r>
      <w:r>
        <w:fldChar w:fldCharType="end"/>
      </w:r>
    </w:p>
    <w:p w:rsidR="00435897" w:rsidRDefault="00435897">
      <w:pPr>
        <w:pStyle w:val="22"/>
        <w:rPr>
          <w:rFonts w:asciiTheme="minorHAnsi" w:hAnsiTheme="minorHAnsi" w:cstheme="minorBidi"/>
          <w:kern w:val="2"/>
          <w:szCs w:val="22"/>
          <w:lang w:eastAsia="ko-KR"/>
        </w:rPr>
      </w:pPr>
      <w:r w:rsidRPr="00EE6E1F">
        <w:rPr>
          <w:rFonts w:cs="Arial"/>
          <w:lang w:val="en-GB"/>
        </w:rPr>
        <w:t>4.6</w:t>
      </w:r>
      <w:r>
        <w:rPr>
          <w:rFonts w:asciiTheme="minorHAnsi" w:hAnsiTheme="minorHAnsi" w:cstheme="minorBidi"/>
          <w:kern w:val="2"/>
          <w:szCs w:val="22"/>
          <w:lang w:eastAsia="ko-KR"/>
        </w:rPr>
        <w:tab/>
      </w:r>
      <w:r w:rsidRPr="00EE6E1F">
        <w:rPr>
          <w:rFonts w:cs="Arial"/>
          <w:lang w:val="en-GB"/>
        </w:rPr>
        <w:t>Pass / fail and test exit criteria</w:t>
      </w:r>
      <w:r>
        <w:tab/>
      </w:r>
      <w:r>
        <w:fldChar w:fldCharType="begin"/>
      </w:r>
      <w:r>
        <w:instrText xml:space="preserve"> PAGEREF _Toc491868737 \h </w:instrText>
      </w:r>
      <w:r>
        <w:fldChar w:fldCharType="separate"/>
      </w:r>
      <w:r w:rsidR="0024531E">
        <w:t>6</w:t>
      </w:r>
      <w:r>
        <w:fldChar w:fldCharType="end"/>
      </w:r>
    </w:p>
    <w:p w:rsidR="00435897" w:rsidRDefault="00435897">
      <w:pPr>
        <w:pStyle w:val="22"/>
        <w:rPr>
          <w:rFonts w:asciiTheme="minorHAnsi" w:hAnsiTheme="minorHAnsi" w:cstheme="minorBidi"/>
          <w:kern w:val="2"/>
          <w:szCs w:val="22"/>
          <w:lang w:eastAsia="ko-KR"/>
        </w:rPr>
      </w:pPr>
      <w:r w:rsidRPr="00EE6E1F">
        <w:rPr>
          <w:rFonts w:cs="Arial"/>
        </w:rPr>
        <w:t>4.7</w:t>
      </w:r>
      <w:r>
        <w:rPr>
          <w:rFonts w:asciiTheme="minorHAnsi" w:hAnsiTheme="minorHAnsi" w:cstheme="minorBidi"/>
          <w:kern w:val="2"/>
          <w:szCs w:val="22"/>
          <w:lang w:eastAsia="ko-KR"/>
        </w:rPr>
        <w:tab/>
      </w:r>
      <w:r w:rsidRPr="00EE6E1F">
        <w:rPr>
          <w:rFonts w:cs="Arial"/>
        </w:rPr>
        <w:t>Interruption criteria and resumption requirements</w:t>
      </w:r>
      <w:r>
        <w:tab/>
      </w:r>
      <w:r>
        <w:fldChar w:fldCharType="begin"/>
      </w:r>
      <w:r>
        <w:instrText xml:space="preserve"> PAGEREF _Toc491868738 \h </w:instrText>
      </w:r>
      <w:r>
        <w:fldChar w:fldCharType="separate"/>
      </w:r>
      <w:r w:rsidR="0024531E">
        <w:t>7</w:t>
      </w:r>
      <w:r>
        <w:fldChar w:fldCharType="end"/>
      </w:r>
    </w:p>
    <w:p w:rsidR="00435897" w:rsidRDefault="00435897">
      <w:pPr>
        <w:pStyle w:val="10"/>
        <w:rPr>
          <w:rFonts w:asciiTheme="minorHAnsi" w:hAnsiTheme="minorHAnsi" w:cstheme="minorBidi"/>
          <w:b w:val="0"/>
          <w:kern w:val="2"/>
          <w:szCs w:val="22"/>
          <w:lang w:eastAsia="ko-KR"/>
        </w:rPr>
      </w:pPr>
      <w:r w:rsidRPr="00EE6E1F">
        <w:rPr>
          <w:rFonts w:cs="Arial"/>
        </w:rPr>
        <w:t>5. Test organization</w:t>
      </w:r>
      <w:r>
        <w:tab/>
      </w:r>
      <w:r>
        <w:fldChar w:fldCharType="begin"/>
      </w:r>
      <w:r>
        <w:instrText xml:space="preserve"> PAGEREF _Toc491868739 \h </w:instrText>
      </w:r>
      <w:r>
        <w:fldChar w:fldCharType="separate"/>
      </w:r>
      <w:r w:rsidR="0024531E">
        <w:t>7</w:t>
      </w:r>
      <w:r>
        <w:fldChar w:fldCharType="end"/>
      </w:r>
    </w:p>
    <w:p w:rsidR="00435897" w:rsidRDefault="00435897">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Test activities, expenditures, and schedule</w:t>
      </w:r>
      <w:r>
        <w:tab/>
      </w:r>
      <w:r>
        <w:fldChar w:fldCharType="begin"/>
      </w:r>
      <w:r>
        <w:instrText xml:space="preserve"> PAGEREF _Toc491868740 \h </w:instrText>
      </w:r>
      <w:r>
        <w:fldChar w:fldCharType="separate"/>
      </w:r>
      <w:r w:rsidR="0024531E">
        <w:t>7</w:t>
      </w:r>
      <w:r>
        <w:fldChar w:fldCharType="end"/>
      </w:r>
    </w:p>
    <w:p w:rsidR="00435897" w:rsidRDefault="00435897">
      <w:pPr>
        <w:pStyle w:val="31"/>
        <w:rPr>
          <w:rFonts w:asciiTheme="minorHAnsi" w:hAnsiTheme="minorHAnsi" w:cstheme="minorBidi"/>
          <w:kern w:val="2"/>
          <w:szCs w:val="22"/>
          <w:lang w:eastAsia="ko-KR"/>
        </w:rPr>
      </w:pPr>
      <w:r w:rsidRPr="00EE6E1F">
        <w:rPr>
          <w:rFonts w:cs="Arial"/>
        </w:rPr>
        <w:t>5.1.1 Test activities and expenditures</w:t>
      </w:r>
      <w:r>
        <w:tab/>
      </w:r>
      <w:r>
        <w:fldChar w:fldCharType="begin"/>
      </w:r>
      <w:r>
        <w:instrText xml:space="preserve"> PAGEREF _Toc491868741 \h </w:instrText>
      </w:r>
      <w:r>
        <w:fldChar w:fldCharType="separate"/>
      </w:r>
      <w:r w:rsidR="0024531E">
        <w:t>7</w:t>
      </w:r>
      <w:r>
        <w:fldChar w:fldCharType="end"/>
      </w:r>
    </w:p>
    <w:p w:rsidR="00435897" w:rsidRDefault="00435897">
      <w:pPr>
        <w:pStyle w:val="31"/>
        <w:rPr>
          <w:rFonts w:asciiTheme="minorHAnsi" w:hAnsiTheme="minorHAnsi" w:cstheme="minorBidi"/>
          <w:kern w:val="2"/>
          <w:szCs w:val="22"/>
          <w:lang w:eastAsia="ko-KR"/>
        </w:rPr>
      </w:pPr>
      <w:r w:rsidRPr="00EE6E1F">
        <w:rPr>
          <w:rFonts w:cs="Arial"/>
        </w:rPr>
        <w:t>5.1.2 Test schedule</w:t>
      </w:r>
      <w:r>
        <w:tab/>
      </w:r>
      <w:r>
        <w:fldChar w:fldCharType="begin"/>
      </w:r>
      <w:r>
        <w:instrText xml:space="preserve"> PAGEREF _Toc491868742 \h </w:instrText>
      </w:r>
      <w:r>
        <w:fldChar w:fldCharType="separate"/>
      </w:r>
      <w:r w:rsidR="0024531E">
        <w:t>7</w:t>
      </w:r>
      <w:r>
        <w:fldChar w:fldCharType="end"/>
      </w:r>
    </w:p>
    <w:p w:rsidR="00435897" w:rsidRDefault="00435897">
      <w:pPr>
        <w:pStyle w:val="22"/>
        <w:rPr>
          <w:rFonts w:asciiTheme="minorHAnsi" w:hAnsiTheme="minorHAnsi" w:cstheme="minorBidi"/>
          <w:kern w:val="2"/>
          <w:szCs w:val="22"/>
          <w:lang w:eastAsia="ko-KR"/>
        </w:rPr>
      </w:pPr>
      <w:r w:rsidRPr="00EE6E1F">
        <w:rPr>
          <w:rFonts w:cs="Arial"/>
        </w:rPr>
        <w:t>5.2</w:t>
      </w:r>
      <w:r>
        <w:rPr>
          <w:rFonts w:asciiTheme="minorHAnsi" w:hAnsiTheme="minorHAnsi" w:cstheme="minorBidi"/>
          <w:kern w:val="2"/>
          <w:szCs w:val="22"/>
          <w:lang w:eastAsia="ko-KR"/>
        </w:rPr>
        <w:tab/>
      </w:r>
      <w:r w:rsidRPr="00EE6E1F">
        <w:rPr>
          <w:rFonts w:cs="Arial"/>
        </w:rPr>
        <w:t>Traceability</w:t>
      </w:r>
      <w:r>
        <w:tab/>
      </w:r>
      <w:r>
        <w:fldChar w:fldCharType="begin"/>
      </w:r>
      <w:r>
        <w:instrText xml:space="preserve"> PAGEREF _Toc491868743 \h </w:instrText>
      </w:r>
      <w:r>
        <w:fldChar w:fldCharType="separate"/>
      </w:r>
      <w:r w:rsidR="0024531E">
        <w:t>8</w:t>
      </w:r>
      <w:r>
        <w:fldChar w:fldCharType="end"/>
      </w:r>
    </w:p>
    <w:p w:rsidR="00435897" w:rsidRDefault="00435897">
      <w:pPr>
        <w:pStyle w:val="22"/>
        <w:rPr>
          <w:rFonts w:asciiTheme="minorHAnsi" w:hAnsiTheme="minorHAnsi" w:cstheme="minorBidi"/>
          <w:kern w:val="2"/>
          <w:szCs w:val="22"/>
          <w:lang w:eastAsia="ko-KR"/>
        </w:rPr>
      </w:pPr>
      <w:r w:rsidRPr="00EE6E1F">
        <w:rPr>
          <w:rFonts w:cs="Arial"/>
          <w:lang w:val="en-GB"/>
        </w:rPr>
        <w:t>5.3</w:t>
      </w:r>
      <w:r>
        <w:rPr>
          <w:rFonts w:asciiTheme="minorHAnsi" w:hAnsiTheme="minorHAnsi" w:cstheme="minorBidi"/>
          <w:kern w:val="2"/>
          <w:szCs w:val="22"/>
          <w:lang w:eastAsia="ko-KR"/>
        </w:rPr>
        <w:tab/>
      </w:r>
      <w:r w:rsidRPr="00EE6E1F">
        <w:rPr>
          <w:rFonts w:cs="Arial"/>
          <w:lang w:val="en-GB"/>
        </w:rPr>
        <w:t>How to proceed test specific tasks</w:t>
      </w:r>
      <w:r>
        <w:tab/>
      </w:r>
      <w:r>
        <w:fldChar w:fldCharType="begin"/>
      </w:r>
      <w:r>
        <w:instrText xml:space="preserve"> PAGEREF _Toc491868744 \h </w:instrText>
      </w:r>
      <w:r>
        <w:fldChar w:fldCharType="separate"/>
      </w:r>
      <w:r w:rsidR="0024531E">
        <w:t>8</w:t>
      </w:r>
      <w:r>
        <w:fldChar w:fldCharType="end"/>
      </w:r>
    </w:p>
    <w:p w:rsidR="00435897" w:rsidRDefault="00435897">
      <w:pPr>
        <w:pStyle w:val="22"/>
        <w:rPr>
          <w:rFonts w:asciiTheme="minorHAnsi" w:hAnsiTheme="minorHAnsi" w:cstheme="minorBidi"/>
          <w:kern w:val="2"/>
          <w:szCs w:val="22"/>
          <w:lang w:eastAsia="ko-KR"/>
        </w:rPr>
      </w:pPr>
      <w:r w:rsidRPr="00EE6E1F">
        <w:rPr>
          <w:rFonts w:cs="Arial"/>
        </w:rPr>
        <w:t>5.4</w:t>
      </w:r>
      <w:r>
        <w:rPr>
          <w:rFonts w:asciiTheme="minorHAnsi" w:hAnsiTheme="minorHAnsi" w:cstheme="minorBidi"/>
          <w:kern w:val="2"/>
          <w:szCs w:val="22"/>
          <w:lang w:eastAsia="ko-KR"/>
        </w:rPr>
        <w:tab/>
      </w:r>
      <w:r w:rsidRPr="00EE6E1F">
        <w:rPr>
          <w:rFonts w:cs="Arial"/>
        </w:rPr>
        <w:t>Test work products</w:t>
      </w:r>
      <w:r>
        <w:tab/>
      </w:r>
      <w:r>
        <w:fldChar w:fldCharType="begin"/>
      </w:r>
      <w:r>
        <w:instrText xml:space="preserve"> PAGEREF _Toc491868745 \h </w:instrText>
      </w:r>
      <w:r>
        <w:fldChar w:fldCharType="separate"/>
      </w:r>
      <w:r w:rsidR="0024531E">
        <w:t>8</w:t>
      </w:r>
      <w:r>
        <w:fldChar w:fldCharType="end"/>
      </w:r>
    </w:p>
    <w:p w:rsidR="00435897" w:rsidRDefault="00435897">
      <w:pPr>
        <w:pStyle w:val="31"/>
        <w:rPr>
          <w:rFonts w:asciiTheme="minorHAnsi" w:hAnsiTheme="minorHAnsi" w:cstheme="minorBidi"/>
          <w:kern w:val="2"/>
          <w:szCs w:val="22"/>
          <w:lang w:eastAsia="ko-KR"/>
        </w:rPr>
      </w:pPr>
      <w:r w:rsidRPr="00EE6E1F">
        <w:rPr>
          <w:lang w:val="en-GB"/>
        </w:rPr>
        <w:t>5.4.1 Test design / case specification / procedure specification</w:t>
      </w:r>
      <w:r>
        <w:tab/>
      </w:r>
      <w:r>
        <w:fldChar w:fldCharType="begin"/>
      </w:r>
      <w:r>
        <w:instrText xml:space="preserve"> PAGEREF _Toc491868746 \h </w:instrText>
      </w:r>
      <w:r>
        <w:fldChar w:fldCharType="separate"/>
      </w:r>
      <w:r w:rsidR="0024531E">
        <w:t>8</w:t>
      </w:r>
      <w:r>
        <w:fldChar w:fldCharType="end"/>
      </w:r>
    </w:p>
    <w:p w:rsidR="00435897" w:rsidRDefault="00435897">
      <w:pPr>
        <w:pStyle w:val="31"/>
        <w:rPr>
          <w:rFonts w:asciiTheme="minorHAnsi" w:hAnsiTheme="minorHAnsi" w:cstheme="minorBidi"/>
          <w:kern w:val="2"/>
          <w:szCs w:val="22"/>
          <w:lang w:eastAsia="ko-KR"/>
        </w:rPr>
      </w:pPr>
      <w:r w:rsidRPr="00EE6E1F">
        <w:rPr>
          <w:rFonts w:cs="Arial"/>
          <w:lang w:val="en-GB"/>
        </w:rPr>
        <w:t>5.4.2 Test report / logs</w:t>
      </w:r>
      <w:r>
        <w:tab/>
      </w:r>
      <w:r>
        <w:fldChar w:fldCharType="begin"/>
      </w:r>
      <w:r>
        <w:instrText xml:space="preserve"> PAGEREF _Toc491868747 \h </w:instrText>
      </w:r>
      <w:r>
        <w:fldChar w:fldCharType="separate"/>
      </w:r>
      <w:r w:rsidR="0024531E">
        <w:t>8</w:t>
      </w:r>
      <w:r>
        <w:fldChar w:fldCharType="end"/>
      </w:r>
    </w:p>
    <w:p w:rsidR="00435897" w:rsidRDefault="00435897">
      <w:pPr>
        <w:pStyle w:val="10"/>
        <w:rPr>
          <w:rFonts w:asciiTheme="minorHAnsi" w:hAnsiTheme="minorHAnsi" w:cstheme="minorBidi"/>
          <w:b w:val="0"/>
          <w:kern w:val="2"/>
          <w:szCs w:val="22"/>
          <w:lang w:eastAsia="ko-KR"/>
        </w:rPr>
      </w:pPr>
      <w:r w:rsidRPr="00EE6E1F">
        <w:rPr>
          <w:rFonts w:cs="Arial"/>
        </w:rPr>
        <w:t>6. Test environment / infrastructure</w:t>
      </w:r>
      <w:r>
        <w:tab/>
      </w:r>
      <w:r>
        <w:fldChar w:fldCharType="begin"/>
      </w:r>
      <w:r>
        <w:instrText xml:space="preserve"> PAGEREF _Toc491868748 \h </w:instrText>
      </w:r>
      <w:r>
        <w:fldChar w:fldCharType="separate"/>
      </w:r>
      <w:r w:rsidR="0024531E">
        <w:t>8</w:t>
      </w:r>
      <w:r>
        <w:fldChar w:fldCharType="end"/>
      </w:r>
    </w:p>
    <w:p w:rsidR="00435897" w:rsidRDefault="00435897">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Hardware tools</w:t>
      </w:r>
      <w:r>
        <w:tab/>
      </w:r>
      <w:r>
        <w:fldChar w:fldCharType="begin"/>
      </w:r>
      <w:r>
        <w:instrText xml:space="preserve"> PAGEREF _Toc491868749 \h </w:instrText>
      </w:r>
      <w:r>
        <w:fldChar w:fldCharType="separate"/>
      </w:r>
      <w:r w:rsidR="0024531E">
        <w:t>8</w:t>
      </w:r>
      <w:r>
        <w:fldChar w:fldCharType="end"/>
      </w:r>
    </w:p>
    <w:p w:rsidR="00435897" w:rsidRDefault="00435897">
      <w:pPr>
        <w:pStyle w:val="22"/>
        <w:rPr>
          <w:rFonts w:asciiTheme="minorHAnsi" w:hAnsiTheme="minorHAnsi" w:cstheme="minorBidi"/>
          <w:kern w:val="2"/>
          <w:szCs w:val="22"/>
          <w:lang w:eastAsia="ko-KR"/>
        </w:rPr>
      </w:pPr>
      <w:r w:rsidRPr="00EE6E1F">
        <w:rPr>
          <w:rFonts w:cs="Arial"/>
        </w:rPr>
        <w:t>6.2</w:t>
      </w:r>
      <w:r>
        <w:rPr>
          <w:rFonts w:asciiTheme="minorHAnsi" w:hAnsiTheme="minorHAnsi" w:cstheme="minorBidi"/>
          <w:kern w:val="2"/>
          <w:szCs w:val="22"/>
          <w:lang w:eastAsia="ko-KR"/>
        </w:rPr>
        <w:tab/>
      </w:r>
      <w:r w:rsidRPr="00EE6E1F">
        <w:rPr>
          <w:rFonts w:cs="Arial"/>
        </w:rPr>
        <w:t>Software tools</w:t>
      </w:r>
      <w:r>
        <w:tab/>
      </w:r>
      <w:r>
        <w:fldChar w:fldCharType="begin"/>
      </w:r>
      <w:r>
        <w:instrText xml:space="preserve"> PAGEREF _Toc491868750 \h </w:instrText>
      </w:r>
      <w:r>
        <w:fldChar w:fldCharType="separate"/>
      </w:r>
      <w:r w:rsidR="0024531E">
        <w:t>9</w:t>
      </w:r>
      <w:r>
        <w:fldChar w:fldCharType="end"/>
      </w:r>
    </w:p>
    <w:p w:rsidR="00435897" w:rsidRDefault="00435897">
      <w:pPr>
        <w:pStyle w:val="22"/>
        <w:rPr>
          <w:rFonts w:asciiTheme="minorHAnsi" w:hAnsiTheme="minorHAnsi" w:cstheme="minorBidi"/>
          <w:kern w:val="2"/>
          <w:szCs w:val="22"/>
          <w:lang w:eastAsia="ko-KR"/>
        </w:rPr>
      </w:pPr>
      <w:r w:rsidRPr="00EE6E1F">
        <w:rPr>
          <w:rFonts w:cs="Arial"/>
        </w:rPr>
        <w:t>6.3</w:t>
      </w:r>
      <w:r>
        <w:rPr>
          <w:rFonts w:asciiTheme="minorHAnsi" w:hAnsiTheme="minorHAnsi" w:cstheme="minorBidi"/>
          <w:kern w:val="2"/>
          <w:szCs w:val="22"/>
          <w:lang w:eastAsia="ko-KR"/>
        </w:rPr>
        <w:tab/>
      </w:r>
      <w:r w:rsidRPr="00EE6E1F">
        <w:rPr>
          <w:rFonts w:cs="Arial"/>
        </w:rPr>
        <w:t>Further test tools</w:t>
      </w:r>
      <w:r>
        <w:tab/>
      </w:r>
      <w:r>
        <w:fldChar w:fldCharType="begin"/>
      </w:r>
      <w:r>
        <w:instrText xml:space="preserve"> PAGEREF _Toc491868751 \h </w:instrText>
      </w:r>
      <w:r>
        <w:fldChar w:fldCharType="separate"/>
      </w:r>
      <w:r w:rsidR="0024531E">
        <w:t>9</w:t>
      </w:r>
      <w:r>
        <w:fldChar w:fldCharType="end"/>
      </w:r>
    </w:p>
    <w:p w:rsidR="00435897" w:rsidRDefault="00435897">
      <w:pPr>
        <w:pStyle w:val="22"/>
        <w:rPr>
          <w:rFonts w:asciiTheme="minorHAnsi" w:hAnsiTheme="minorHAnsi" w:cstheme="minorBidi"/>
          <w:kern w:val="2"/>
          <w:szCs w:val="22"/>
          <w:lang w:eastAsia="ko-KR"/>
        </w:rPr>
      </w:pPr>
      <w:r w:rsidRPr="00EE6E1F">
        <w:rPr>
          <w:rFonts w:cs="Arial"/>
        </w:rPr>
        <w:t>6.4</w:t>
      </w:r>
      <w:r>
        <w:rPr>
          <w:rFonts w:asciiTheme="minorHAnsi" w:hAnsiTheme="minorHAnsi" w:cstheme="minorBidi"/>
          <w:kern w:val="2"/>
          <w:szCs w:val="22"/>
          <w:lang w:eastAsia="ko-KR"/>
        </w:rPr>
        <w:tab/>
      </w:r>
      <w:r w:rsidRPr="00EE6E1F">
        <w:rPr>
          <w:rFonts w:cs="Arial"/>
        </w:rPr>
        <w:t>Further test infrastructure</w:t>
      </w:r>
      <w:r>
        <w:tab/>
      </w:r>
      <w:r>
        <w:fldChar w:fldCharType="begin"/>
      </w:r>
      <w:r>
        <w:instrText xml:space="preserve"> PAGEREF _Toc491868752 \h </w:instrText>
      </w:r>
      <w:r>
        <w:fldChar w:fldCharType="separate"/>
      </w:r>
      <w:r w:rsidR="0024531E">
        <w:t>9</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FB01A8" w:rsidRPr="00FB01A8" w:rsidRDefault="00FB01A8" w:rsidP="00FB01A8">
      <w:pPr>
        <w:pStyle w:val="1"/>
        <w:tabs>
          <w:tab w:val="num" w:pos="432"/>
        </w:tabs>
        <w:spacing w:after="60"/>
        <w:ind w:left="432" w:hanging="432"/>
        <w:jc w:val="left"/>
        <w:rPr>
          <w:rFonts w:cs="Arial"/>
          <w:lang w:val="en-GB"/>
        </w:rPr>
      </w:pPr>
      <w:bookmarkStart w:id="1" w:name="_Toc289330543"/>
      <w:bookmarkStart w:id="2" w:name="_Toc303605677"/>
      <w:bookmarkStart w:id="3" w:name="_Toc491868718"/>
      <w:r w:rsidRPr="00FB01A8">
        <w:rPr>
          <w:rStyle w:val="af4"/>
          <w:rFonts w:cs="Arial"/>
          <w:lang w:val="en-GB"/>
        </w:rPr>
        <w:lastRenderedPageBreak/>
        <w:t xml:space="preserve">Objective of this Test </w:t>
      </w:r>
      <w:bookmarkEnd w:id="1"/>
      <w:r w:rsidRPr="00FB01A8">
        <w:rPr>
          <w:rStyle w:val="af4"/>
          <w:rFonts w:cs="Arial"/>
          <w:lang w:val="en-GB"/>
        </w:rPr>
        <w:t>Plan</w:t>
      </w:r>
      <w:bookmarkEnd w:id="2"/>
      <w:bookmarkEnd w:id="3"/>
    </w:p>
    <w:p w:rsidR="00FB01A8" w:rsidRPr="00FB01A8" w:rsidRDefault="00FB01A8" w:rsidP="00FB01A8">
      <w:pPr>
        <w:rPr>
          <w:rFonts w:cs="Arial"/>
          <w:lang w:val="en-GB"/>
        </w:rPr>
      </w:pPr>
      <w:r w:rsidRPr="00FB01A8">
        <w:rPr>
          <w:rFonts w:cs="Arial"/>
          <w:lang w:val="en-GB"/>
        </w:rPr>
        <w:t xml:space="preserve">This Test Plan applies to the </w:t>
      </w:r>
      <w:r w:rsidRPr="00FB01A8">
        <w:rPr>
          <w:rFonts w:cs="Arial"/>
          <w:color w:val="0000FF"/>
        </w:rPr>
        <w:t>&lt;project name&gt;</w:t>
      </w:r>
      <w:r w:rsidRPr="00FB01A8">
        <w:rPr>
          <w:rFonts w:cs="Arial"/>
          <w:lang w:val="en-GB"/>
        </w:rPr>
        <w:t xml:space="preserve"> project and is mandatory for all phases of the project. It is kept under the unique name of </w:t>
      </w:r>
      <w:r w:rsidRPr="00FB01A8">
        <w:rPr>
          <w:rFonts w:cs="Arial"/>
          <w:color w:val="0000FF"/>
          <w:lang w:val="en-GB"/>
        </w:rPr>
        <w:t xml:space="preserve">&lt;Level Test Plan ID (from </w:t>
      </w:r>
      <w:proofErr w:type="spellStart"/>
      <w:r w:rsidRPr="00FB01A8">
        <w:rPr>
          <w:rFonts w:cs="Arial"/>
          <w:color w:val="0000FF"/>
          <w:lang w:val="en-GB"/>
        </w:rPr>
        <w:t>ConfigMan</w:t>
      </w:r>
      <w:proofErr w:type="spellEnd"/>
      <w:r w:rsidRPr="00FB01A8">
        <w:rPr>
          <w:rFonts w:cs="Arial"/>
          <w:color w:val="0000FF"/>
          <w:lang w:val="en-GB"/>
        </w:rPr>
        <w:t>)&gt;</w:t>
      </w:r>
      <w:r w:rsidRPr="00FB01A8">
        <w:rPr>
          <w:rFonts w:cs="Arial"/>
          <w:lang w:val="en-GB"/>
        </w:rPr>
        <w:t>. The Test Plan forms the basis for the documentation of the area of application, the expenditure and the scheduling of the corresponding test activities. Following the IEEE Standard 829 (2008), the test objects and the features to be tested are described. For personal responsibilities see &lt;</w:t>
      </w:r>
      <w:r w:rsidRPr="00FB01A8">
        <w:rPr>
          <w:rFonts w:cs="Arial"/>
          <w:color w:val="0000FF"/>
          <w:lang w:val="en-GB"/>
        </w:rPr>
        <w:t xml:space="preserve">Master Test Plan ID (from </w:t>
      </w:r>
      <w:proofErr w:type="spellStart"/>
      <w:r w:rsidRPr="00FB01A8">
        <w:rPr>
          <w:rFonts w:cs="Arial"/>
          <w:color w:val="0000FF"/>
          <w:lang w:val="en-GB"/>
        </w:rPr>
        <w:t>ConfigMan</w:t>
      </w:r>
      <w:proofErr w:type="spellEnd"/>
      <w:r w:rsidRPr="00FB01A8">
        <w:rPr>
          <w:rFonts w:cs="Arial"/>
          <w:color w:val="0000FF"/>
          <w:lang w:val="en-GB"/>
        </w:rPr>
        <w:t>)</w:t>
      </w:r>
      <w:r w:rsidRPr="00FB01A8">
        <w:rPr>
          <w:rFonts w:cs="Arial"/>
          <w:lang w:val="en-GB"/>
        </w:rPr>
        <w:t xml:space="preserve">&gt;. </w:t>
      </w:r>
    </w:p>
    <w:p w:rsidR="00FB01A8" w:rsidRPr="00FB01A8" w:rsidRDefault="00FB01A8" w:rsidP="00FB01A8">
      <w:pPr>
        <w:rPr>
          <w:rFonts w:cs="Arial"/>
          <w:lang w:val="en-GB"/>
        </w:rPr>
      </w:pPr>
      <w:r w:rsidRPr="00FB01A8">
        <w:rPr>
          <w:rFonts w:cs="Arial"/>
          <w:color w:val="339966"/>
          <w:lang w:val="en-GB"/>
        </w:rPr>
        <w:t>If no Master Test Plan exists for the project, then state the ID of the Project Manual, as in that case the appropriate information is to be given there and is the Project Manager's responsibility.</w:t>
      </w:r>
    </w:p>
    <w:p w:rsidR="00FB01A8" w:rsidRPr="005D2DD1" w:rsidRDefault="00FB01A8" w:rsidP="005D2DD1">
      <w:pPr>
        <w:pStyle w:val="20"/>
        <w:widowControl/>
        <w:jc w:val="both"/>
        <w:rPr>
          <w:rFonts w:cs="Arial"/>
        </w:rPr>
      </w:pPr>
      <w:bookmarkStart w:id="4" w:name="_Toc162758450"/>
      <w:bookmarkStart w:id="5" w:name="_Toc162763211"/>
      <w:bookmarkStart w:id="6" w:name="_Toc288659782"/>
      <w:bookmarkStart w:id="7" w:name="_Toc289330544"/>
      <w:bookmarkStart w:id="8" w:name="_Toc303605678"/>
      <w:bookmarkStart w:id="9" w:name="_Toc491868719"/>
      <w:bookmarkEnd w:id="4"/>
      <w:bookmarkEnd w:id="5"/>
      <w:r w:rsidRPr="00FB01A8">
        <w:rPr>
          <w:rFonts w:cs="Arial"/>
        </w:rPr>
        <w:t>Definitions, glossary, abbreviations</w:t>
      </w:r>
      <w:bookmarkEnd w:id="6"/>
      <w:bookmarkEnd w:id="7"/>
      <w:bookmarkEnd w:id="8"/>
      <w:bookmarkEnd w:id="9"/>
    </w:p>
    <w:p w:rsidR="00FB01A8" w:rsidRDefault="00FB01A8" w:rsidP="00FB01A8">
      <w:pPr>
        <w:rPr>
          <w:rFonts w:eastAsia="맑은 고딕" w:cs="Arial"/>
          <w:color w:val="339966"/>
          <w:lang w:val="en-GB" w:eastAsia="ko-KR"/>
        </w:rPr>
      </w:pPr>
      <w:r w:rsidRPr="00FB01A8">
        <w:rPr>
          <w:rFonts w:cs="Arial"/>
          <w:color w:val="339966"/>
          <w:lang w:val="en-GB"/>
        </w:rPr>
        <w:t>If applicable own project-specific abbreviations and definitions.</w:t>
      </w:r>
    </w:p>
    <w:p w:rsidR="005D2DD1" w:rsidRPr="005D2DD1" w:rsidRDefault="005D2DD1" w:rsidP="00FB01A8">
      <w:pPr>
        <w:rPr>
          <w:rFonts w:eastAsia="맑은 고딕" w:cs="Arial"/>
          <w:i/>
          <w:iCs/>
          <w:color w:val="339966"/>
          <w:lang w:val="en-GB" w:eastAsia="ko-KR"/>
        </w:rPr>
      </w:pPr>
    </w:p>
    <w:p w:rsidR="00FB01A8" w:rsidRPr="00FB01A8" w:rsidRDefault="00FB01A8" w:rsidP="00FB01A8">
      <w:pPr>
        <w:pStyle w:val="1"/>
        <w:tabs>
          <w:tab w:val="num" w:pos="432"/>
        </w:tabs>
        <w:spacing w:after="60"/>
        <w:ind w:left="432" w:hanging="432"/>
        <w:jc w:val="left"/>
        <w:rPr>
          <w:rFonts w:cs="Arial"/>
        </w:rPr>
      </w:pPr>
      <w:bookmarkStart w:id="10" w:name="_Toc162758458"/>
      <w:bookmarkStart w:id="11" w:name="_Toc162763219"/>
      <w:bookmarkStart w:id="12" w:name="_Toc162758460"/>
      <w:bookmarkStart w:id="13" w:name="_Toc162763221"/>
      <w:bookmarkStart w:id="14" w:name="_Toc288027325"/>
      <w:bookmarkStart w:id="15" w:name="_Toc288659784"/>
      <w:bookmarkStart w:id="16" w:name="_Toc289330546"/>
      <w:bookmarkStart w:id="17" w:name="_Toc303605680"/>
      <w:bookmarkStart w:id="18" w:name="_Toc491868720"/>
      <w:bookmarkStart w:id="19" w:name="_Toc135807659"/>
      <w:bookmarkEnd w:id="10"/>
      <w:bookmarkEnd w:id="11"/>
      <w:bookmarkEnd w:id="12"/>
      <w:bookmarkEnd w:id="13"/>
      <w:r w:rsidRPr="00FB01A8">
        <w:rPr>
          <w:rFonts w:cs="Arial"/>
        </w:rPr>
        <w:t>Introduction</w:t>
      </w:r>
      <w:bookmarkEnd w:id="14"/>
      <w:bookmarkEnd w:id="15"/>
      <w:bookmarkEnd w:id="16"/>
      <w:bookmarkEnd w:id="17"/>
      <w:bookmarkEnd w:id="18"/>
    </w:p>
    <w:p w:rsidR="00FB01A8" w:rsidRPr="00FB01A8" w:rsidRDefault="00FB01A8" w:rsidP="00FB01A8">
      <w:pPr>
        <w:rPr>
          <w:rFonts w:cs="Arial"/>
          <w:color w:val="339966"/>
          <w:lang w:val="en-GB"/>
        </w:rPr>
      </w:pPr>
      <w:bookmarkStart w:id="20" w:name="_Toc288027326"/>
      <w:r w:rsidRPr="00FB01A8">
        <w:rPr>
          <w:rFonts w:cs="Arial"/>
          <w:color w:val="339966"/>
          <w:lang w:val="en-GB"/>
        </w:rPr>
        <w:t xml:space="preserve">This section briefly describes the test assignment from stakeholder point of view. </w:t>
      </w:r>
    </w:p>
    <w:p w:rsidR="00464ADC" w:rsidRPr="00464ADC" w:rsidRDefault="00464ADC" w:rsidP="00464ADC">
      <w:pPr>
        <w:pStyle w:val="afa"/>
        <w:keepNext/>
        <w:numPr>
          <w:ilvl w:val="0"/>
          <w:numId w:val="2"/>
        </w:numPr>
        <w:spacing w:before="240" w:after="60"/>
        <w:contextualSpacing w:val="0"/>
        <w:jc w:val="both"/>
        <w:outlineLvl w:val="1"/>
        <w:rPr>
          <w:rFonts w:cs="Arial"/>
          <w:b/>
          <w:vanish/>
          <w:sz w:val="28"/>
          <w:lang w:eastAsia="en-US"/>
        </w:rPr>
      </w:pPr>
      <w:bookmarkStart w:id="21" w:name="_Toc288659785"/>
      <w:bookmarkStart w:id="22" w:name="_Toc289330547"/>
      <w:bookmarkStart w:id="23" w:name="_Toc303605681"/>
    </w:p>
    <w:p w:rsidR="00FB01A8" w:rsidRPr="00FB01A8" w:rsidRDefault="00FB01A8" w:rsidP="00464ADC">
      <w:pPr>
        <w:pStyle w:val="20"/>
      </w:pPr>
      <w:bookmarkStart w:id="24" w:name="_Toc491868721"/>
      <w:r w:rsidRPr="00FB01A8">
        <w:t xml:space="preserve">Scope of </w:t>
      </w:r>
      <w:r w:rsidRPr="00FB01A8">
        <w:rPr>
          <w:rStyle w:val="af4"/>
          <w:rFonts w:cs="Arial"/>
        </w:rPr>
        <w:t>T</w:t>
      </w:r>
      <w:r w:rsidRPr="00FB01A8">
        <w:t>est Level</w:t>
      </w:r>
      <w:bookmarkEnd w:id="20"/>
      <w:bookmarkEnd w:id="21"/>
      <w:bookmarkEnd w:id="22"/>
      <w:bookmarkEnd w:id="23"/>
      <w:bookmarkEnd w:id="24"/>
    </w:p>
    <w:p w:rsidR="00FB01A8" w:rsidRPr="00FB01A8" w:rsidRDefault="00FB01A8" w:rsidP="00FB01A8">
      <w:pPr>
        <w:rPr>
          <w:rFonts w:cs="Arial"/>
          <w:color w:val="339966"/>
          <w:lang w:val="en-GB"/>
        </w:rPr>
      </w:pPr>
      <w:r w:rsidRPr="00FB01A8">
        <w:rPr>
          <w:rFonts w:cs="Arial"/>
          <w:color w:val="339966"/>
          <w:lang w:val="en-GB"/>
        </w:rPr>
        <w:t>Summarize the test assignment with the focus on the stakeholder expectation concerning this test level. This includes aspects like specific / important features, development and thereby test focus for releases deliverables. This section may be a reference to a portion of the Master Test Plan, may be an addition, or reflect changes to the Master Test Plan.</w:t>
      </w:r>
    </w:p>
    <w:p w:rsidR="00FB01A8" w:rsidRPr="00FB01A8" w:rsidRDefault="00FB01A8" w:rsidP="00FB01A8">
      <w:pPr>
        <w:rPr>
          <w:rFonts w:cs="Arial"/>
          <w:color w:val="339966"/>
          <w:lang w:val="en-GB"/>
        </w:rPr>
      </w:pPr>
      <w:r w:rsidRPr="00FB01A8">
        <w:rPr>
          <w:rFonts w:cs="Arial"/>
          <w:color w:val="339966"/>
          <w:lang w:val="en-GB"/>
        </w:rPr>
        <w:t>If there are additional project-specific characteristics for this test level, then they have to be described here too. All characteristics are relevant that require special attention in this test level and in particular influence the standard process.</w:t>
      </w:r>
    </w:p>
    <w:p w:rsidR="00FB01A8" w:rsidRPr="00FB01A8" w:rsidRDefault="00FB01A8" w:rsidP="00FB01A8">
      <w:pPr>
        <w:pStyle w:val="20"/>
        <w:widowControl/>
        <w:jc w:val="both"/>
        <w:rPr>
          <w:rFonts w:cs="Arial"/>
        </w:rPr>
      </w:pPr>
      <w:bookmarkStart w:id="25" w:name="_Toc288027329"/>
      <w:bookmarkStart w:id="26" w:name="_Toc288659786"/>
      <w:bookmarkStart w:id="27" w:name="_Toc289330548"/>
      <w:bookmarkStart w:id="28" w:name="_Toc303605682"/>
      <w:bookmarkStart w:id="29" w:name="_Toc491868722"/>
      <w:r w:rsidRPr="00FB01A8">
        <w:rPr>
          <w:rFonts w:cs="Arial"/>
        </w:rPr>
        <w:t>Documents, defining the framework conditions</w:t>
      </w:r>
      <w:bookmarkEnd w:id="25"/>
      <w:bookmarkEnd w:id="26"/>
      <w:bookmarkEnd w:id="27"/>
      <w:bookmarkEnd w:id="28"/>
      <w:bookmarkEnd w:id="29"/>
    </w:p>
    <w:p w:rsidR="00FB01A8" w:rsidRPr="00FB01A8" w:rsidRDefault="00FB01A8" w:rsidP="00FB01A8">
      <w:pPr>
        <w:rPr>
          <w:rFonts w:cs="Arial"/>
          <w:lang w:val="en-GB"/>
        </w:rPr>
      </w:pPr>
      <w:r w:rsidRPr="00FB01A8">
        <w:rPr>
          <w:rFonts w:cs="Arial"/>
          <w:lang w:val="en-GB" w:bidi="lo"/>
        </w:rPr>
        <w:t>Stakeholder expectations for this test</w:t>
      </w:r>
      <w:r w:rsidRPr="00FB01A8">
        <w:rPr>
          <w:rFonts w:cs="Arial"/>
          <w:lang w:val="en-GB"/>
        </w:rPr>
        <w:t xml:space="preserve"> level relevant on test planning, specification and execution.</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define the framework conditions for this Test Plan: </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&lt;Master test Plan ID revision &gt;</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Milestone plans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Release objectives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w:t>
      </w:r>
    </w:p>
    <w:p w:rsidR="00FB01A8" w:rsidRPr="00FB01A8" w:rsidRDefault="00FB01A8" w:rsidP="00FB01A8">
      <w:pPr>
        <w:pStyle w:val="1"/>
        <w:tabs>
          <w:tab w:val="num" w:pos="432"/>
        </w:tabs>
        <w:spacing w:after="60"/>
        <w:ind w:left="432" w:hanging="432"/>
        <w:jc w:val="left"/>
        <w:rPr>
          <w:rFonts w:cs="Arial"/>
        </w:rPr>
      </w:pPr>
      <w:bookmarkStart w:id="30" w:name="_Toc288659787"/>
      <w:bookmarkStart w:id="31" w:name="_Toc289330549"/>
      <w:bookmarkStart w:id="32" w:name="_Toc303605683"/>
      <w:bookmarkStart w:id="33" w:name="_Toc491868723"/>
      <w:r w:rsidRPr="00FB01A8">
        <w:rPr>
          <w:rFonts w:cs="Arial"/>
        </w:rPr>
        <w:t>Test objects</w:t>
      </w:r>
      <w:bookmarkEnd w:id="19"/>
      <w:bookmarkEnd w:id="30"/>
      <w:bookmarkEnd w:id="31"/>
      <w:bookmarkEnd w:id="32"/>
      <w:bookmarkEnd w:id="33"/>
    </w:p>
    <w:p w:rsidR="003711E1" w:rsidRPr="003711E1" w:rsidRDefault="003711E1" w:rsidP="003711E1">
      <w:pPr>
        <w:pStyle w:val="afa"/>
        <w:keepNext/>
        <w:numPr>
          <w:ilvl w:val="0"/>
          <w:numId w:val="2"/>
        </w:numPr>
        <w:spacing w:before="240" w:after="60"/>
        <w:contextualSpacing w:val="0"/>
        <w:jc w:val="both"/>
        <w:outlineLvl w:val="1"/>
        <w:rPr>
          <w:rFonts w:cs="Arial"/>
          <w:b/>
          <w:vanish/>
          <w:sz w:val="28"/>
          <w:lang w:eastAsia="en-US"/>
        </w:rPr>
      </w:pPr>
      <w:bookmarkStart w:id="34" w:name="_Toc148773221"/>
      <w:bookmarkStart w:id="35" w:name="_Toc151626176"/>
      <w:bookmarkStart w:id="36" w:name="_Toc288659788"/>
      <w:bookmarkStart w:id="37" w:name="_Toc289330550"/>
      <w:bookmarkStart w:id="38" w:name="_Toc303605684"/>
    </w:p>
    <w:p w:rsidR="00FB01A8" w:rsidRPr="00FB01A8" w:rsidRDefault="00FB01A8" w:rsidP="003711E1">
      <w:pPr>
        <w:pStyle w:val="20"/>
      </w:pPr>
      <w:bookmarkStart w:id="39" w:name="_Toc491868724"/>
      <w:r w:rsidRPr="00FB01A8">
        <w:t>Description of the test objects</w:t>
      </w:r>
      <w:bookmarkEnd w:id="34"/>
      <w:bookmarkEnd w:id="35"/>
      <w:bookmarkEnd w:id="36"/>
      <w:bookmarkEnd w:id="37"/>
      <w:bookmarkEnd w:id="38"/>
      <w:bookmarkEnd w:id="39"/>
    </w:p>
    <w:p w:rsidR="00FB01A8" w:rsidRPr="00FB01A8" w:rsidRDefault="00FB01A8" w:rsidP="00FB01A8">
      <w:pPr>
        <w:rPr>
          <w:rFonts w:cs="Arial"/>
          <w:lang w:val="en-GB"/>
        </w:rPr>
      </w:pPr>
      <w:r w:rsidRPr="00FB01A8">
        <w:rPr>
          <w:rFonts w:cs="Arial"/>
          <w:lang w:val="en-GB"/>
        </w:rPr>
        <w:t xml:space="preserve">Tests are defined for the following test objects: </w:t>
      </w:r>
    </w:p>
    <w:p w:rsidR="00FB01A8" w:rsidRPr="00FB01A8" w:rsidRDefault="00FB01A8" w:rsidP="00FB01A8">
      <w:pPr>
        <w:rPr>
          <w:rFonts w:cs="Arial"/>
          <w:color w:val="339966"/>
          <w:lang w:val="en-GB"/>
        </w:rPr>
      </w:pPr>
      <w:r w:rsidRPr="00FB01A8">
        <w:rPr>
          <w:rFonts w:cs="Arial"/>
          <w:color w:val="339966"/>
          <w:lang w:val="en-GB"/>
        </w:rPr>
        <w:t>This section briefly describes the objects to be tested.</w:t>
      </w:r>
    </w:p>
    <w:p w:rsidR="00FB01A8" w:rsidRPr="00FB01A8" w:rsidRDefault="00FB01A8" w:rsidP="00FB01A8">
      <w:pPr>
        <w:rPr>
          <w:rFonts w:cs="Arial"/>
          <w:lang w:val="en-GB"/>
        </w:rPr>
      </w:pPr>
    </w:p>
    <w:p w:rsidR="00FB01A8" w:rsidRPr="00FB01A8" w:rsidRDefault="00FB01A8" w:rsidP="00FB01A8">
      <w:pPr>
        <w:numPr>
          <w:ilvl w:val="0"/>
          <w:numId w:val="32"/>
        </w:numPr>
        <w:spacing w:before="60"/>
        <w:ind w:right="0"/>
        <w:jc w:val="left"/>
        <w:rPr>
          <w:rFonts w:cs="Arial"/>
        </w:rPr>
      </w:pPr>
      <w:r w:rsidRPr="00FB01A8">
        <w:rPr>
          <w:rFonts w:cs="Arial"/>
        </w:rPr>
        <w:t>Test object</w:t>
      </w:r>
    </w:p>
    <w:p w:rsidR="00FB01A8" w:rsidRPr="00FB01A8" w:rsidRDefault="00FB01A8" w:rsidP="00FB01A8">
      <w:pPr>
        <w:numPr>
          <w:ilvl w:val="0"/>
          <w:numId w:val="30"/>
        </w:numPr>
        <w:spacing w:before="60"/>
        <w:ind w:right="0"/>
        <w:jc w:val="left"/>
        <w:rPr>
          <w:rFonts w:cs="Arial"/>
        </w:rPr>
      </w:pPr>
      <w:r w:rsidRPr="00FB01A8">
        <w:rPr>
          <w:rFonts w:cs="Arial"/>
          <w:color w:val="0000FF"/>
        </w:rPr>
        <w:t>&lt;Test object&gt;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rPr>
          <w:rFonts w:cs="Arial"/>
          <w:lang w:val="en-GB"/>
        </w:rPr>
      </w:pPr>
      <w:r w:rsidRPr="00FB01A8">
        <w:rPr>
          <w:rFonts w:cs="Arial"/>
          <w:lang w:val="en-GB"/>
        </w:rPr>
        <w:t xml:space="preserve">The following objects are not subject of this Test Plan and therefore no test objects: </w:t>
      </w:r>
    </w:p>
    <w:p w:rsidR="00FB01A8" w:rsidRPr="00FB01A8" w:rsidRDefault="00FB01A8" w:rsidP="00FB01A8">
      <w:pPr>
        <w:rPr>
          <w:rFonts w:cs="Arial"/>
          <w:color w:val="339966"/>
          <w:lang w:val="en-GB"/>
        </w:rPr>
      </w:pPr>
      <w:r w:rsidRPr="00FB01A8">
        <w:rPr>
          <w:rFonts w:cs="Arial"/>
          <w:color w:val="339966"/>
          <w:lang w:val="en-GB"/>
        </w:rPr>
        <w:lastRenderedPageBreak/>
        <w:t xml:space="preserve">In this section, the objects are to be briefly described for which no tests are planned. If all objects are included, then document this with </w:t>
      </w:r>
      <w:proofErr w:type="gramStart"/>
      <w:r w:rsidRPr="00FB01A8">
        <w:rPr>
          <w:rFonts w:cs="Arial"/>
          <w:color w:val="339966"/>
          <w:lang w:val="en-GB"/>
        </w:rPr>
        <w:t>n/a</w:t>
      </w:r>
      <w:proofErr w:type="gramEnd"/>
      <w:r w:rsidRPr="00FB01A8">
        <w:rPr>
          <w:rFonts w:cs="Arial"/>
          <w:color w:val="339966"/>
          <w:lang w:val="en-GB"/>
        </w:rPr>
        <w:t>.</w:t>
      </w:r>
    </w:p>
    <w:p w:rsidR="00FB01A8" w:rsidRPr="00FB01A8" w:rsidRDefault="00FB01A8" w:rsidP="00FB01A8">
      <w:pPr>
        <w:pStyle w:val="20"/>
        <w:widowControl/>
        <w:jc w:val="both"/>
        <w:rPr>
          <w:rFonts w:cs="Arial"/>
        </w:rPr>
      </w:pPr>
      <w:bookmarkStart w:id="40" w:name="_Toc162758463"/>
      <w:bookmarkStart w:id="41" w:name="_Toc162763224"/>
      <w:bookmarkStart w:id="42" w:name="_Toc288659789"/>
      <w:bookmarkStart w:id="43" w:name="_Toc289330551"/>
      <w:bookmarkStart w:id="44" w:name="_Toc303605685"/>
      <w:bookmarkStart w:id="45" w:name="_Toc491868725"/>
      <w:bookmarkEnd w:id="40"/>
      <w:bookmarkEnd w:id="41"/>
      <w:r w:rsidRPr="00FB01A8">
        <w:rPr>
          <w:rFonts w:cs="Arial"/>
        </w:rPr>
        <w:t>Documents, defining the test basis</w:t>
      </w:r>
      <w:bookmarkEnd w:id="42"/>
      <w:bookmarkEnd w:id="43"/>
      <w:bookmarkEnd w:id="44"/>
      <w:bookmarkEnd w:id="45"/>
    </w:p>
    <w:p w:rsidR="00FB01A8" w:rsidRPr="00FB01A8" w:rsidRDefault="00FB01A8" w:rsidP="00FB01A8">
      <w:pPr>
        <w:rPr>
          <w:rFonts w:cs="Arial"/>
          <w:lang w:val="en-GB"/>
        </w:rPr>
      </w:pPr>
      <w:r w:rsidRPr="00FB01A8">
        <w:rPr>
          <w:rFonts w:cs="Arial"/>
          <w:lang w:val="en-GB"/>
        </w:rPr>
        <w:t>The following documents are needed to create the test cases for this test level in this project:</w:t>
      </w:r>
    </w:p>
    <w:p w:rsidR="00FB01A8" w:rsidRPr="00FB01A8" w:rsidRDefault="00FB01A8" w:rsidP="00FB01A8">
      <w:pPr>
        <w:rPr>
          <w:rFonts w:cs="Arial"/>
          <w:lang w:val="en-GB"/>
        </w:rPr>
      </w:pP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specification</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architecture</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0"/>
        </w:numPr>
        <w:spacing w:before="60"/>
        <w:ind w:right="0"/>
        <w:jc w:val="left"/>
        <w:rPr>
          <w:rFonts w:cs="Arial"/>
        </w:rPr>
      </w:pPr>
      <w:r w:rsidRPr="00FB01A8">
        <w:rPr>
          <w:rFonts w:cs="Arial"/>
          <w:color w:val="0000FF"/>
        </w:rPr>
        <w:t>Other documentation</w:t>
      </w:r>
    </w:p>
    <w:p w:rsidR="00FB01A8" w:rsidRPr="00FB01A8" w:rsidRDefault="00FB01A8" w:rsidP="00FB01A8">
      <w:pPr>
        <w:rPr>
          <w:rFonts w:cs="Arial"/>
        </w:rPr>
      </w:pPr>
    </w:p>
    <w:p w:rsidR="00FB01A8" w:rsidRPr="00FB01A8" w:rsidRDefault="00FB01A8" w:rsidP="00FB01A8">
      <w:pPr>
        <w:rPr>
          <w:rFonts w:cs="Arial"/>
          <w:color w:val="339966"/>
          <w:lang w:val="en-GB"/>
        </w:rPr>
      </w:pPr>
      <w:r w:rsidRPr="00FB01A8">
        <w:rPr>
          <w:rFonts w:cs="Arial"/>
          <w:color w:val="339966"/>
          <w:lang w:val="en-GB"/>
        </w:rPr>
        <w:t>Other documentation might be error reports, lessons-learned documents or similar from earlier projects.</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are required for test execution in addition to the released </w:t>
      </w:r>
      <w:r w:rsidRPr="00FB01A8">
        <w:rPr>
          <w:rStyle w:val="af4"/>
          <w:rFonts w:cs="Arial"/>
          <w:lang w:val="en-GB"/>
        </w:rPr>
        <w:t>T</w:t>
      </w:r>
      <w:r w:rsidRPr="00FB01A8">
        <w:rPr>
          <w:rFonts w:cs="Arial"/>
          <w:lang w:val="en-GB"/>
        </w:rPr>
        <w:t xml:space="preserve">est </w:t>
      </w:r>
      <w:proofErr w:type="gramStart"/>
      <w:r w:rsidRPr="00FB01A8">
        <w:rPr>
          <w:rFonts w:cs="Arial"/>
          <w:lang w:val="en-GB"/>
        </w:rPr>
        <w:t>Specification  of</w:t>
      </w:r>
      <w:proofErr w:type="gramEnd"/>
      <w:r w:rsidRPr="00FB01A8">
        <w:rPr>
          <w:rFonts w:cs="Arial"/>
          <w:lang w:val="en-GB"/>
        </w:rPr>
        <w:t xml:space="preserve"> this test level (e.g. test tool manuals etc.):</w:t>
      </w:r>
    </w:p>
    <w:p w:rsidR="00FB01A8" w:rsidRPr="00FB01A8" w:rsidRDefault="00FB01A8" w:rsidP="00FB01A8">
      <w:pPr>
        <w:numPr>
          <w:ilvl w:val="0"/>
          <w:numId w:val="30"/>
        </w:numPr>
        <w:spacing w:before="60"/>
        <w:ind w:right="0"/>
        <w:jc w:val="left"/>
        <w:rPr>
          <w:rFonts w:cs="Arial"/>
        </w:rPr>
      </w:pPr>
      <w:r w:rsidRPr="00FB01A8">
        <w:rPr>
          <w:rFonts w:cs="Arial"/>
          <w:color w:val="0000FF"/>
        </w:rPr>
        <w:t>&lt;Document name with revision&gt;</w:t>
      </w:r>
    </w:p>
    <w:p w:rsidR="00FB01A8" w:rsidRPr="00FB01A8" w:rsidRDefault="00FB01A8" w:rsidP="00FB01A8">
      <w:pPr>
        <w:pStyle w:val="20"/>
        <w:widowControl/>
        <w:jc w:val="both"/>
        <w:rPr>
          <w:rFonts w:cs="Arial"/>
        </w:rPr>
      </w:pPr>
      <w:bookmarkStart w:id="46" w:name="_Toc288039482"/>
      <w:bookmarkStart w:id="47" w:name="_Toc288039609"/>
      <w:bookmarkStart w:id="48" w:name="_Toc288561951"/>
      <w:bookmarkStart w:id="49" w:name="_Toc288576298"/>
      <w:bookmarkStart w:id="50" w:name="_Toc288039485"/>
      <w:bookmarkStart w:id="51" w:name="_Toc288039612"/>
      <w:bookmarkStart w:id="52" w:name="_Toc288561954"/>
      <w:bookmarkStart w:id="53" w:name="_Toc288576301"/>
      <w:bookmarkStart w:id="54" w:name="_Toc288039486"/>
      <w:bookmarkStart w:id="55" w:name="_Toc288039613"/>
      <w:bookmarkStart w:id="56" w:name="_Toc288561955"/>
      <w:bookmarkStart w:id="57" w:name="_Toc288576302"/>
      <w:bookmarkStart w:id="58" w:name="_Toc288039487"/>
      <w:bookmarkStart w:id="59" w:name="_Toc288039614"/>
      <w:bookmarkStart w:id="60" w:name="_Toc288561956"/>
      <w:bookmarkStart w:id="61" w:name="_Toc288576303"/>
      <w:bookmarkStart w:id="62" w:name="_Toc288659791"/>
      <w:bookmarkStart w:id="63" w:name="_Toc289330552"/>
      <w:bookmarkStart w:id="64" w:name="_Toc303605686"/>
      <w:bookmarkStart w:id="65" w:name="_Toc49186872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FB01A8">
        <w:rPr>
          <w:rFonts w:cs="Arial"/>
        </w:rPr>
        <w:t>Features to be tested</w:t>
      </w:r>
      <w:bookmarkEnd w:id="62"/>
      <w:bookmarkEnd w:id="63"/>
      <w:bookmarkEnd w:id="64"/>
      <w:bookmarkEnd w:id="65"/>
    </w:p>
    <w:p w:rsidR="00FB01A8" w:rsidRPr="00FB01A8" w:rsidRDefault="00FB01A8" w:rsidP="00FB01A8">
      <w:pPr>
        <w:rPr>
          <w:rFonts w:cs="Arial"/>
          <w:color w:val="339966"/>
          <w:lang w:val="en-GB"/>
        </w:rPr>
      </w:pPr>
      <w:r w:rsidRPr="00FB01A8">
        <w:rPr>
          <w:rFonts w:cs="Arial"/>
          <w:color w:val="339966"/>
          <w:lang w:val="en-GB"/>
        </w:rPr>
        <w:t>All features that are tested need to be described and grouped to tests.</w:t>
      </w:r>
    </w:p>
    <w:p w:rsidR="00FB01A8" w:rsidRPr="00FB01A8" w:rsidRDefault="00FB01A8" w:rsidP="00FB01A8">
      <w:pPr>
        <w:rPr>
          <w:rFonts w:cs="Arial"/>
          <w:lang w:val="en-GB"/>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bookmarkStart w:id="66" w:name="_Toc288659792"/>
      <w:bookmarkStart w:id="67" w:name="_Toc289330553"/>
      <w:bookmarkStart w:id="68" w:name="_Toc303605687"/>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FB01A8" w:rsidRPr="00FB01A8" w:rsidRDefault="00FB01A8" w:rsidP="001011DD">
      <w:pPr>
        <w:pStyle w:val="3"/>
      </w:pPr>
      <w:bookmarkStart w:id="69" w:name="_Toc491868727"/>
      <w:r w:rsidRPr="00FB01A8">
        <w:t>&lt;TestnameID001&gt;</w:t>
      </w:r>
      <w:bookmarkEnd w:id="66"/>
      <w:bookmarkEnd w:id="67"/>
      <w:bookmarkEnd w:id="68"/>
      <w:bookmarkEnd w:id="69"/>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x&gt;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y&gt;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0" w:name="_Toc288659793"/>
      <w:bookmarkStart w:id="71" w:name="_Toc289330554"/>
      <w:bookmarkStart w:id="72" w:name="_Toc303605688"/>
      <w:bookmarkStart w:id="73" w:name="_Toc491868728"/>
      <w:r w:rsidRPr="00FB01A8">
        <w:rPr>
          <w:rFonts w:cs="Arial"/>
        </w:rPr>
        <w:t>&lt;TestnameID002&gt;</w:t>
      </w:r>
      <w:bookmarkEnd w:id="70"/>
      <w:bookmarkEnd w:id="71"/>
      <w:bookmarkEnd w:id="72"/>
      <w:bookmarkEnd w:id="73"/>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z&gt;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4" w:name="_Toc288659794"/>
      <w:bookmarkStart w:id="75" w:name="_Toc289330555"/>
      <w:bookmarkStart w:id="76" w:name="_Toc303605689"/>
      <w:bookmarkStart w:id="77" w:name="_Toc491868729"/>
      <w:r w:rsidRPr="00FB01A8">
        <w:rPr>
          <w:rFonts w:cs="Arial"/>
        </w:rPr>
        <w:t>&lt;TestnameID003&gt;</w:t>
      </w:r>
      <w:bookmarkEnd w:id="74"/>
      <w:bookmarkEnd w:id="75"/>
      <w:bookmarkEnd w:id="76"/>
      <w:bookmarkEnd w:id="77"/>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78" w:name="_Toc288659795"/>
      <w:bookmarkStart w:id="79" w:name="_Toc289330556"/>
      <w:bookmarkStart w:id="80" w:name="_Toc303605690"/>
      <w:bookmarkStart w:id="81" w:name="_Toc491868730"/>
      <w:bookmarkStart w:id="82" w:name="_Toc135807661"/>
      <w:r w:rsidRPr="00FB01A8">
        <w:rPr>
          <w:rFonts w:cs="Arial"/>
        </w:rPr>
        <w:t>Features not to be tested</w:t>
      </w:r>
      <w:bookmarkEnd w:id="78"/>
      <w:bookmarkEnd w:id="79"/>
      <w:bookmarkEnd w:id="80"/>
      <w:bookmarkEnd w:id="81"/>
    </w:p>
    <w:bookmarkEnd w:id="82"/>
    <w:p w:rsidR="00FB01A8" w:rsidRPr="00FB01A8" w:rsidRDefault="00FB01A8" w:rsidP="00FB01A8">
      <w:pPr>
        <w:rPr>
          <w:rFonts w:cs="Arial"/>
          <w:color w:val="339966"/>
          <w:lang w:val="en-GB"/>
        </w:rPr>
      </w:pPr>
      <w:r w:rsidRPr="00FB01A8">
        <w:rPr>
          <w:rFonts w:cs="Arial"/>
          <w:color w:val="339966"/>
          <w:lang w:val="en-GB"/>
        </w:rPr>
        <w:t>All features should be described that are not tested. Reasons must be given why these features are not tested (e.g. technical reasons, lack of resources etc.).</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1"/>
        <w:tabs>
          <w:tab w:val="num" w:pos="432"/>
        </w:tabs>
        <w:spacing w:after="60"/>
        <w:ind w:left="432" w:hanging="432"/>
        <w:jc w:val="left"/>
        <w:rPr>
          <w:rFonts w:cs="Arial"/>
        </w:rPr>
      </w:pPr>
      <w:bookmarkStart w:id="83" w:name="_Toc135807662"/>
      <w:bookmarkStart w:id="84" w:name="_Toc288659796"/>
      <w:bookmarkStart w:id="85" w:name="_Toc289330557"/>
      <w:bookmarkStart w:id="86" w:name="_Toc303605691"/>
      <w:bookmarkStart w:id="87" w:name="_Toc491868731"/>
      <w:r w:rsidRPr="00FB01A8">
        <w:rPr>
          <w:rStyle w:val="af4"/>
          <w:rFonts w:cs="Arial"/>
        </w:rPr>
        <w:t>T</w:t>
      </w:r>
      <w:r w:rsidRPr="00FB01A8">
        <w:rPr>
          <w:rFonts w:cs="Arial"/>
        </w:rPr>
        <w:t>est Strategy</w:t>
      </w:r>
      <w:bookmarkEnd w:id="83"/>
      <w:bookmarkEnd w:id="84"/>
      <w:bookmarkEnd w:id="85"/>
      <w:bookmarkEnd w:id="86"/>
      <w:bookmarkEnd w:id="87"/>
    </w:p>
    <w:p w:rsidR="001B537A" w:rsidRPr="001B537A" w:rsidRDefault="001B537A" w:rsidP="001B537A">
      <w:pPr>
        <w:pStyle w:val="afa"/>
        <w:keepNext/>
        <w:numPr>
          <w:ilvl w:val="0"/>
          <w:numId w:val="2"/>
        </w:numPr>
        <w:spacing w:before="240" w:after="60"/>
        <w:contextualSpacing w:val="0"/>
        <w:jc w:val="both"/>
        <w:outlineLvl w:val="1"/>
        <w:rPr>
          <w:rStyle w:val="af4"/>
          <w:rFonts w:cs="Arial"/>
          <w:b/>
          <w:vanish/>
          <w:sz w:val="28"/>
          <w:lang w:val="en-GB" w:eastAsia="en-US"/>
        </w:rPr>
      </w:pPr>
      <w:bookmarkStart w:id="88" w:name="_Toc162758469"/>
      <w:bookmarkStart w:id="89" w:name="_Toc162763230"/>
      <w:bookmarkStart w:id="90" w:name="_Toc135807663"/>
      <w:bookmarkStart w:id="91" w:name="_Toc288659797"/>
      <w:bookmarkStart w:id="92" w:name="_Toc289330558"/>
      <w:bookmarkStart w:id="93" w:name="_Toc303605692"/>
      <w:bookmarkEnd w:id="88"/>
      <w:bookmarkEnd w:id="89"/>
    </w:p>
    <w:p w:rsidR="00FB01A8" w:rsidRPr="00FB01A8" w:rsidRDefault="00FB01A8" w:rsidP="001B537A">
      <w:pPr>
        <w:pStyle w:val="20"/>
        <w:rPr>
          <w:lang w:val="en-GB"/>
        </w:rPr>
      </w:pPr>
      <w:bookmarkStart w:id="94" w:name="_Toc491868732"/>
      <w:r w:rsidRPr="00FB01A8">
        <w:rPr>
          <w:rStyle w:val="af4"/>
          <w:rFonts w:cs="Arial"/>
          <w:lang w:val="en-GB"/>
        </w:rPr>
        <w:t>T</w:t>
      </w:r>
      <w:r w:rsidRPr="00FB01A8">
        <w:rPr>
          <w:lang w:val="en-GB"/>
        </w:rPr>
        <w:t xml:space="preserve">est Strategy in the development </w:t>
      </w:r>
      <w:bookmarkEnd w:id="90"/>
      <w:r w:rsidRPr="00FB01A8">
        <w:rPr>
          <w:lang w:val="en-GB"/>
        </w:rPr>
        <w:t>process</w:t>
      </w:r>
      <w:bookmarkEnd w:id="91"/>
      <w:bookmarkEnd w:id="92"/>
      <w:bookmarkEnd w:id="93"/>
      <w:bookmarkEnd w:id="94"/>
    </w:p>
    <w:p w:rsidR="00FB01A8" w:rsidRPr="00FB01A8" w:rsidRDefault="00FB01A8" w:rsidP="00FB01A8">
      <w:pPr>
        <w:rPr>
          <w:rFonts w:cs="Arial"/>
          <w:color w:val="339966"/>
          <w:lang w:val="en-GB"/>
        </w:rPr>
      </w:pPr>
      <w:r w:rsidRPr="00FB01A8">
        <w:rPr>
          <w:rFonts w:cs="Arial"/>
          <w:color w:val="339966"/>
          <w:lang w:val="en-GB"/>
        </w:rPr>
        <w:t xml:space="preserve">The definition of the objectives of the </w:t>
      </w:r>
      <w:r w:rsidRPr="00FB01A8">
        <w:rPr>
          <w:rStyle w:val="af4"/>
          <w:rFonts w:cs="Arial"/>
          <w:color w:val="339966"/>
          <w:lang w:val="en-GB"/>
        </w:rPr>
        <w:t>T</w:t>
      </w:r>
      <w:r w:rsidRPr="00FB01A8">
        <w:rPr>
          <w:rFonts w:cs="Arial"/>
          <w:color w:val="339966"/>
          <w:lang w:val="en-GB"/>
        </w:rPr>
        <w:t>est Strategy of this test level in the development process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In the following the project specific test strategy has to be defined. If a master test strategy has been developed for this project in the Master Test Plan, this strategy will be a refinement for this test level.</w:t>
      </w:r>
    </w:p>
    <w:p w:rsidR="00FB01A8" w:rsidRPr="00FB01A8" w:rsidRDefault="00FB01A8" w:rsidP="00FB01A8">
      <w:pPr>
        <w:rPr>
          <w:rFonts w:cs="Arial"/>
          <w:lang w:val="en-GB"/>
        </w:rPr>
      </w:pPr>
      <w:r w:rsidRPr="00FB01A8">
        <w:rPr>
          <w:rFonts w:cs="Arial"/>
          <w:lang w:val="en-GB"/>
        </w:rPr>
        <w:tab/>
      </w:r>
    </w:p>
    <w:p w:rsidR="00FB01A8" w:rsidRPr="00FB01A8" w:rsidRDefault="00FB01A8" w:rsidP="00FB01A8">
      <w:pPr>
        <w:rPr>
          <w:rFonts w:cs="Arial"/>
        </w:rPr>
      </w:pPr>
      <w:r w:rsidRPr="00FB01A8">
        <w:rPr>
          <w:rFonts w:cs="Arial"/>
          <w:color w:val="0000FF"/>
        </w:rPr>
        <w:t>&lt;…&gt;</w:t>
      </w:r>
    </w:p>
    <w:p w:rsidR="00FB01A8" w:rsidRPr="00FB01A8" w:rsidRDefault="00FB01A8" w:rsidP="00FB01A8">
      <w:pPr>
        <w:pStyle w:val="20"/>
        <w:widowControl/>
        <w:jc w:val="both"/>
        <w:rPr>
          <w:rFonts w:cs="Arial"/>
          <w:lang w:val="en-GB"/>
        </w:rPr>
      </w:pPr>
      <w:bookmarkStart w:id="95" w:name="_Toc288659798"/>
      <w:bookmarkStart w:id="96" w:name="_Toc289330559"/>
      <w:bookmarkStart w:id="97" w:name="_Toc303605693"/>
      <w:bookmarkStart w:id="98" w:name="_Toc491868733"/>
      <w:r w:rsidRPr="00FB01A8">
        <w:rPr>
          <w:rFonts w:cs="Arial"/>
          <w:lang w:val="en-GB"/>
        </w:rPr>
        <w:t>Risk assessment for each system part</w:t>
      </w:r>
      <w:bookmarkEnd w:id="95"/>
      <w:bookmarkEnd w:id="96"/>
      <w:bookmarkEnd w:id="97"/>
      <w:bookmarkEnd w:id="98"/>
    </w:p>
    <w:p w:rsidR="00FB01A8" w:rsidRPr="00FB01A8" w:rsidRDefault="00FB01A8" w:rsidP="00FB01A8">
      <w:pPr>
        <w:rPr>
          <w:rFonts w:cs="Arial"/>
          <w:lang w:val="en-GB"/>
        </w:rPr>
      </w:pPr>
      <w:r w:rsidRPr="00FB01A8">
        <w:rPr>
          <w:rFonts w:cs="Arial"/>
          <w:lang w:val="en-GB"/>
        </w:rPr>
        <w:t>The results from the risk classification of the system parts are shown in:</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&lt;Risk Assessment of system shares, ID revision &gt;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 summary of the risk assessments can be pointed out here.</w:t>
      </w:r>
    </w:p>
    <w:p w:rsidR="00FB01A8" w:rsidRPr="00FB01A8" w:rsidRDefault="00FB01A8" w:rsidP="00FB01A8">
      <w:pPr>
        <w:pStyle w:val="20"/>
        <w:widowControl/>
        <w:jc w:val="both"/>
        <w:rPr>
          <w:rFonts w:cs="Arial"/>
          <w:lang w:val="en-GB"/>
        </w:rPr>
      </w:pPr>
      <w:bookmarkStart w:id="99" w:name="_Ref164785903"/>
      <w:bookmarkStart w:id="100" w:name="_Toc45345215"/>
      <w:bookmarkStart w:id="101" w:name="_Toc288659799"/>
      <w:bookmarkStart w:id="102" w:name="_Toc289330560"/>
      <w:bookmarkStart w:id="103" w:name="_Toc303605694"/>
      <w:bookmarkStart w:id="104" w:name="_Toc491868734"/>
      <w:r w:rsidRPr="00FB01A8">
        <w:rPr>
          <w:rFonts w:cs="Arial"/>
          <w:lang w:val="en-GB"/>
        </w:rPr>
        <w:t>Breadth and depth of testing</w:t>
      </w:r>
      <w:bookmarkEnd w:id="99"/>
      <w:bookmarkEnd w:id="100"/>
      <w:bookmarkEnd w:id="101"/>
      <w:bookmarkEnd w:id="102"/>
      <w:r w:rsidRPr="00FB01A8">
        <w:rPr>
          <w:rFonts w:cs="Arial"/>
          <w:lang w:val="en-GB"/>
        </w:rPr>
        <w:t xml:space="preserve"> and priorities</w:t>
      </w:r>
      <w:bookmarkEnd w:id="103"/>
      <w:bookmarkEnd w:id="104"/>
    </w:p>
    <w:p w:rsidR="00FB01A8" w:rsidRPr="00FB01A8" w:rsidRDefault="00FB01A8" w:rsidP="00FB01A8">
      <w:pPr>
        <w:rPr>
          <w:rFonts w:cs="Arial"/>
          <w:lang w:val="en-GB"/>
        </w:rPr>
      </w:pPr>
      <w:r w:rsidRPr="00FB01A8">
        <w:rPr>
          <w:rFonts w:cs="Arial"/>
          <w:color w:val="339966"/>
          <w:lang w:val="en-GB"/>
        </w:rPr>
        <w:t>The definition of the breadth and depth of testing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 like:</w:t>
      </w:r>
    </w:p>
    <w:p w:rsidR="00FB01A8" w:rsidRPr="00FB01A8" w:rsidRDefault="00FB01A8" w:rsidP="00FB01A8">
      <w:pPr>
        <w:rPr>
          <w:rFonts w:cs="Arial"/>
          <w:color w:val="0000FF"/>
          <w:lang w:val="en-GB" w:bidi="he-IL"/>
        </w:rPr>
      </w:pPr>
      <w:r w:rsidRPr="00FB01A8">
        <w:rPr>
          <w:rFonts w:cs="Arial"/>
          <w:color w:val="339966"/>
          <w:lang w:val="en-GB"/>
        </w:rPr>
        <w:br/>
      </w:r>
      <w:r w:rsidRPr="00FB01A8">
        <w:rPr>
          <w:rFonts w:cs="Arial"/>
          <w:color w:val="0000FF"/>
          <w:lang w:val="en-GB"/>
        </w:rPr>
        <w:t>&lt;…&gt;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priority of the test execution results from the risk class. Shares of the risk class “high” are considered first in the test execution. The necessary breadth and depth of testing must be documented for each risk class "high", "medium" and "low".</w:t>
      </w:r>
    </w:p>
    <w:p w:rsidR="00FB01A8" w:rsidRPr="00FB01A8" w:rsidRDefault="00FB01A8" w:rsidP="00FB01A8">
      <w:pPr>
        <w:pStyle w:val="20"/>
        <w:widowControl/>
        <w:jc w:val="both"/>
        <w:rPr>
          <w:rFonts w:cs="Arial"/>
        </w:rPr>
      </w:pPr>
      <w:bookmarkStart w:id="105" w:name="_Toc288576329"/>
      <w:bookmarkStart w:id="106" w:name="_Toc288576333"/>
      <w:bookmarkStart w:id="107" w:name="_Toc288659800"/>
      <w:bookmarkStart w:id="108" w:name="_Toc289330561"/>
      <w:bookmarkStart w:id="109" w:name="_Toc303605695"/>
      <w:bookmarkStart w:id="110" w:name="_Toc491868735"/>
      <w:bookmarkStart w:id="111" w:name="_Toc45345216"/>
      <w:bookmarkEnd w:id="105"/>
      <w:bookmarkEnd w:id="106"/>
      <w:r w:rsidRPr="00FB01A8">
        <w:rPr>
          <w:rFonts w:cs="Arial"/>
        </w:rPr>
        <w:t>Test automation</w:t>
      </w:r>
      <w:bookmarkEnd w:id="107"/>
      <w:bookmarkEnd w:id="108"/>
      <w:bookmarkEnd w:id="109"/>
      <w:bookmarkEnd w:id="110"/>
    </w:p>
    <w:p w:rsidR="00FB01A8" w:rsidRPr="00FB01A8" w:rsidRDefault="00FB01A8" w:rsidP="00FB01A8">
      <w:pPr>
        <w:rPr>
          <w:rFonts w:cs="Arial"/>
          <w:color w:val="339966"/>
          <w:lang w:val="en-GB"/>
        </w:rPr>
      </w:pPr>
      <w:r w:rsidRPr="00FB01A8">
        <w:rPr>
          <w:rFonts w:cs="Arial"/>
          <w:color w:val="339966"/>
          <w:lang w:val="en-GB"/>
        </w:rPr>
        <w:t>This chapter briefly describes the strategy and planned degree of test automation.</w:t>
      </w:r>
    </w:p>
    <w:p w:rsidR="00FB01A8" w:rsidRPr="00FB01A8" w:rsidRDefault="00FB01A8" w:rsidP="00FB01A8">
      <w:pPr>
        <w:pStyle w:val="20"/>
        <w:widowControl/>
        <w:jc w:val="both"/>
        <w:rPr>
          <w:rFonts w:cs="Arial"/>
        </w:rPr>
      </w:pPr>
      <w:bookmarkStart w:id="112" w:name="_Toc288659801"/>
      <w:bookmarkStart w:id="113" w:name="_Toc289330562"/>
      <w:bookmarkStart w:id="114" w:name="_Toc303605696"/>
      <w:bookmarkStart w:id="115" w:name="_Toc491868736"/>
      <w:r w:rsidRPr="00FB01A8">
        <w:rPr>
          <w:rFonts w:cs="Arial"/>
        </w:rPr>
        <w:t>Re- and regression test strategy</w:t>
      </w:r>
      <w:bookmarkEnd w:id="112"/>
      <w:bookmarkEnd w:id="113"/>
      <w:bookmarkEnd w:id="114"/>
      <w:bookmarkEnd w:id="115"/>
    </w:p>
    <w:p w:rsidR="00FB01A8" w:rsidRPr="00FB01A8" w:rsidRDefault="00FB01A8" w:rsidP="00FB01A8">
      <w:pPr>
        <w:rPr>
          <w:rFonts w:cs="Arial"/>
          <w:color w:val="339966"/>
          <w:lang w:val="en-GB"/>
        </w:rPr>
      </w:pPr>
      <w:bookmarkStart w:id="116" w:name="_Toc288489019"/>
      <w:bookmarkStart w:id="117" w:name="_Toc288489064"/>
      <w:bookmarkStart w:id="118" w:name="_Toc288659805"/>
      <w:bookmarkEnd w:id="111"/>
      <w:bookmarkEnd w:id="116"/>
      <w:bookmarkEnd w:id="117"/>
      <w:bookmarkEnd w:id="118"/>
      <w:r w:rsidRPr="00FB01A8">
        <w:rPr>
          <w:rFonts w:cs="Arial"/>
          <w:color w:val="339966"/>
          <w:lang w:val="en-GB"/>
        </w:rPr>
        <w:t>The definition of the re- and regression test strategy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pStyle w:val="20"/>
        <w:widowControl/>
        <w:jc w:val="both"/>
        <w:rPr>
          <w:rFonts w:cs="Arial"/>
          <w:lang w:val="en-GB"/>
        </w:rPr>
      </w:pPr>
      <w:bookmarkStart w:id="119" w:name="_Toc288039499"/>
      <w:bookmarkStart w:id="120" w:name="_Toc288039626"/>
      <w:bookmarkStart w:id="121" w:name="_Toc288561968"/>
      <w:bookmarkStart w:id="122" w:name="_Toc288576339"/>
      <w:bookmarkStart w:id="123" w:name="_Toc135807666"/>
      <w:bookmarkStart w:id="124" w:name="_Toc288659811"/>
      <w:bookmarkStart w:id="125" w:name="_Toc289330563"/>
      <w:bookmarkStart w:id="126" w:name="_Toc303605697"/>
      <w:bookmarkStart w:id="127" w:name="_Toc491868737"/>
      <w:bookmarkEnd w:id="119"/>
      <w:bookmarkEnd w:id="120"/>
      <w:bookmarkEnd w:id="121"/>
      <w:bookmarkEnd w:id="122"/>
      <w:r w:rsidRPr="00FB01A8">
        <w:rPr>
          <w:rFonts w:cs="Arial"/>
          <w:lang w:val="en-GB"/>
        </w:rPr>
        <w:t xml:space="preserve">Pass / fail and test exit </w:t>
      </w:r>
      <w:bookmarkEnd w:id="123"/>
      <w:r w:rsidRPr="00FB01A8">
        <w:rPr>
          <w:rFonts w:cs="Arial"/>
          <w:lang w:val="en-GB"/>
        </w:rPr>
        <w:t>criteria</w:t>
      </w:r>
      <w:bookmarkEnd w:id="124"/>
      <w:bookmarkEnd w:id="125"/>
      <w:bookmarkEnd w:id="126"/>
      <w:bookmarkEnd w:id="127"/>
    </w:p>
    <w:p w:rsidR="00FB01A8" w:rsidRPr="00FB01A8" w:rsidRDefault="00FB01A8" w:rsidP="00FB01A8">
      <w:pPr>
        <w:rPr>
          <w:rFonts w:cs="Arial"/>
          <w:color w:val="339966"/>
          <w:lang w:val="en-GB"/>
        </w:rPr>
      </w:pPr>
      <w:r w:rsidRPr="00FB01A8">
        <w:rPr>
          <w:rFonts w:cs="Arial"/>
          <w:color w:val="339966"/>
          <w:lang w:val="en-GB"/>
        </w:rPr>
        <w:t xml:space="preserve">The criteria defined in the Master Test Plan should be detailed in this section. </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definition of the pass / fail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The definition of the test exit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128" w:name="_Toc288027346"/>
      <w:bookmarkStart w:id="129" w:name="_Toc288659812"/>
      <w:bookmarkStart w:id="130" w:name="_Toc289330564"/>
      <w:bookmarkStart w:id="131" w:name="_Toc303605698"/>
      <w:bookmarkStart w:id="132" w:name="_Toc491868738"/>
      <w:bookmarkStart w:id="133" w:name="_Toc135807668"/>
      <w:r w:rsidRPr="00FB01A8">
        <w:rPr>
          <w:rFonts w:cs="Arial"/>
        </w:rPr>
        <w:t>Interruption criteria and resumption requirements</w:t>
      </w:r>
      <w:bookmarkEnd w:id="128"/>
      <w:bookmarkEnd w:id="129"/>
      <w:bookmarkEnd w:id="130"/>
      <w:bookmarkEnd w:id="131"/>
      <w:bookmarkEnd w:id="132"/>
    </w:p>
    <w:p w:rsidR="00FB01A8" w:rsidRPr="00FB01A8" w:rsidRDefault="00FB01A8" w:rsidP="00FB01A8">
      <w:pPr>
        <w:rPr>
          <w:rFonts w:cs="Arial"/>
          <w:color w:val="339966"/>
          <w:lang w:val="en-GB"/>
        </w:rPr>
      </w:pPr>
      <w:r w:rsidRPr="00FB01A8">
        <w:rPr>
          <w:rFonts w:cs="Arial"/>
          <w:color w:val="339966"/>
          <w:lang w:val="en-GB"/>
        </w:rPr>
        <w:t>In the project often a continuous test execution is interrupted by serious faults. This can result in test abortion, suspension with resumption of the test or by a change of the test object “on the fly”. The definition of the any kind of interruption criteria and resumption requirements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1"/>
        <w:tabs>
          <w:tab w:val="num" w:pos="432"/>
        </w:tabs>
        <w:spacing w:after="60"/>
        <w:ind w:left="432" w:hanging="432"/>
        <w:jc w:val="left"/>
        <w:rPr>
          <w:rFonts w:cs="Arial"/>
        </w:rPr>
      </w:pPr>
      <w:bookmarkStart w:id="134" w:name="_Toc288659813"/>
      <w:bookmarkStart w:id="135" w:name="_Toc289330565"/>
      <w:bookmarkStart w:id="136" w:name="_Toc303605699"/>
      <w:bookmarkStart w:id="137" w:name="_Toc491868739"/>
      <w:r w:rsidRPr="00FB01A8">
        <w:rPr>
          <w:rFonts w:cs="Arial"/>
        </w:rPr>
        <w:t>Test organization</w:t>
      </w:r>
      <w:bookmarkEnd w:id="134"/>
      <w:bookmarkEnd w:id="135"/>
      <w:bookmarkEnd w:id="136"/>
      <w:bookmarkEnd w:id="137"/>
    </w:p>
    <w:p w:rsidR="002A0D9A" w:rsidRPr="002A0D9A" w:rsidRDefault="002A0D9A" w:rsidP="002A0D9A">
      <w:pPr>
        <w:pStyle w:val="afa"/>
        <w:keepNext/>
        <w:numPr>
          <w:ilvl w:val="0"/>
          <w:numId w:val="2"/>
        </w:numPr>
        <w:spacing w:before="240" w:after="60"/>
        <w:contextualSpacing w:val="0"/>
        <w:jc w:val="both"/>
        <w:outlineLvl w:val="1"/>
        <w:rPr>
          <w:rFonts w:cs="Arial"/>
          <w:b/>
          <w:vanish/>
          <w:sz w:val="28"/>
          <w:lang w:eastAsia="en-US"/>
        </w:rPr>
      </w:pPr>
      <w:bookmarkStart w:id="138" w:name="_Toc288659814"/>
      <w:bookmarkStart w:id="139" w:name="_Toc289330566"/>
      <w:bookmarkStart w:id="140" w:name="_Toc303605700"/>
    </w:p>
    <w:p w:rsidR="00FB01A8" w:rsidRPr="00FB01A8" w:rsidRDefault="00FB01A8" w:rsidP="002A0D9A">
      <w:pPr>
        <w:pStyle w:val="20"/>
      </w:pPr>
      <w:bookmarkStart w:id="141" w:name="_Toc491868740"/>
      <w:r w:rsidRPr="00FB01A8">
        <w:t>Test activities, expenditures, and schedule</w:t>
      </w:r>
      <w:bookmarkEnd w:id="138"/>
      <w:bookmarkEnd w:id="139"/>
      <w:bookmarkEnd w:id="140"/>
      <w:bookmarkEnd w:id="141"/>
    </w:p>
    <w:p w:rsidR="00FB01A8" w:rsidRPr="00FB01A8" w:rsidRDefault="00FB01A8" w:rsidP="00FB01A8">
      <w:pPr>
        <w:pStyle w:val="3"/>
        <w:tabs>
          <w:tab w:val="left" w:pos="0"/>
          <w:tab w:val="num" w:pos="720"/>
          <w:tab w:val="left" w:pos="1418"/>
          <w:tab w:val="left" w:pos="1524"/>
          <w:tab w:val="left" w:pos="2127"/>
          <w:tab w:val="left" w:pos="2977"/>
          <w:tab w:val="left" w:pos="3402"/>
          <w:tab w:val="left" w:pos="6096"/>
        </w:tabs>
        <w:spacing w:before="120" w:after="60"/>
        <w:ind w:left="720" w:right="0" w:hanging="720"/>
        <w:jc w:val="left"/>
        <w:rPr>
          <w:rFonts w:cs="Arial"/>
        </w:rPr>
      </w:pPr>
      <w:bookmarkStart w:id="142" w:name="_Toc288659815"/>
      <w:bookmarkStart w:id="143" w:name="_Toc289330567"/>
      <w:bookmarkStart w:id="144" w:name="_Toc303605701"/>
      <w:bookmarkStart w:id="145" w:name="_Toc491868741"/>
      <w:r w:rsidRPr="00FB01A8">
        <w:rPr>
          <w:rFonts w:cs="Arial"/>
        </w:rPr>
        <w:t>Test activities and expenditures</w:t>
      </w:r>
      <w:bookmarkEnd w:id="142"/>
      <w:bookmarkEnd w:id="143"/>
      <w:bookmarkEnd w:id="144"/>
      <w:bookmarkEnd w:id="145"/>
    </w:p>
    <w:p w:rsidR="00FB01A8" w:rsidRPr="00FB01A8" w:rsidRDefault="00FB01A8" w:rsidP="00FB01A8">
      <w:pPr>
        <w:rPr>
          <w:rFonts w:cs="Arial"/>
          <w:color w:val="339966"/>
          <w:lang w:val="en-GB"/>
        </w:rPr>
      </w:pPr>
      <w:r w:rsidRPr="00FB01A8">
        <w:rPr>
          <w:rFonts w:cs="Arial"/>
          <w:color w:val="339966"/>
          <w:lang w:val="en-GB"/>
        </w:rPr>
        <w:t>Here, the expenditure estimate from the Master Test Plan needs to be detailed and documented. The documentation must be sufficiently detailed to enable other persons who are not members of the project team to understand it.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Draw up the effort estimation here, or provide a link to the calculation sheet.</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ab/>
        <w:t>Working step</w:t>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t>Expenditure</w:t>
      </w:r>
    </w:p>
    <w:p w:rsidR="00FB01A8" w:rsidRPr="00FB01A8" w:rsidRDefault="00FB01A8" w:rsidP="00FB01A8">
      <w:pPr>
        <w:rPr>
          <w:rFonts w:cs="Arial"/>
          <w:lang w:val="en-GB"/>
        </w:rPr>
      </w:pPr>
    </w:p>
    <w:p w:rsidR="00FB01A8" w:rsidRPr="00FB01A8" w:rsidRDefault="00FB01A8" w:rsidP="00FB01A8">
      <w:pPr>
        <w:rPr>
          <w:rFonts w:cs="Arial"/>
          <w:color w:val="0000FF"/>
          <w:lang w:val="en-GB"/>
        </w:rPr>
      </w:pPr>
      <w:r w:rsidRPr="00FB01A8">
        <w:rPr>
          <w:rFonts w:cs="Arial"/>
          <w:lang w:val="en-GB"/>
        </w:rPr>
        <w:tab/>
      </w:r>
      <w:r w:rsidRPr="00FB01A8">
        <w:rPr>
          <w:rFonts w:cs="Arial"/>
          <w:color w:val="0000FF"/>
          <w:lang w:val="en-GB"/>
        </w:rPr>
        <w:t>&lt;</w:t>
      </w:r>
    </w:p>
    <w:p w:rsidR="00FB01A8" w:rsidRPr="00FB01A8" w:rsidRDefault="00FB01A8" w:rsidP="00FB01A8">
      <w:pPr>
        <w:rPr>
          <w:rFonts w:cs="Arial"/>
          <w:color w:val="0000FF"/>
          <w:lang w:val="en-GB"/>
        </w:rPr>
      </w:pPr>
      <w:r w:rsidRPr="00FB01A8">
        <w:rPr>
          <w:rFonts w:cs="Arial"/>
          <w:color w:val="0000FF"/>
          <w:lang w:val="en-GB"/>
        </w:rPr>
        <w:tab/>
        <w:t>Test case determination</w:t>
      </w:r>
      <w:r w:rsidRPr="00FB01A8">
        <w:rPr>
          <w:rFonts w:cs="Arial"/>
          <w:color w:val="0000FF"/>
          <w:lang w:val="en-GB"/>
        </w:rPr>
        <w:tab/>
      </w:r>
      <w:r w:rsidRPr="00FB01A8">
        <w:rPr>
          <w:rFonts w:cs="Arial"/>
          <w:color w:val="0000FF"/>
          <w:lang w:val="en-GB"/>
        </w:rPr>
        <w:tab/>
      </w:r>
      <w:r w:rsidRPr="00FB01A8">
        <w:rPr>
          <w:rFonts w:cs="Arial"/>
          <w:color w:val="0000FF"/>
          <w:lang w:val="en-GB"/>
        </w:rPr>
        <w:tab/>
        <w:t>x PT</w:t>
      </w:r>
    </w:p>
    <w:p w:rsidR="00FB01A8" w:rsidRPr="00FB01A8" w:rsidRDefault="00FB01A8" w:rsidP="00FB01A8">
      <w:pPr>
        <w:rPr>
          <w:rFonts w:cs="Arial"/>
          <w:color w:val="0000FF"/>
        </w:rPr>
      </w:pPr>
      <w:r w:rsidRPr="00FB01A8">
        <w:rPr>
          <w:rFonts w:cs="Arial"/>
          <w:color w:val="0000FF"/>
          <w:lang w:val="en-GB"/>
        </w:rPr>
        <w:tab/>
      </w:r>
      <w:r w:rsidRPr="00FB01A8">
        <w:rPr>
          <w:rFonts w:cs="Arial"/>
          <w:color w:val="0000FF"/>
        </w:rPr>
        <w:t>Test execution</w:t>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proofErr w:type="spellStart"/>
      <w:r w:rsidRPr="00FB01A8">
        <w:rPr>
          <w:rFonts w:cs="Arial"/>
          <w:color w:val="0000FF"/>
        </w:rPr>
        <w:t>y</w:t>
      </w:r>
      <w:proofErr w:type="spellEnd"/>
      <w:r w:rsidRPr="00FB01A8">
        <w:rPr>
          <w:rFonts w:cs="Arial"/>
          <w:color w:val="0000FF"/>
        </w:rPr>
        <w:t xml:space="preserve"> PT</w:t>
      </w:r>
    </w:p>
    <w:p w:rsidR="00FB01A8" w:rsidRPr="00FB01A8" w:rsidRDefault="00FB01A8" w:rsidP="00FB01A8">
      <w:pPr>
        <w:rPr>
          <w:rFonts w:cs="Arial"/>
          <w:color w:val="0000FF"/>
        </w:rPr>
      </w:pPr>
      <w:r w:rsidRPr="00FB01A8">
        <w:rPr>
          <w:rFonts w:cs="Arial"/>
          <w:color w:val="0000FF"/>
        </w:rPr>
        <w:tab/>
        <w:t>...&gt;</w:t>
      </w:r>
    </w:p>
    <w:p w:rsidR="00FB01A8" w:rsidRPr="00FB01A8" w:rsidRDefault="00FB01A8" w:rsidP="00FB01A8">
      <w:pPr>
        <w:pStyle w:val="3"/>
        <w:tabs>
          <w:tab w:val="num" w:pos="720"/>
        </w:tabs>
        <w:spacing w:before="120" w:after="60"/>
        <w:ind w:left="720" w:right="0" w:hanging="720"/>
        <w:jc w:val="left"/>
        <w:rPr>
          <w:rFonts w:cs="Arial"/>
        </w:rPr>
      </w:pPr>
      <w:bookmarkStart w:id="146" w:name="_Toc288659816"/>
      <w:bookmarkStart w:id="147" w:name="_Toc289330568"/>
      <w:bookmarkStart w:id="148" w:name="_Toc303605702"/>
      <w:bookmarkStart w:id="149" w:name="_Toc491868742"/>
      <w:r w:rsidRPr="00FB01A8">
        <w:rPr>
          <w:rFonts w:cs="Arial"/>
        </w:rPr>
        <w:t>Test schedule</w:t>
      </w:r>
      <w:bookmarkEnd w:id="146"/>
      <w:bookmarkEnd w:id="147"/>
      <w:bookmarkEnd w:id="148"/>
      <w:bookmarkEnd w:id="149"/>
    </w:p>
    <w:p w:rsidR="00FB01A8" w:rsidRPr="00FB01A8" w:rsidRDefault="00FB01A8" w:rsidP="00FB01A8">
      <w:pPr>
        <w:rPr>
          <w:rFonts w:cs="Arial"/>
          <w:color w:val="339966"/>
          <w:lang w:val="en-GB"/>
        </w:rPr>
      </w:pPr>
      <w:r w:rsidRPr="00FB01A8">
        <w:rPr>
          <w:rFonts w:cs="Arial"/>
          <w:color w:val="339966"/>
          <w:lang w:val="en-GB"/>
        </w:rPr>
        <w:t xml:space="preserve">It is necessary to schedule the test activities for this Test Level from the Master Test Plan. Accordingly, the schedule needs to be updated. The test activities should if possible always relate to dates of software development activities. In this way it can be prevented that the test team causes delays of the development </w:t>
      </w:r>
      <w:r w:rsidRPr="00FB01A8">
        <w:rPr>
          <w:rFonts w:cs="Arial"/>
          <w:color w:val="339966"/>
          <w:lang w:val="en-GB"/>
        </w:rPr>
        <w:lastRenderedPageBreak/>
        <w:t xml:space="preserve">process. </w:t>
      </w:r>
      <w:r w:rsidRPr="00FB01A8">
        <w:rPr>
          <w:rFonts w:cs="Arial"/>
          <w:color w:val="339966"/>
          <w:lang w:val="en-GB" w:bidi="he-IL"/>
        </w:rPr>
        <w:t xml:space="preserve">Make the schedule as granular as possible. </w:t>
      </w:r>
      <w:r w:rsidRPr="00FB01A8">
        <w:rPr>
          <w:rFonts w:cs="Arial"/>
          <w:color w:val="339966"/>
          <w:lang w:val="en-GB"/>
        </w:rPr>
        <w:t>The MS Project tool should be used to support the test planning.</w:t>
      </w:r>
    </w:p>
    <w:p w:rsidR="00FB01A8" w:rsidRPr="00FB01A8" w:rsidRDefault="00FB01A8" w:rsidP="00FB01A8">
      <w:pPr>
        <w:rPr>
          <w:rFonts w:cs="Arial"/>
          <w:lang w:val="en-GB" w:bidi="he-IL"/>
        </w:rPr>
      </w:pPr>
    </w:p>
    <w:p w:rsidR="00FB01A8" w:rsidRPr="00FB01A8" w:rsidRDefault="00FB01A8" w:rsidP="00FB01A8">
      <w:pPr>
        <w:rPr>
          <w:rFonts w:cs="Arial"/>
          <w:color w:val="0000FF"/>
          <w:lang w:val="en-GB"/>
        </w:rPr>
      </w:pPr>
      <w:r w:rsidRPr="00FB01A8">
        <w:rPr>
          <w:rFonts w:cs="Arial"/>
          <w:color w:val="0000FF"/>
          <w:lang w:val="en-GB"/>
        </w:rPr>
        <w:t>&lt; Draw up the schedule here or indicate the version of the MS Project plan. (Inserting a link is not recommended because if changes are made to the MS Project plan, then the Master Test Plan needs to be checked and maybe updated.) &gt;</w:t>
      </w:r>
    </w:p>
    <w:p w:rsidR="00FB01A8" w:rsidRPr="00FB01A8" w:rsidRDefault="00FB01A8" w:rsidP="00FB01A8">
      <w:pPr>
        <w:pStyle w:val="20"/>
        <w:widowControl/>
        <w:jc w:val="both"/>
        <w:rPr>
          <w:rFonts w:cs="Arial"/>
        </w:rPr>
      </w:pPr>
      <w:bookmarkStart w:id="150" w:name="_Toc288659817"/>
      <w:bookmarkStart w:id="151" w:name="_Toc289330569"/>
      <w:bookmarkStart w:id="152" w:name="_Toc303605703"/>
      <w:bookmarkStart w:id="153" w:name="_Toc491868743"/>
      <w:r w:rsidRPr="00FB01A8">
        <w:rPr>
          <w:rFonts w:cs="Arial"/>
        </w:rPr>
        <w:t>Traceability</w:t>
      </w:r>
      <w:bookmarkEnd w:id="150"/>
      <w:bookmarkEnd w:id="151"/>
      <w:bookmarkEnd w:id="152"/>
      <w:bookmarkEnd w:id="153"/>
    </w:p>
    <w:p w:rsidR="00FB01A8" w:rsidRPr="00FB01A8" w:rsidRDefault="00FB01A8" w:rsidP="00FB01A8">
      <w:pPr>
        <w:rPr>
          <w:rFonts w:cs="Arial"/>
          <w:color w:val="339966"/>
          <w:lang w:val="en-GB"/>
        </w:rPr>
      </w:pPr>
      <w:r w:rsidRPr="00FB01A8">
        <w:rPr>
          <w:rFonts w:cs="Arial"/>
          <w:color w:val="339966"/>
          <w:lang w:val="en-GB"/>
        </w:rPr>
        <w:t>The definition of the traceability of the Master Test Plan can be detailed here, e.g. by taking over of standard approach from Confluence. Since the approaches depend on the interrelated documents (requirements vs. test specification) the applicable approaches have to be selected accordingly.</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or additional to a reference as well as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lang w:val="en-GB"/>
        </w:rPr>
      </w:pPr>
      <w:bookmarkStart w:id="154" w:name="_Toc288561519"/>
      <w:bookmarkStart w:id="155" w:name="_Toc288659818"/>
      <w:bookmarkStart w:id="156" w:name="_Toc289330570"/>
      <w:bookmarkStart w:id="157" w:name="_Toc303605704"/>
      <w:bookmarkStart w:id="158" w:name="_Toc491868744"/>
      <w:bookmarkStart w:id="159" w:name="_Ref288044602"/>
      <w:bookmarkStart w:id="160" w:name="_Ref288044613"/>
      <w:r w:rsidRPr="00FB01A8">
        <w:rPr>
          <w:rFonts w:cs="Arial"/>
          <w:lang w:val="en-GB"/>
        </w:rPr>
        <w:t>How to proceed test specific tasks</w:t>
      </w:r>
      <w:bookmarkEnd w:id="154"/>
      <w:bookmarkEnd w:id="155"/>
      <w:bookmarkEnd w:id="156"/>
      <w:bookmarkEnd w:id="157"/>
      <w:bookmarkEnd w:id="15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which should be applied to specific activities within the test process and which are binding for the test team for this test level.</w:t>
      </w:r>
    </w:p>
    <w:p w:rsidR="00FB01A8" w:rsidRPr="00FB01A8" w:rsidRDefault="00FB01A8" w:rsidP="00FB01A8">
      <w:pPr>
        <w:pStyle w:val="20"/>
        <w:widowControl/>
        <w:jc w:val="both"/>
        <w:rPr>
          <w:rFonts w:cs="Arial"/>
        </w:rPr>
      </w:pPr>
      <w:bookmarkStart w:id="161" w:name="_Toc288659819"/>
      <w:bookmarkStart w:id="162" w:name="_Toc289330571"/>
      <w:bookmarkStart w:id="163" w:name="_Toc303605705"/>
      <w:bookmarkStart w:id="164" w:name="_Toc491868745"/>
      <w:bookmarkEnd w:id="159"/>
      <w:bookmarkEnd w:id="160"/>
      <w:r w:rsidRPr="00FB01A8">
        <w:rPr>
          <w:rFonts w:cs="Arial"/>
        </w:rPr>
        <w:t>Test work products</w:t>
      </w:r>
      <w:bookmarkEnd w:id="161"/>
      <w:bookmarkEnd w:id="162"/>
      <w:bookmarkEnd w:id="163"/>
      <w:bookmarkEnd w:id="164"/>
    </w:p>
    <w:p w:rsidR="00FB01A8" w:rsidRPr="00FB01A8" w:rsidRDefault="00FB01A8" w:rsidP="00FB01A8">
      <w:pPr>
        <w:rPr>
          <w:rFonts w:cs="Arial"/>
          <w:lang w:val="en-GB"/>
        </w:rPr>
      </w:pPr>
      <w:r w:rsidRPr="00FB01A8">
        <w:rPr>
          <w:rFonts w:cs="Arial"/>
          <w:lang w:val="en-GB"/>
        </w:rPr>
        <w:t xml:space="preserve">Additionally to the test deliverables, defined in the Master Test Plan the following work products are created in this test level and documents the test activities: </w:t>
      </w:r>
    </w:p>
    <w:p w:rsidR="00FB01A8" w:rsidRPr="00FB01A8" w:rsidRDefault="00FB01A8" w:rsidP="00FB01A8">
      <w:pPr>
        <w:numPr>
          <w:ilvl w:val="0"/>
          <w:numId w:val="30"/>
        </w:numPr>
        <w:spacing w:before="60"/>
        <w:ind w:right="0"/>
        <w:jc w:val="left"/>
        <w:rPr>
          <w:rFonts w:cs="Arial"/>
        </w:rPr>
      </w:pPr>
      <w:r w:rsidRPr="00FB01A8">
        <w:rPr>
          <w:rFonts w:cs="Arial"/>
          <w:color w:val="0000FF"/>
        </w:rPr>
        <w:t>Log-files</w:t>
      </w:r>
    </w:p>
    <w:p w:rsidR="00FB01A8" w:rsidRPr="00FB01A8" w:rsidRDefault="00FB01A8" w:rsidP="00FB01A8">
      <w:pPr>
        <w:numPr>
          <w:ilvl w:val="0"/>
          <w:numId w:val="30"/>
        </w:numPr>
        <w:spacing w:before="60"/>
        <w:ind w:right="0"/>
        <w:jc w:val="left"/>
        <w:rPr>
          <w:rFonts w:cs="Arial"/>
        </w:rPr>
      </w:pPr>
      <w:r w:rsidRPr="00FB01A8">
        <w:rPr>
          <w:rFonts w:cs="Arial"/>
        </w:rPr>
        <w:t>…</w:t>
      </w: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bookmarkStart w:id="165" w:name="_Toc303605706"/>
      <w:bookmarkStart w:id="166" w:name="_Toc288659820"/>
      <w:bookmarkStart w:id="167" w:name="_Toc289330572"/>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FB01A8" w:rsidRPr="00FB01A8" w:rsidRDefault="00FB01A8" w:rsidP="00770A2E">
      <w:pPr>
        <w:pStyle w:val="3"/>
        <w:rPr>
          <w:lang w:val="en-GB"/>
        </w:rPr>
      </w:pPr>
      <w:bookmarkStart w:id="168" w:name="_Toc491868746"/>
      <w:r w:rsidRPr="00FB01A8">
        <w:rPr>
          <w:lang w:val="en-GB"/>
        </w:rPr>
        <w:t>Test design / case specification / procedure specification</w:t>
      </w:r>
      <w:bookmarkEnd w:id="165"/>
      <w:bookmarkEnd w:id="16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design the test, to determine the test case and procedure specifications.</w:t>
      </w:r>
    </w:p>
    <w:p w:rsidR="00FB01A8" w:rsidRPr="00FB01A8" w:rsidRDefault="00FB01A8" w:rsidP="00FB01A8">
      <w:pPr>
        <w:pStyle w:val="3"/>
        <w:tabs>
          <w:tab w:val="num" w:pos="720"/>
        </w:tabs>
        <w:spacing w:before="60" w:after="60"/>
        <w:ind w:left="720" w:right="0" w:hanging="720"/>
        <w:jc w:val="left"/>
        <w:rPr>
          <w:rFonts w:cs="Arial"/>
          <w:lang w:val="en-GB"/>
        </w:rPr>
      </w:pPr>
      <w:bookmarkStart w:id="169" w:name="_Toc303605707"/>
      <w:bookmarkStart w:id="170" w:name="_Toc491868747"/>
      <w:r w:rsidRPr="00FB01A8">
        <w:rPr>
          <w:rFonts w:cs="Arial"/>
          <w:lang w:val="en-GB"/>
        </w:rPr>
        <w:t>Test report / logs</w:t>
      </w:r>
      <w:bookmarkEnd w:id="169"/>
      <w:bookmarkEnd w:id="170"/>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create the test report. Further more details concerning test level specific test log and trace files should be defined here.</w:t>
      </w:r>
    </w:p>
    <w:p w:rsidR="00FB01A8" w:rsidRPr="00FB01A8" w:rsidRDefault="00FB01A8" w:rsidP="00FB01A8">
      <w:pPr>
        <w:pStyle w:val="1"/>
        <w:tabs>
          <w:tab w:val="num" w:pos="432"/>
        </w:tabs>
        <w:spacing w:after="60"/>
        <w:ind w:left="432" w:hanging="432"/>
        <w:jc w:val="left"/>
        <w:rPr>
          <w:rFonts w:cs="Arial"/>
        </w:rPr>
      </w:pPr>
      <w:bookmarkStart w:id="171" w:name="_Toc303605708"/>
      <w:bookmarkStart w:id="172" w:name="_Toc491868748"/>
      <w:r w:rsidRPr="00FB01A8">
        <w:rPr>
          <w:rFonts w:cs="Arial"/>
        </w:rPr>
        <w:t>Test environment</w:t>
      </w:r>
      <w:bookmarkEnd w:id="133"/>
      <w:r w:rsidRPr="00FB01A8">
        <w:rPr>
          <w:rFonts w:cs="Arial"/>
        </w:rPr>
        <w:t xml:space="preserve"> / infrastructure</w:t>
      </w:r>
      <w:bookmarkEnd w:id="166"/>
      <w:bookmarkEnd w:id="167"/>
      <w:bookmarkEnd w:id="171"/>
      <w:bookmarkEnd w:id="172"/>
    </w:p>
    <w:p w:rsidR="00FB01A8" w:rsidRPr="00FB01A8" w:rsidRDefault="00FB01A8" w:rsidP="00FB01A8">
      <w:pPr>
        <w:rPr>
          <w:rFonts w:cs="Arial"/>
          <w:color w:val="339966"/>
          <w:lang w:val="en-GB"/>
        </w:rPr>
      </w:pPr>
      <w:r w:rsidRPr="00FB01A8">
        <w:rPr>
          <w:rFonts w:cs="Arial"/>
          <w:color w:val="339966"/>
          <w:lang w:val="en-GB"/>
        </w:rPr>
        <w:t>The necessary and the desired characteristics for the test environment and infrastructure have to be defined here.</w:t>
      </w:r>
    </w:p>
    <w:p w:rsidR="00FB01A8" w:rsidRPr="00FB01A8" w:rsidRDefault="00FB01A8" w:rsidP="00FB01A8">
      <w:pPr>
        <w:rPr>
          <w:rFonts w:cs="Arial"/>
          <w:color w:val="339966"/>
          <w:lang w:val="en-GB"/>
        </w:rPr>
      </w:pPr>
      <w:r w:rsidRPr="00FB01A8">
        <w:rPr>
          <w:rFonts w:cs="Arial"/>
          <w:color w:val="339966"/>
          <w:lang w:val="en-GB"/>
        </w:rPr>
        <w:t xml:space="preserve">If a suitable test environment / infrastructure </w:t>
      </w:r>
      <w:proofErr w:type="gramStart"/>
      <w:r w:rsidRPr="00FB01A8">
        <w:rPr>
          <w:rFonts w:cs="Arial"/>
          <w:color w:val="339966"/>
          <w:lang w:val="en-GB"/>
        </w:rPr>
        <w:t>is</w:t>
      </w:r>
      <w:proofErr w:type="gramEnd"/>
      <w:r w:rsidRPr="00FB01A8">
        <w:rPr>
          <w:rFonts w:cs="Arial"/>
          <w:color w:val="339966"/>
          <w:lang w:val="en-GB"/>
        </w:rPr>
        <w:t xml:space="preserve"> not available at present, these demands are the starting point for the development or purchasing of a suitable environment / infrastructure.</w:t>
      </w:r>
    </w:p>
    <w:p w:rsidR="00FB01A8" w:rsidRPr="00FB01A8" w:rsidRDefault="00FB01A8" w:rsidP="00FB01A8">
      <w:pPr>
        <w:rPr>
          <w:rFonts w:cs="Arial"/>
          <w:color w:val="339966"/>
          <w:lang w:val="en-GB"/>
        </w:rPr>
      </w:pPr>
      <w:r w:rsidRPr="00FB01A8">
        <w:rPr>
          <w:rFonts w:cs="Arial"/>
          <w:color w:val="339966"/>
          <w:lang w:val="en-GB"/>
        </w:rPr>
        <w:t xml:space="preserve">If existing test environment or infrastructure fulfils the demands the selected environment / infrastructure shall be listed here (instead of a listing of the demands.) </w:t>
      </w:r>
    </w:p>
    <w:p w:rsidR="00770A2E" w:rsidRPr="00770A2E" w:rsidRDefault="00770A2E" w:rsidP="00770A2E">
      <w:pPr>
        <w:pStyle w:val="afa"/>
        <w:keepNext/>
        <w:numPr>
          <w:ilvl w:val="0"/>
          <w:numId w:val="2"/>
        </w:numPr>
        <w:spacing w:before="240" w:after="60"/>
        <w:contextualSpacing w:val="0"/>
        <w:jc w:val="both"/>
        <w:outlineLvl w:val="1"/>
        <w:rPr>
          <w:rFonts w:cs="Arial"/>
          <w:b/>
          <w:vanish/>
          <w:sz w:val="28"/>
          <w:lang w:eastAsia="en-US"/>
        </w:rPr>
      </w:pPr>
      <w:bookmarkStart w:id="173" w:name="_Toc7865615"/>
      <w:bookmarkStart w:id="174" w:name="_Toc35923499"/>
      <w:bookmarkStart w:id="175" w:name="_Toc36013928"/>
      <w:bookmarkStart w:id="176" w:name="_Toc147309715"/>
      <w:bookmarkStart w:id="177" w:name="_Toc148773234"/>
      <w:bookmarkStart w:id="178" w:name="_Toc151626189"/>
      <w:bookmarkStart w:id="179" w:name="_Toc288659821"/>
      <w:bookmarkStart w:id="180" w:name="_Toc289330573"/>
      <w:bookmarkStart w:id="181" w:name="_Toc303605709"/>
      <w:bookmarkStart w:id="182" w:name="_Toc135807669"/>
    </w:p>
    <w:p w:rsidR="00FB01A8" w:rsidRPr="00FB01A8" w:rsidRDefault="00FB01A8" w:rsidP="00770A2E">
      <w:pPr>
        <w:pStyle w:val="20"/>
      </w:pPr>
      <w:bookmarkStart w:id="183" w:name="_Toc491868749"/>
      <w:r w:rsidRPr="00FB01A8">
        <w:t>Hardware</w:t>
      </w:r>
      <w:bookmarkEnd w:id="173"/>
      <w:bookmarkEnd w:id="174"/>
      <w:bookmarkEnd w:id="175"/>
      <w:bookmarkEnd w:id="176"/>
      <w:bookmarkEnd w:id="177"/>
      <w:bookmarkEnd w:id="178"/>
      <w:r w:rsidRPr="00FB01A8">
        <w:t xml:space="preserve"> tools</w:t>
      </w:r>
      <w:bookmarkEnd w:id="179"/>
      <w:bookmarkEnd w:id="180"/>
      <w:bookmarkEnd w:id="181"/>
      <w:bookmarkEnd w:id="183"/>
    </w:p>
    <w:p w:rsidR="00FB01A8" w:rsidRPr="00FB01A8" w:rsidRDefault="00FB01A8" w:rsidP="00FB01A8">
      <w:pPr>
        <w:rPr>
          <w:rFonts w:cs="Arial"/>
          <w:lang w:val="en-GB"/>
        </w:rPr>
      </w:pPr>
      <w:r w:rsidRPr="00FB01A8">
        <w:rPr>
          <w:rFonts w:cs="Arial"/>
          <w:color w:val="339966"/>
          <w:lang w:val="en-GB"/>
        </w:rPr>
        <w:t xml:space="preserve">For standard test </w:t>
      </w:r>
      <w:proofErr w:type="spellStart"/>
      <w:r w:rsidRPr="00FB01A8">
        <w:rPr>
          <w:rFonts w:cs="Arial"/>
          <w:color w:val="339966"/>
          <w:lang w:val="en-GB"/>
        </w:rPr>
        <w:t>equipments</w:t>
      </w:r>
      <w:proofErr w:type="spellEnd"/>
      <w:r w:rsidRPr="00FB01A8">
        <w:rPr>
          <w:rFonts w:cs="Arial"/>
          <w:color w:val="339966"/>
          <w:lang w:val="en-GB"/>
        </w:rPr>
        <w:t xml:space="preserve"> for hardware test tools look at Confluence and take over fitting tool </w:t>
      </w:r>
      <w:proofErr w:type="spellStart"/>
      <w:r w:rsidRPr="00FB01A8">
        <w:rPr>
          <w:rFonts w:cs="Arial"/>
          <w:color w:val="339966"/>
          <w:lang w:val="en-GB"/>
        </w:rPr>
        <w:t>equipments</w:t>
      </w:r>
      <w:proofErr w:type="spellEnd"/>
      <w:r w:rsidRPr="00FB01A8">
        <w:rPr>
          <w:rFonts w:cs="Arial"/>
          <w:color w:val="339966"/>
          <w:lang w:val="en-GB"/>
        </w:rPr>
        <w:t xml:space="preserve"> from there, if applicable.</w:t>
      </w:r>
    </w:p>
    <w:p w:rsidR="00FB01A8" w:rsidRPr="00FB01A8" w:rsidRDefault="00FB01A8" w:rsidP="00FB01A8">
      <w:pPr>
        <w:rPr>
          <w:rFonts w:cs="Arial"/>
          <w:color w:val="339966"/>
          <w:lang w:val="en-GB"/>
        </w:rPr>
      </w:pPr>
      <w:r w:rsidRPr="00FB01A8">
        <w:rPr>
          <w:rFonts w:cs="Arial"/>
          <w:color w:val="339966"/>
          <w:lang w:val="en-GB"/>
        </w:rPr>
        <w:t>It needs to be specified here which devices are required for the tests, e.g. emulator, pattern generator, etc. and what amount of hardware tools is required (if applicable: by when)?</w:t>
      </w:r>
    </w:p>
    <w:p w:rsidR="00FB01A8" w:rsidRPr="00FB01A8" w:rsidRDefault="00FB01A8" w:rsidP="00FB01A8">
      <w:pPr>
        <w:rPr>
          <w:rFonts w:cs="Arial"/>
          <w:color w:val="339966"/>
          <w:lang w:val="en-GB"/>
        </w:rPr>
      </w:pPr>
      <w:r w:rsidRPr="00FB01A8">
        <w:rPr>
          <w:rFonts w:cs="Arial"/>
          <w:color w:val="339966"/>
          <w:lang w:val="en-GB"/>
        </w:rPr>
        <w:lastRenderedPageBreak/>
        <w:t>A diagram may be presented which shows how the devices are to be connected. If the hardware platform is necessary for the test, then make a reference here to the required hardware version.</w:t>
      </w:r>
    </w:p>
    <w:p w:rsidR="00FB01A8" w:rsidRPr="00FB01A8" w:rsidRDefault="00FB01A8" w:rsidP="00FB01A8">
      <w:pPr>
        <w:rPr>
          <w:rFonts w:cs="Arial"/>
          <w:lang w:val="en-GB"/>
        </w:rPr>
      </w:pPr>
      <w:r w:rsidRPr="00FB01A8">
        <w:rPr>
          <w:rFonts w:cs="Arial"/>
          <w:lang w:val="en-GB"/>
        </w:rPr>
        <w:t>The following hardware is required to carry out the tests:</w:t>
      </w:r>
    </w:p>
    <w:p w:rsidR="00FB01A8" w:rsidRPr="00FB01A8" w:rsidRDefault="00FB01A8" w:rsidP="00FB01A8">
      <w:pPr>
        <w:numPr>
          <w:ilvl w:val="0"/>
          <w:numId w:val="30"/>
        </w:numPr>
        <w:spacing w:before="60"/>
        <w:ind w:right="0"/>
        <w:jc w:val="left"/>
        <w:rPr>
          <w:rFonts w:cs="Arial"/>
        </w:rPr>
      </w:pPr>
      <w:r w:rsidRPr="00FB01A8">
        <w:rPr>
          <w:rFonts w:cs="Arial"/>
          <w:color w:val="0000FF"/>
        </w:rPr>
        <w:t>&lt;Target&gt;</w:t>
      </w:r>
    </w:p>
    <w:p w:rsidR="00FB01A8" w:rsidRPr="00FB01A8" w:rsidRDefault="00FB01A8" w:rsidP="00FB01A8">
      <w:pPr>
        <w:numPr>
          <w:ilvl w:val="0"/>
          <w:numId w:val="30"/>
        </w:numPr>
        <w:spacing w:before="60"/>
        <w:ind w:right="0"/>
        <w:jc w:val="left"/>
        <w:rPr>
          <w:rFonts w:cs="Arial"/>
        </w:rPr>
      </w:pPr>
      <w:r w:rsidRPr="00FB01A8">
        <w:rPr>
          <w:rFonts w:cs="Arial"/>
          <w:color w:val="0000FF"/>
        </w:rPr>
        <w:t>&lt;Emulator&gt;</w:t>
      </w:r>
    </w:p>
    <w:p w:rsidR="00FB01A8" w:rsidRPr="00FB01A8" w:rsidRDefault="00FB01A8" w:rsidP="00FB01A8">
      <w:pPr>
        <w:numPr>
          <w:ilvl w:val="0"/>
          <w:numId w:val="30"/>
        </w:numPr>
        <w:spacing w:before="60"/>
        <w:ind w:right="0"/>
        <w:jc w:val="left"/>
        <w:rPr>
          <w:rFonts w:cs="Arial"/>
        </w:rPr>
      </w:pPr>
      <w:r w:rsidRPr="00FB01A8">
        <w:rPr>
          <w:rFonts w:cs="Arial"/>
          <w:color w:val="0000FF"/>
        </w:rPr>
        <w:t>&lt;Additional cards (CAN, LIN...&gt;</w:t>
      </w:r>
    </w:p>
    <w:p w:rsidR="00FB01A8" w:rsidRPr="00FB01A8" w:rsidRDefault="00FB01A8" w:rsidP="00FB01A8">
      <w:pPr>
        <w:numPr>
          <w:ilvl w:val="0"/>
          <w:numId w:val="30"/>
        </w:numPr>
        <w:spacing w:before="60"/>
        <w:ind w:right="0"/>
        <w:jc w:val="left"/>
        <w:rPr>
          <w:rFonts w:cs="Arial"/>
        </w:rPr>
      </w:pPr>
      <w:r w:rsidRPr="00FB01A8">
        <w:rPr>
          <w:rFonts w:cs="Arial"/>
          <w:color w:val="0000FF"/>
        </w:rPr>
        <w:t>&lt;Climatic chambers&gt;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hardware (measuring equipment ...)&gt;</w:t>
      </w:r>
    </w:p>
    <w:p w:rsidR="00FB01A8" w:rsidRPr="00FB01A8" w:rsidRDefault="00FB01A8" w:rsidP="00FB01A8">
      <w:pPr>
        <w:numPr>
          <w:ilvl w:val="0"/>
          <w:numId w:val="30"/>
        </w:numPr>
        <w:spacing w:before="60"/>
        <w:ind w:right="0"/>
        <w:jc w:val="left"/>
        <w:rPr>
          <w:rFonts w:cs="Arial"/>
        </w:rPr>
      </w:pPr>
      <w:r w:rsidRPr="00FB01A8">
        <w:rPr>
          <w:rFonts w:cs="Arial"/>
          <w:color w:val="0000FF"/>
        </w:rPr>
        <w:t>&lt;Test vehicles&gt;</w:t>
      </w:r>
    </w:p>
    <w:p w:rsidR="00FB01A8" w:rsidRPr="00FB01A8" w:rsidRDefault="00FB01A8" w:rsidP="00FB01A8">
      <w:pPr>
        <w:pStyle w:val="20"/>
        <w:widowControl/>
        <w:jc w:val="both"/>
        <w:rPr>
          <w:rFonts w:cs="Arial"/>
        </w:rPr>
      </w:pPr>
      <w:bookmarkStart w:id="184" w:name="_Toc288659822"/>
      <w:bookmarkStart w:id="185" w:name="_Toc289330574"/>
      <w:bookmarkStart w:id="186" w:name="_Toc303605710"/>
      <w:bookmarkStart w:id="187" w:name="_Toc491868750"/>
      <w:r w:rsidRPr="00FB01A8">
        <w:rPr>
          <w:rFonts w:cs="Arial"/>
        </w:rPr>
        <w:t>Software tools</w:t>
      </w:r>
      <w:bookmarkEnd w:id="184"/>
      <w:bookmarkEnd w:id="185"/>
      <w:bookmarkEnd w:id="186"/>
      <w:bookmarkEnd w:id="187"/>
    </w:p>
    <w:p w:rsidR="00FB01A8" w:rsidRPr="00FB01A8" w:rsidRDefault="00FB01A8" w:rsidP="00FB01A8">
      <w:pPr>
        <w:rPr>
          <w:rFonts w:cs="Arial"/>
          <w:lang w:val="en-GB"/>
        </w:rPr>
      </w:pPr>
      <w:r w:rsidRPr="00FB01A8">
        <w:rPr>
          <w:rFonts w:cs="Arial"/>
          <w:color w:val="339966"/>
          <w:lang w:val="en-GB"/>
        </w:rPr>
        <w:t xml:space="preserve">For standard test </w:t>
      </w:r>
      <w:proofErr w:type="spellStart"/>
      <w:r w:rsidRPr="00FB01A8">
        <w:rPr>
          <w:rFonts w:cs="Arial"/>
          <w:color w:val="339966"/>
          <w:lang w:val="en-GB"/>
        </w:rPr>
        <w:t>equipments</w:t>
      </w:r>
      <w:proofErr w:type="spellEnd"/>
      <w:r w:rsidRPr="00FB01A8">
        <w:rPr>
          <w:rFonts w:cs="Arial"/>
          <w:color w:val="339966"/>
          <w:lang w:val="en-GB"/>
        </w:rPr>
        <w:t xml:space="preserve"> for software test tools look at Confluence and take over fitting tool </w:t>
      </w:r>
      <w:proofErr w:type="spellStart"/>
      <w:r w:rsidRPr="00FB01A8">
        <w:rPr>
          <w:rFonts w:cs="Arial"/>
          <w:color w:val="339966"/>
          <w:lang w:val="en-GB"/>
        </w:rPr>
        <w:t>equipments</w:t>
      </w:r>
      <w:proofErr w:type="spellEnd"/>
      <w:r w:rsidRPr="00FB01A8">
        <w:rPr>
          <w:rFonts w:cs="Arial"/>
          <w:color w:val="339966"/>
          <w:lang w:val="en-GB"/>
        </w:rPr>
        <w:t xml:space="preserve"> from there, if applicable.</w:t>
      </w:r>
    </w:p>
    <w:p w:rsidR="00FB01A8" w:rsidRPr="00FB01A8" w:rsidRDefault="00FB01A8" w:rsidP="00FB01A8">
      <w:pPr>
        <w:rPr>
          <w:rFonts w:cs="Arial"/>
          <w:lang w:val="en-GB"/>
        </w:rPr>
      </w:pPr>
      <w:r w:rsidRPr="00FB01A8">
        <w:rPr>
          <w:rFonts w:cs="Arial"/>
          <w:color w:val="339966"/>
          <w:lang w:val="en-GB"/>
        </w:rPr>
        <w:t>Which and what amount of software tools are required (if applicable: by when)?</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The following project-specific software is required to carry out the tests:</w:t>
      </w:r>
      <w:r w:rsidRPr="00FB01A8">
        <w:rPr>
          <w:rFonts w:cs="Arial"/>
          <w:lang w:val="en-GB"/>
        </w:rPr>
        <w:tab/>
      </w:r>
    </w:p>
    <w:p w:rsidR="00FB01A8" w:rsidRPr="00FB01A8" w:rsidRDefault="00FB01A8" w:rsidP="00FB01A8">
      <w:pPr>
        <w:numPr>
          <w:ilvl w:val="0"/>
          <w:numId w:val="30"/>
        </w:numPr>
        <w:spacing w:before="60"/>
        <w:ind w:right="0"/>
        <w:jc w:val="left"/>
        <w:rPr>
          <w:rFonts w:cs="Arial"/>
        </w:rPr>
      </w:pPr>
      <w:r w:rsidRPr="00FB01A8">
        <w:rPr>
          <w:rFonts w:cs="Arial"/>
          <w:color w:val="0000FF"/>
        </w:rPr>
        <w:t>&lt;LabVIEW, version&gt;</w:t>
      </w:r>
    </w:p>
    <w:p w:rsidR="00FB01A8" w:rsidRPr="00FB01A8" w:rsidRDefault="00FB01A8" w:rsidP="00FB01A8">
      <w:pPr>
        <w:numPr>
          <w:ilvl w:val="0"/>
          <w:numId w:val="30"/>
        </w:numPr>
        <w:spacing w:before="60"/>
        <w:ind w:right="0"/>
        <w:jc w:val="left"/>
        <w:rPr>
          <w:rFonts w:cs="Arial"/>
        </w:rPr>
      </w:pPr>
      <w:r w:rsidRPr="00FB01A8">
        <w:rPr>
          <w:rFonts w:cs="Arial"/>
          <w:color w:val="0000FF"/>
        </w:rPr>
        <w:t xml:space="preserve">&lt;NI </w:t>
      </w:r>
      <w:proofErr w:type="spellStart"/>
      <w:r w:rsidRPr="00FB01A8">
        <w:rPr>
          <w:rFonts w:cs="Arial"/>
          <w:color w:val="0000FF"/>
        </w:rPr>
        <w:t>TestStand</w:t>
      </w:r>
      <w:proofErr w:type="spellEnd"/>
      <w:r w:rsidRPr="00FB01A8">
        <w:rPr>
          <w:rFonts w:cs="Arial"/>
          <w:color w:val="0000FF"/>
        </w:rPr>
        <w:t>&gt;</w:t>
      </w:r>
    </w:p>
    <w:p w:rsidR="00FB01A8" w:rsidRPr="00FB01A8" w:rsidRDefault="00FB01A8" w:rsidP="00FB01A8">
      <w:pPr>
        <w:numPr>
          <w:ilvl w:val="0"/>
          <w:numId w:val="30"/>
        </w:numPr>
        <w:spacing w:before="60"/>
        <w:ind w:right="0"/>
        <w:jc w:val="left"/>
        <w:rPr>
          <w:rFonts w:cs="Arial"/>
        </w:rPr>
      </w:pPr>
      <w:r w:rsidRPr="00FB01A8">
        <w:rPr>
          <w:rFonts w:cs="Arial"/>
          <w:color w:val="0000FF"/>
        </w:rPr>
        <w:t>&lt;Remaining bus simulation&gt;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software (HMM, …)&gt;</w:t>
      </w:r>
    </w:p>
    <w:p w:rsidR="00FB01A8" w:rsidRPr="00FB01A8" w:rsidRDefault="00FB01A8" w:rsidP="00FB01A8">
      <w:pPr>
        <w:pStyle w:val="20"/>
        <w:widowControl/>
        <w:jc w:val="both"/>
        <w:rPr>
          <w:rFonts w:cs="Arial"/>
        </w:rPr>
      </w:pPr>
      <w:bookmarkStart w:id="188" w:name="_Toc148773236"/>
      <w:bookmarkStart w:id="189" w:name="_Toc151626191"/>
      <w:bookmarkStart w:id="190" w:name="_Toc288659823"/>
      <w:bookmarkStart w:id="191" w:name="_Toc289330575"/>
      <w:bookmarkStart w:id="192" w:name="_Toc303605711"/>
      <w:bookmarkStart w:id="193" w:name="_Toc491868751"/>
      <w:r w:rsidRPr="00FB01A8">
        <w:rPr>
          <w:rFonts w:cs="Arial"/>
        </w:rPr>
        <w:t xml:space="preserve">Further test </w:t>
      </w:r>
      <w:bookmarkEnd w:id="188"/>
      <w:bookmarkEnd w:id="189"/>
      <w:r w:rsidRPr="00FB01A8">
        <w:rPr>
          <w:rFonts w:cs="Arial"/>
        </w:rPr>
        <w:t>tools</w:t>
      </w:r>
      <w:bookmarkEnd w:id="190"/>
      <w:bookmarkEnd w:id="191"/>
      <w:bookmarkEnd w:id="192"/>
      <w:bookmarkEnd w:id="193"/>
    </w:p>
    <w:p w:rsidR="00FB01A8" w:rsidRPr="00FB01A8" w:rsidRDefault="00FB01A8" w:rsidP="00FB01A8">
      <w:pPr>
        <w:rPr>
          <w:rFonts w:cs="Arial"/>
          <w:lang w:val="en-GB"/>
        </w:rPr>
      </w:pPr>
      <w:bookmarkStart w:id="194" w:name="_Toc135807671"/>
      <w:bookmarkEnd w:id="182"/>
      <w:r w:rsidRPr="00FB01A8">
        <w:rPr>
          <w:rFonts w:cs="Arial"/>
          <w:color w:val="339966"/>
          <w:lang w:val="en-GB"/>
        </w:rPr>
        <w:t xml:space="preserve">For standard test </w:t>
      </w:r>
      <w:proofErr w:type="spellStart"/>
      <w:r w:rsidRPr="00FB01A8">
        <w:rPr>
          <w:rFonts w:cs="Arial"/>
          <w:color w:val="339966"/>
          <w:lang w:val="en-GB"/>
        </w:rPr>
        <w:t>equipments</w:t>
      </w:r>
      <w:proofErr w:type="spellEnd"/>
      <w:r w:rsidRPr="00FB01A8">
        <w:rPr>
          <w:rFonts w:cs="Arial"/>
          <w:color w:val="339966"/>
          <w:lang w:val="en-GB"/>
        </w:rPr>
        <w:t xml:space="preserve"> for further test tools look at Confluence and take over fitting tool </w:t>
      </w:r>
      <w:proofErr w:type="spellStart"/>
      <w:r w:rsidRPr="00FB01A8">
        <w:rPr>
          <w:rFonts w:cs="Arial"/>
          <w:color w:val="339966"/>
          <w:lang w:val="en-GB"/>
        </w:rPr>
        <w:t>equipments</w:t>
      </w:r>
      <w:proofErr w:type="spellEnd"/>
      <w:r w:rsidRPr="00FB01A8">
        <w:rPr>
          <w:rFonts w:cs="Arial"/>
          <w:color w:val="339966"/>
          <w:lang w:val="en-GB"/>
        </w:rPr>
        <w:t xml:space="preserve"> from there</w:t>
      </w:r>
      <w:proofErr w:type="gramStart"/>
      <w:r w:rsidRPr="00FB01A8">
        <w:rPr>
          <w:rFonts w:cs="Arial"/>
          <w:color w:val="339966"/>
          <w:lang w:val="en-GB"/>
        </w:rPr>
        <w:t>,  if</w:t>
      </w:r>
      <w:proofErr w:type="gramEnd"/>
      <w:r w:rsidRPr="00FB01A8">
        <w:rPr>
          <w:rFonts w:cs="Arial"/>
          <w:color w:val="339966"/>
          <w:lang w:val="en-GB"/>
        </w:rPr>
        <w:t xml:space="preserve"> applicable.</w:t>
      </w:r>
    </w:p>
    <w:p w:rsidR="00FB01A8" w:rsidRPr="00FB01A8" w:rsidRDefault="00FB01A8" w:rsidP="00FB01A8">
      <w:pPr>
        <w:rPr>
          <w:rFonts w:cs="Arial"/>
          <w:color w:val="339966"/>
          <w:lang w:val="en-GB"/>
        </w:rPr>
      </w:pPr>
      <w:r w:rsidRPr="00FB01A8">
        <w:rPr>
          <w:rFonts w:cs="Arial"/>
          <w:color w:val="339966"/>
          <w:lang w:val="en-GB"/>
        </w:rPr>
        <w:t xml:space="preserve">Determined demands for additional special tools.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color w:val="339966"/>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rPr>
      </w:pPr>
      <w:bookmarkStart w:id="195" w:name="_Toc288659824"/>
      <w:bookmarkStart w:id="196" w:name="_Toc289330576"/>
      <w:bookmarkStart w:id="197" w:name="_Toc303605712"/>
      <w:bookmarkStart w:id="198" w:name="_Toc491868752"/>
      <w:r w:rsidRPr="00FB01A8">
        <w:rPr>
          <w:rFonts w:cs="Arial"/>
        </w:rPr>
        <w:t>Further test infrastructure</w:t>
      </w:r>
      <w:bookmarkEnd w:id="195"/>
      <w:bookmarkEnd w:id="196"/>
      <w:bookmarkEnd w:id="197"/>
      <w:bookmarkEnd w:id="198"/>
    </w:p>
    <w:p w:rsidR="00FB01A8" w:rsidRPr="00FB01A8" w:rsidRDefault="00FB01A8" w:rsidP="00FB01A8">
      <w:pPr>
        <w:rPr>
          <w:rFonts w:cs="Arial"/>
          <w:color w:val="339966"/>
          <w:lang w:val="en-GB"/>
        </w:rPr>
      </w:pPr>
      <w:bookmarkStart w:id="199" w:name="_Toc191113011"/>
      <w:bookmarkStart w:id="200" w:name="_Toc191113166"/>
      <w:bookmarkStart w:id="201" w:name="_Toc191199379"/>
      <w:bookmarkStart w:id="202" w:name="_Toc191199425"/>
      <w:bookmarkStart w:id="203" w:name="_Toc191113016"/>
      <w:bookmarkStart w:id="204" w:name="_Toc191113171"/>
      <w:bookmarkStart w:id="205" w:name="_Toc191199384"/>
      <w:bookmarkStart w:id="206" w:name="_Toc191199430"/>
      <w:bookmarkStart w:id="207" w:name="_Toc191113019"/>
      <w:bookmarkStart w:id="208" w:name="_Toc191113174"/>
      <w:bookmarkStart w:id="209" w:name="_Toc191199387"/>
      <w:bookmarkStart w:id="210" w:name="_Toc191199433"/>
      <w:bookmarkStart w:id="211" w:name="_Toc191113024"/>
      <w:bookmarkStart w:id="212" w:name="_Toc191113179"/>
      <w:bookmarkStart w:id="213" w:name="_Toc191199392"/>
      <w:bookmarkStart w:id="214" w:name="_Toc191199438"/>
      <w:bookmarkStart w:id="215" w:name="_Toc191113025"/>
      <w:bookmarkStart w:id="216" w:name="_Toc191113180"/>
      <w:bookmarkStart w:id="217" w:name="_Toc191199393"/>
      <w:bookmarkStart w:id="218" w:name="_Toc191199439"/>
      <w:bookmarkEnd w:id="194"/>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FB01A8">
        <w:rPr>
          <w:rFonts w:cs="Arial"/>
          <w:color w:val="339966"/>
          <w:lang w:val="en-GB"/>
        </w:rPr>
        <w:t xml:space="preserve">Determined demands for new test infrastructure or for modifications on an existing test infrastructure.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lang w:val="en-GB"/>
        </w:rPr>
      </w:pPr>
    </w:p>
    <w:p w:rsidR="00004A95" w:rsidRPr="00FB01A8" w:rsidRDefault="00FB01A8" w:rsidP="00FB01A8">
      <w:pPr>
        <w:rPr>
          <w:rFonts w:eastAsia="맑은 고딕" w:cs="Arial"/>
          <w:lang w:eastAsia="ko-KR"/>
        </w:rPr>
      </w:pPr>
      <w:r w:rsidRPr="00FB01A8">
        <w:rPr>
          <w:rFonts w:cs="Arial"/>
        </w:rPr>
        <w:t>&lt;…&gt;</w:t>
      </w:r>
    </w:p>
    <w:sectPr w:rsidR="00004A95" w:rsidRPr="00FB01A8">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AFB" w:rsidRDefault="00812AFB">
      <w:r>
        <w:separator/>
      </w:r>
    </w:p>
  </w:endnote>
  <w:endnote w:type="continuationSeparator" w:id="0">
    <w:p w:rsidR="00812AFB" w:rsidRDefault="0081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BB1E49"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8517</w:t>
    </w:r>
    <w:r w:rsidR="00EF2580">
      <w:rPr>
        <w:rFonts w:eastAsia="맑은 고딕" w:hint="eastAsia"/>
        <w:sz w:val="16"/>
        <w:szCs w:val="12"/>
        <w:lang w:eastAsia="ko-KR"/>
      </w:rPr>
      <w:t xml:space="preserve"> System Integration Test Plan (Template v1.</w:t>
    </w:r>
    <w:r w:rsidR="00CD062B">
      <w:rPr>
        <w:rFonts w:eastAsia="맑은 고딕" w:hint="eastAsia"/>
        <w:sz w:val="16"/>
        <w:szCs w:val="12"/>
        <w:lang w:eastAsia="ko-KR"/>
      </w:rPr>
      <w:t>0</w:t>
    </w:r>
    <w:r w:rsidR="00EF2580">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24531E">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24531E">
      <w:rPr>
        <w:noProof/>
        <w:sz w:val="16"/>
        <w:szCs w:val="12"/>
      </w:rPr>
      <w:t>9</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AFB" w:rsidRDefault="00812AFB">
      <w:r>
        <w:separator/>
      </w:r>
    </w:p>
  </w:footnote>
  <w:footnote w:type="continuationSeparator" w:id="0">
    <w:p w:rsidR="00812AFB" w:rsidRDefault="00812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EF2580" w:rsidTr="00EF2580">
      <w:trPr>
        <w:cantSplit/>
        <w:trHeight w:val="375"/>
      </w:trPr>
      <w:tc>
        <w:tcPr>
          <w:tcW w:w="951" w:type="pct"/>
          <w:vMerge w:val="restart"/>
          <w:vAlign w:val="center"/>
        </w:tcPr>
        <w:p w:rsidR="00EF2580" w:rsidRDefault="00EF2580" w:rsidP="00BE599B">
          <w:r>
            <w:rPr>
              <w:rFonts w:eastAsia="굴림체"/>
              <w:noProof/>
              <w:lang w:eastAsia="ko-KR"/>
            </w:rPr>
            <w:drawing>
              <wp:inline distT="0" distB="0" distL="0" distR="0" wp14:anchorId="1F3D839D" wp14:editId="15EEEB37">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EF2580" w:rsidRPr="007131BA" w:rsidRDefault="00EF2580" w:rsidP="00EC6C63">
          <w:pPr>
            <w:jc w:val="center"/>
            <w:rPr>
              <w:rFonts w:eastAsia="맑은 고딕"/>
              <w:b/>
              <w:sz w:val="32"/>
              <w:lang w:eastAsia="ko-KR"/>
            </w:rPr>
          </w:pPr>
          <w:r>
            <w:rPr>
              <w:rFonts w:eastAsia="맑은 고딕" w:hint="eastAsia"/>
              <w:b/>
              <w:sz w:val="32"/>
              <w:lang w:eastAsia="ko-KR"/>
            </w:rPr>
            <w:t>System Integration Test Plan</w:t>
          </w:r>
        </w:p>
      </w:tc>
      <w:tc>
        <w:tcPr>
          <w:tcW w:w="1319" w:type="pct"/>
          <w:vAlign w:val="center"/>
        </w:tcPr>
        <w:p w:rsidR="00EF2580" w:rsidRPr="00EF2580" w:rsidRDefault="00EF2580" w:rsidP="00EF2580">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2C62EF" w:rsidTr="00EF2580">
      <w:trPr>
        <w:cantSplit/>
        <w:trHeight w:val="375"/>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EF2580" w:rsidP="00EF2580">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proofErr w:type="spellStart"/>
          <w:r>
            <w:rPr>
              <w:rFonts w:eastAsia="맑은 고딕" w:hint="eastAsia"/>
              <w:sz w:val="18"/>
              <w:lang w:eastAsia="ko-KR"/>
            </w:rPr>
            <w:t>x</w:t>
          </w:r>
          <w:r w:rsidR="002C62EF">
            <w:rPr>
              <w:rFonts w:eastAsia="맑은 고딕" w:hint="eastAsia"/>
              <w:sz w:val="18"/>
              <w:lang w:eastAsia="ko-KR"/>
            </w:rPr>
            <w:t>.</w:t>
          </w:r>
          <w:r>
            <w:rPr>
              <w:rFonts w:eastAsia="맑은 고딕" w:hint="eastAsia"/>
              <w:sz w:val="18"/>
              <w:lang w:eastAsia="ko-KR"/>
            </w:rPr>
            <w:t>x</w:t>
          </w:r>
          <w:proofErr w:type="spellEnd"/>
        </w:p>
      </w:tc>
    </w:tr>
    <w:tr w:rsidR="002C62EF" w:rsidTr="00EF2580">
      <w:trPr>
        <w:cantSplit/>
        <w:trHeight w:val="375"/>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24531E">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24531E">
            <w:rPr>
              <w:noProof/>
              <w:sz w:val="18"/>
            </w:rPr>
            <w:t>9</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4B7AD622"/>
    <w:lvl w:ilvl="0">
      <w:start w:val="1"/>
      <w:numFmt w:val="decimal"/>
      <w:pStyle w:val="1"/>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29">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0">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1">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5"/>
  </w:num>
  <w:num w:numId="8">
    <w:abstractNumId w:val="9"/>
  </w:num>
  <w:num w:numId="9">
    <w:abstractNumId w:val="29"/>
  </w:num>
  <w:num w:numId="10">
    <w:abstractNumId w:val="22"/>
  </w:num>
  <w:num w:numId="11">
    <w:abstractNumId w:val="26"/>
  </w:num>
  <w:num w:numId="12">
    <w:abstractNumId w:val="31"/>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8"/>
  </w:num>
  <w:num w:numId="22">
    <w:abstractNumId w:val="2"/>
  </w:num>
  <w:num w:numId="23">
    <w:abstractNumId w:val="23"/>
  </w:num>
  <w:num w:numId="24">
    <w:abstractNumId w:val="12"/>
  </w:num>
  <w:num w:numId="25">
    <w:abstractNumId w:val="30"/>
  </w:num>
  <w:num w:numId="26">
    <w:abstractNumId w:val="17"/>
  </w:num>
  <w:num w:numId="27">
    <w:abstractNumId w:val="11"/>
  </w:num>
  <w:num w:numId="28">
    <w:abstractNumId w:val="14"/>
  </w:num>
  <w:num w:numId="29">
    <w:abstractNumId w:val="27"/>
  </w:num>
  <w:num w:numId="30">
    <w:abstractNumId w:val="24"/>
  </w:num>
  <w:num w:numId="31">
    <w:abstractNumId w:val="19"/>
  </w:num>
  <w:num w:numId="32">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5361"/>
    <w:rsid w:val="000F605C"/>
    <w:rsid w:val="001011DD"/>
    <w:rsid w:val="00107F06"/>
    <w:rsid w:val="00120981"/>
    <w:rsid w:val="00152552"/>
    <w:rsid w:val="001912F1"/>
    <w:rsid w:val="00194811"/>
    <w:rsid w:val="001B1037"/>
    <w:rsid w:val="001B537A"/>
    <w:rsid w:val="001C1A98"/>
    <w:rsid w:val="001E28D1"/>
    <w:rsid w:val="001F104F"/>
    <w:rsid w:val="00204A7C"/>
    <w:rsid w:val="00215ED7"/>
    <w:rsid w:val="002177FE"/>
    <w:rsid w:val="00222599"/>
    <w:rsid w:val="0022606F"/>
    <w:rsid w:val="00242EDE"/>
    <w:rsid w:val="00244FAF"/>
    <w:rsid w:val="0024531E"/>
    <w:rsid w:val="002554C0"/>
    <w:rsid w:val="00256CB3"/>
    <w:rsid w:val="00266DAA"/>
    <w:rsid w:val="00270784"/>
    <w:rsid w:val="00272AD7"/>
    <w:rsid w:val="002743BF"/>
    <w:rsid w:val="00285B56"/>
    <w:rsid w:val="0029101D"/>
    <w:rsid w:val="00293300"/>
    <w:rsid w:val="00294FA9"/>
    <w:rsid w:val="002A0D9A"/>
    <w:rsid w:val="002A42FC"/>
    <w:rsid w:val="002C62EF"/>
    <w:rsid w:val="002D59D0"/>
    <w:rsid w:val="002D7416"/>
    <w:rsid w:val="00322E0D"/>
    <w:rsid w:val="00340022"/>
    <w:rsid w:val="003500E6"/>
    <w:rsid w:val="003711E1"/>
    <w:rsid w:val="003716FD"/>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12A69"/>
    <w:rsid w:val="00416DEC"/>
    <w:rsid w:val="00420E99"/>
    <w:rsid w:val="00432003"/>
    <w:rsid w:val="004341A7"/>
    <w:rsid w:val="00435897"/>
    <w:rsid w:val="00442EAE"/>
    <w:rsid w:val="004635BA"/>
    <w:rsid w:val="00464ADC"/>
    <w:rsid w:val="00471152"/>
    <w:rsid w:val="0048747C"/>
    <w:rsid w:val="00497E6D"/>
    <w:rsid w:val="004A5FC4"/>
    <w:rsid w:val="004A62FC"/>
    <w:rsid w:val="004C1103"/>
    <w:rsid w:val="004C562D"/>
    <w:rsid w:val="004E6C49"/>
    <w:rsid w:val="00510B7E"/>
    <w:rsid w:val="005162C3"/>
    <w:rsid w:val="00521703"/>
    <w:rsid w:val="00531903"/>
    <w:rsid w:val="005611CC"/>
    <w:rsid w:val="00590BA5"/>
    <w:rsid w:val="005C459A"/>
    <w:rsid w:val="005D25B0"/>
    <w:rsid w:val="005D2DD1"/>
    <w:rsid w:val="005D453D"/>
    <w:rsid w:val="005E313E"/>
    <w:rsid w:val="005E3CB0"/>
    <w:rsid w:val="005F276A"/>
    <w:rsid w:val="005F29CD"/>
    <w:rsid w:val="006047EF"/>
    <w:rsid w:val="006505DD"/>
    <w:rsid w:val="00661D42"/>
    <w:rsid w:val="00670FDF"/>
    <w:rsid w:val="00674063"/>
    <w:rsid w:val="0068144F"/>
    <w:rsid w:val="00686DEE"/>
    <w:rsid w:val="00691B00"/>
    <w:rsid w:val="00694C39"/>
    <w:rsid w:val="006A0A64"/>
    <w:rsid w:val="006A254C"/>
    <w:rsid w:val="006A7714"/>
    <w:rsid w:val="006A7EA7"/>
    <w:rsid w:val="006B0A52"/>
    <w:rsid w:val="006C0EB3"/>
    <w:rsid w:val="006C2F86"/>
    <w:rsid w:val="006F2229"/>
    <w:rsid w:val="006F447D"/>
    <w:rsid w:val="00704D03"/>
    <w:rsid w:val="00705CD6"/>
    <w:rsid w:val="007131BA"/>
    <w:rsid w:val="00736FE6"/>
    <w:rsid w:val="00770A2E"/>
    <w:rsid w:val="00774C85"/>
    <w:rsid w:val="00785486"/>
    <w:rsid w:val="007862F1"/>
    <w:rsid w:val="007921B4"/>
    <w:rsid w:val="0079472E"/>
    <w:rsid w:val="007A087B"/>
    <w:rsid w:val="007A626F"/>
    <w:rsid w:val="007B10A0"/>
    <w:rsid w:val="007C1B01"/>
    <w:rsid w:val="007C3984"/>
    <w:rsid w:val="007D0116"/>
    <w:rsid w:val="007E28D6"/>
    <w:rsid w:val="007F1EB2"/>
    <w:rsid w:val="007F7C93"/>
    <w:rsid w:val="00812AFB"/>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33BC6"/>
    <w:rsid w:val="00941C14"/>
    <w:rsid w:val="00941D87"/>
    <w:rsid w:val="00953330"/>
    <w:rsid w:val="009669C0"/>
    <w:rsid w:val="0098517A"/>
    <w:rsid w:val="00986465"/>
    <w:rsid w:val="009A11E5"/>
    <w:rsid w:val="009B020E"/>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7341F"/>
    <w:rsid w:val="00B75A37"/>
    <w:rsid w:val="00B8089A"/>
    <w:rsid w:val="00B933E4"/>
    <w:rsid w:val="00B95A21"/>
    <w:rsid w:val="00B95C0B"/>
    <w:rsid w:val="00BB1605"/>
    <w:rsid w:val="00BB1E49"/>
    <w:rsid w:val="00BB3100"/>
    <w:rsid w:val="00BC166D"/>
    <w:rsid w:val="00BD1D88"/>
    <w:rsid w:val="00BD63C4"/>
    <w:rsid w:val="00BE599B"/>
    <w:rsid w:val="00C005E4"/>
    <w:rsid w:val="00C02126"/>
    <w:rsid w:val="00C04343"/>
    <w:rsid w:val="00C14511"/>
    <w:rsid w:val="00C162A6"/>
    <w:rsid w:val="00C21808"/>
    <w:rsid w:val="00C34FE5"/>
    <w:rsid w:val="00C41C60"/>
    <w:rsid w:val="00C42014"/>
    <w:rsid w:val="00C5458F"/>
    <w:rsid w:val="00C71512"/>
    <w:rsid w:val="00C927E9"/>
    <w:rsid w:val="00CD062B"/>
    <w:rsid w:val="00CE1C5E"/>
    <w:rsid w:val="00CE3281"/>
    <w:rsid w:val="00CF0A35"/>
    <w:rsid w:val="00D328EF"/>
    <w:rsid w:val="00D459FB"/>
    <w:rsid w:val="00D4637A"/>
    <w:rsid w:val="00D46BA0"/>
    <w:rsid w:val="00D55801"/>
    <w:rsid w:val="00D55CDA"/>
    <w:rsid w:val="00D72778"/>
    <w:rsid w:val="00D9254A"/>
    <w:rsid w:val="00DA4F19"/>
    <w:rsid w:val="00DC21FC"/>
    <w:rsid w:val="00DF41AF"/>
    <w:rsid w:val="00DF7B45"/>
    <w:rsid w:val="00E223EA"/>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6C63"/>
    <w:rsid w:val="00EC7214"/>
    <w:rsid w:val="00ED3FEB"/>
    <w:rsid w:val="00EF1186"/>
    <w:rsid w:val="00EF2580"/>
    <w:rsid w:val="00F01D82"/>
    <w:rsid w:val="00F03F90"/>
    <w:rsid w:val="00F06603"/>
    <w:rsid w:val="00F11865"/>
    <w:rsid w:val="00F14548"/>
    <w:rsid w:val="00F17249"/>
    <w:rsid w:val="00F5527D"/>
    <w:rsid w:val="00F724F5"/>
    <w:rsid w:val="00F73CE5"/>
    <w:rsid w:val="00F74508"/>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436D0-7223-488B-B747-EDA06411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13</TotalTime>
  <Pages>9</Pages>
  <Words>1962</Words>
  <Characters>11186</Characters>
  <Application>Microsoft Office Word</Application>
  <DocSecurity>0</DocSecurity>
  <Lines>93</Lines>
  <Paragraphs>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27</cp:revision>
  <cp:lastPrinted>2017-12-07T06:34:00Z</cp:lastPrinted>
  <dcterms:created xsi:type="dcterms:W3CDTF">2016-06-01T01:57:00Z</dcterms:created>
  <dcterms:modified xsi:type="dcterms:W3CDTF">2017-12-07T06:34:00Z</dcterms:modified>
</cp:coreProperties>
</file>