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bookmarkStart w:name="3060-1621846615933" w:id="1"/>
      <w:bookmarkEnd w:id="1"/>
      <w:r>
        <w:rPr/>
        <w:t>需要非常熟练，尤其是重运维的时候。</w:t>
      </w:r>
    </w:p>
    <w:p>
      <w:pPr/>
      <w:bookmarkStart w:name="cAy5-1752328833462" w:id="2"/>
      <w:bookmarkEnd w:id="2"/>
      <w:hyperlink r:id="rId3">
        <w:r>
          <w:rPr>
            <w:color w:val="003884"/>
          </w:rPr>
          <w:t>https://play.grafana.org/</w:t>
        </w:r>
      </w:hyperlink>
    </w:p>
    <w:p>
      <w:pPr>
        <w:pStyle w:val="3"/>
        <w:spacing w:line="240" w:lineRule="auto" w:before="0" w:after="0"/>
      </w:pPr>
      <w:bookmarkStart w:name="FMy6-1752328828882" w:id="3"/>
      <w:bookmarkEnd w:id="3"/>
      <w:r>
        <w:rPr>
          <w:rFonts w:ascii="微软雅黑" w:hAnsi="微软雅黑" w:cs="微软雅黑" w:eastAsia="微软雅黑"/>
          <w:b w:val="true"/>
          <w:sz w:val="24"/>
        </w:rPr>
        <w:t>基本功能</w:t>
      </w:r>
    </w:p>
    <w:p>
      <w:pPr>
        <w:numPr>
          <w:ilvl w:val="0"/>
          <w:numId w:val="1"/>
        </w:numPr>
      </w:pPr>
      <w:bookmarkStart w:name="wi2l-1752328703303" w:id="4"/>
      <w:bookmarkEnd w:id="4"/>
      <w:r>
        <w:rPr/>
        <w:t>Query模版变量。</w:t>
      </w:r>
    </w:p>
    <w:p>
      <w:pPr/>
      <w:bookmarkStart w:name="GazW-1764465473461" w:id="5"/>
      <w:bookmarkEnd w:id="5"/>
      <w:r>
        <w:rPr/>
        <w:t>类似下拉列表等，用于过滤。</w:t>
      </w:r>
    </w:p>
    <w:p>
      <w:pPr>
        <w:numPr>
          <w:ilvl w:val="0"/>
          <w:numId w:val="2"/>
        </w:numPr>
      </w:pPr>
      <w:bookmarkStart w:name="NUtB-1752328700673" w:id="6"/>
      <w:bookmarkEnd w:id="6"/>
      <w:r>
        <w:rPr/>
        <w:t>Query的设置，原始数据：</w:t>
      </w:r>
    </w:p>
    <w:p>
      <w:pPr/>
      <w:bookmarkStart w:name="RMgi-1742717919986" w:id="7"/>
      <w:bookmarkEnd w:id="7"/>
      <w:r>
        <w:rPr>
          <w:rFonts w:ascii="Courier New" w:hAnsi="Courier New" w:cs="Courier New" w:eastAsia="Courier New"/>
          <w:b w:val="true"/>
          <w:color w:val="f33232"/>
          <w:sz w:val="22"/>
          <w:highlight w:val="white"/>
        </w:rPr>
        <w:t>node_uname_info{nodename='xxxx',instance='yyyy'}</w:t>
      </w:r>
    </w:p>
    <w:p>
      <w:pPr>
        <w:numPr>
          <w:ilvl w:val="0"/>
          <w:numId w:val="3"/>
        </w:numPr>
      </w:pPr>
      <w:bookmarkStart w:name="frb5-1742717919988" w:id="8"/>
      <w:bookmarkEnd w:id="8"/>
      <w:r>
        <w:rPr>
          <w:color w:val="000000"/>
          <w:sz w:val="22"/>
          <w:highlight w:val="white"/>
        </w:rPr>
        <w:t>Query填写如下，表示使用下面的正则过滤捕捉相关的点：</w:t>
      </w:r>
    </w:p>
    <w:p>
      <w:pPr/>
      <w:bookmarkStart w:name="1zmg-1742717919990" w:id="9"/>
      <w:bookmarkEnd w:id="9"/>
      <w:r>
        <w:rPr>
          <w:rFonts w:ascii="Courier New" w:hAnsi="Courier New" w:cs="Courier New" w:eastAsia="Courier New"/>
          <w:b w:val="true"/>
          <w:color w:val="f33232"/>
          <w:sz w:val="22"/>
          <w:highlight w:val="white"/>
        </w:rPr>
        <w:t>lable_vaules(node_uname_info{nodename=~".*"}, nodename)</w:t>
      </w:r>
    </w:p>
    <w:p>
      <w:pPr/>
      <w:bookmarkStart w:name="6HJz-1764465575527" w:id="10"/>
      <w:bookmarkEnd w:id="10"/>
      <w:r>
        <w:rPr>
          <w:rFonts w:ascii="Courier New" w:hAnsi="Courier New" w:cs="Courier New" w:eastAsia="Courier New"/>
          <w:color w:val="000000"/>
          <w:sz w:val="22"/>
          <w:highlight w:val="white"/>
        </w:rPr>
        <w:t>也可以直接填需要的值，适用于固定的值。</w:t>
      </w:r>
    </w:p>
    <w:p>
      <w:pPr/>
      <w:bookmarkStart w:name="9sLZ-1752328700697" w:id="11"/>
      <w:bookmarkEnd w:id="11"/>
      <w:r>
        <w:drawing>
          <wp:inline distT="0" distR="0" distB="0" distL="0">
            <wp:extent cx="5194300" cy="4409353"/>
            <wp:docPr id="0" name="Drawing 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截图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440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</w:pPr>
      <w:bookmarkStart w:name="ygoA-1752328700674" w:id="12"/>
      <w:bookmarkEnd w:id="12"/>
      <w:r>
        <w:rPr/>
        <w:t>级联的Query模版变量</w:t>
      </w:r>
    </w:p>
    <w:p>
      <w:pPr/>
      <w:bookmarkStart w:name="mOvp-1742717919993" w:id="13"/>
      <w:bookmarkEnd w:id="13"/>
      <w:r>
        <w:rPr>
          <w:b w:val="true"/>
          <w:color w:val="ff0001"/>
          <w:sz w:val="22"/>
        </w:rPr>
        <w:t>instance</w:t>
      </w:r>
      <w:r>
        <w:rPr>
          <w:b w:val="true"/>
          <w:color w:val="ff0001"/>
          <w:sz w:val="22"/>
          <w:highlight w:val="white"/>
        </w:rPr>
        <w:t>变量的值是根据 </w:t>
      </w:r>
      <w:r>
        <w:rPr>
          <w:b w:val="true"/>
          <w:color w:val="ff0001"/>
          <w:sz w:val="22"/>
        </w:rPr>
        <w:t>nodename</w:t>
      </w:r>
      <w:r>
        <w:rPr>
          <w:b w:val="true"/>
          <w:color w:val="ff0001"/>
          <w:sz w:val="22"/>
          <w:highlight w:val="white"/>
        </w:rPr>
        <w:t>变量值而推导</w:t>
      </w:r>
      <w:r>
        <w:rPr>
          <w:color w:val="ff0001"/>
          <w:sz w:val="22"/>
          <w:highlight w:val="white"/>
        </w:rPr>
        <w:t>，</w:t>
      </w:r>
      <w:r>
        <w:rPr>
          <w:color w:val="212529"/>
          <w:sz w:val="22"/>
          <w:highlight w:val="white"/>
        </w:rPr>
        <w:t>在 instance 变量的查询语句中需要引用 nodename 变的值，</w:t>
      </w:r>
      <w:r>
        <w:rPr>
          <w:b w:val="true"/>
          <w:color w:val="ff0001"/>
          <w:sz w:val="22"/>
          <w:highlight w:val="white"/>
        </w:rPr>
        <w:t>通过</w:t>
      </w:r>
      <w:r>
        <w:rPr>
          <w:b w:val="true"/>
          <w:color w:val="ff0001"/>
          <w:sz w:val="22"/>
        </w:rPr>
        <w:t>$nodename</w:t>
      </w:r>
      <w:r>
        <w:rPr>
          <w:b w:val="true"/>
          <w:color w:val="ff0001"/>
          <w:sz w:val="22"/>
          <w:highlight w:val="white"/>
        </w:rPr>
        <w:t> 即可引用</w:t>
      </w:r>
      <w:r>
        <w:rPr>
          <w:color w:val="212529"/>
          <w:sz w:val="22"/>
          <w:highlight w:val="white"/>
        </w:rPr>
        <w:t>。</w:t>
      </w:r>
    </w:p>
    <w:p>
      <w:pPr/>
      <w:bookmarkStart w:name="HpFa-1752328700698" w:id="14"/>
      <w:bookmarkEnd w:id="14"/>
      <w:r>
        <w:drawing>
          <wp:inline distT="0" distR="0" distB="0" distL="0">
            <wp:extent cx="5143500" cy="3743816"/>
            <wp:docPr id="1" name="Drawing 1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截图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74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NDqF-1752331007152" w:id="15"/>
      <w:bookmarkEnd w:id="15"/>
      <w:r>
        <w:rPr/>
        <w:t>条件变量的使用</w:t>
      </w:r>
    </w:p>
    <w:p>
      <w:pPr/>
      <w:bookmarkStart w:name="54J5-1752328700699" w:id="16"/>
      <w:bookmarkEnd w:id="16"/>
      <w:r>
        <w:drawing>
          <wp:inline distT="0" distR="0" distB="0" distL="0">
            <wp:extent cx="5168900" cy="2937879"/>
            <wp:docPr id="2" name="Drawing 2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截图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293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ucSH-1742717919996" w:id="17"/>
      <w:bookmarkEnd w:id="17"/>
    </w:p>
    <w:p>
      <w:pPr>
        <w:pStyle w:val="3"/>
        <w:spacing w:line="240" w:lineRule="auto" w:before="0" w:after="0"/>
      </w:pPr>
      <w:bookmarkStart w:name="BOa4-1752329556243" w:id="18"/>
      <w:bookmarkEnd w:id="18"/>
      <w:r>
        <w:rPr>
          <w:rFonts w:ascii="微软雅黑" w:hAnsi="微软雅黑" w:cs="微软雅黑" w:eastAsia="微软雅黑"/>
          <w:b w:val="true"/>
          <w:sz w:val="24"/>
        </w:rPr>
        <w:t>告警配置</w:t>
      </w:r>
    </w:p>
    <w:p>
      <w:pPr/>
      <w:bookmarkStart w:name="gJph-1764465955100" w:id="19"/>
      <w:bookmarkEnd w:id="19"/>
      <w:r>
        <w:rPr/>
        <w:t>先根据告警规则检查，发现有问题后，Notification Policy根据label决定路由到哪些Notification channel/Contact Points。</w:t>
      </w:r>
    </w:p>
    <w:p>
      <w:pPr>
        <w:numPr>
          <w:ilvl w:val="0"/>
          <w:numId w:val="5"/>
        </w:numPr>
      </w:pPr>
      <w:bookmarkStart w:name="1bMw-1726385531888" w:id="20"/>
      <w:bookmarkEnd w:id="20"/>
      <w:r>
        <w:rPr/>
        <w:t>配置告警规则</w:t>
      </w:r>
    </w:p>
    <w:p>
      <w:pPr>
        <w:numPr>
          <w:ilvl w:val="1"/>
          <w:numId w:val="6"/>
        </w:numPr>
      </w:pPr>
      <w:bookmarkStart w:name="VP24-1726385813673" w:id="21"/>
      <w:bookmarkEnd w:id="21"/>
      <w:r>
        <w:rPr/>
        <w:t xml:space="preserve"> 定义Query，Condition和Evaluate。</w:t>
      </w:r>
    </w:p>
    <w:p>
      <w:pPr>
        <w:numPr>
          <w:ilvl w:val="1"/>
          <w:numId w:val="6"/>
        </w:numPr>
      </w:pPr>
      <w:bookmarkStart w:name="ck1L-1726385940769" w:id="22"/>
      <w:bookmarkEnd w:id="22"/>
      <w:r>
        <w:rPr/>
        <w:t>Add Lables。给Notification Policies使用。</w:t>
      </w:r>
    </w:p>
    <w:p>
      <w:pPr>
        <w:numPr>
          <w:ilvl w:val="0"/>
          <w:numId w:val="6"/>
        </w:numPr>
      </w:pPr>
      <w:bookmarkStart w:name="ZXX9-1726387292766" w:id="23"/>
      <w:bookmarkEnd w:id="23"/>
      <w:r>
        <w:rPr/>
        <w:t>Notification Policy</w:t>
      </w:r>
    </w:p>
    <w:p>
      <w:pPr>
        <w:numPr>
          <w:ilvl w:val="1"/>
          <w:numId w:val="7"/>
        </w:numPr>
      </w:pPr>
      <w:bookmarkStart w:name="egg9-1726386018233" w:id="24"/>
      <w:bookmarkEnd w:id="24"/>
      <w:r>
        <w:rPr/>
        <w:t>用于管理和自定义告警在何时、通过什么渠道、发送给谁。</w:t>
      </w:r>
    </w:p>
    <w:p>
      <w:pPr>
        <w:numPr>
          <w:ilvl w:val="0"/>
          <w:numId w:val="6"/>
        </w:numPr>
      </w:pPr>
      <w:bookmarkStart w:name="poVw-1726387414765" w:id="25"/>
      <w:bookmarkEnd w:id="25"/>
      <w:r>
        <w:rPr/>
        <w:t>Notification channel/Contact Points</w:t>
      </w:r>
    </w:p>
    <w:p>
      <w:pPr>
        <w:numPr>
          <w:ilvl w:val="1"/>
          <w:numId w:val="6"/>
        </w:numPr>
      </w:pPr>
      <w:bookmarkStart w:name="rqyY-1726385582152" w:id="26"/>
      <w:bookmarkEnd w:id="26"/>
      <w:r>
        <w:rPr/>
        <w:t>可以支持告警后发到不同的App上，例如slack，或者Webhook等。</w:t>
      </w:r>
    </w:p>
    <w:p>
      <w:pPr>
        <w:numPr>
          <w:ilvl w:val="0"/>
          <w:numId w:val="8"/>
        </w:numPr>
      </w:pPr>
      <w:bookmarkStart w:name="zaqk-1764466002451" w:id="27"/>
      <w:bookmarkEnd w:id="27"/>
      <w:r>
        <w:rPr/>
        <w:t>其他参数</w:t>
      </w:r>
    </w:p>
    <w:p>
      <w:pPr>
        <w:numPr>
          <w:ilvl w:val="1"/>
          <w:numId w:val="8"/>
        </w:numPr>
      </w:pPr>
      <w:bookmarkStart w:name="wA1Y-1742717968273" w:id="28"/>
      <w:bookmarkEnd w:id="28"/>
      <w:r>
        <w:rPr/>
        <w:t>pending时间。</w:t>
      </w:r>
    </w:p>
    <w:p>
      <w:pPr>
        <w:numPr>
          <w:ilvl w:val="1"/>
          <w:numId w:val="8"/>
        </w:numPr>
      </w:pPr>
      <w:bookmarkStart w:name="GPsd-1742718164057" w:id="29"/>
      <w:bookmarkEnd w:id="29"/>
      <w:r>
        <w:rPr/>
        <w:t>NO DATA的处理。</w:t>
      </w:r>
    </w:p>
    <w:p>
      <w:pPr/>
      <w:bookmarkStart w:name="gyKj-1764466003298" w:id="30"/>
      <w:bookmarkEnd w:id="30"/>
      <w:r>
        <w:drawing>
          <wp:inline distT="0" distR="0" distB="0" distL="0">
            <wp:extent cx="4445000" cy="2511606"/>
            <wp:docPr id="3" name="Drawing 3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截图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51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v5AB-1695114652290" w:id="31"/>
      <w:bookmarkEnd w:id="31"/>
    </w:p>
    <w:p>
      <w:pPr>
        <w:pStyle w:val="4"/>
        <w:spacing w:line="240" w:lineRule="auto" w:before="0" w:after="0"/>
      </w:pPr>
      <w:bookmarkStart w:name="XXE2-1726387353693" w:id="32"/>
      <w:bookmarkEnd w:id="32"/>
      <w:r>
        <w:rPr>
          <w:rFonts w:ascii="微软雅黑" w:hAnsi="微软雅黑" w:cs="微软雅黑" w:eastAsia="微软雅黑"/>
          <w:b w:val="true"/>
          <w:sz w:val="22"/>
        </w:rPr>
        <w:t>Use Case</w:t>
      </w:r>
    </w:p>
    <w:p>
      <w:pPr/>
      <w:bookmarkStart w:name="6b7P-1752328700682" w:id="33"/>
      <w:bookmarkEnd w:id="33"/>
      <w:r>
        <w:rPr/>
        <w:t>checkout_front_web landing的告警</w:t>
      </w:r>
    </w:p>
    <w:p>
      <w:pPr>
        <w:numPr>
          <w:ilvl w:val="0"/>
          <w:numId w:val="9"/>
        </w:numPr>
      </w:pPr>
      <w:bookmarkStart w:name="k0dn-1726386209153" w:id="34"/>
      <w:bookmarkEnd w:id="34"/>
      <w:r>
        <w:rPr/>
        <w:t>Expression。</w:t>
      </w:r>
    </w:p>
    <w:p>
      <w:pPr>
        <w:numPr>
          <w:ilvl w:val="1"/>
          <w:numId w:val="9"/>
        </w:numPr>
      </w:pPr>
      <w:bookmarkStart w:name="oLdF-1726386482341" w:id="35"/>
      <w:bookmarkEnd w:id="35"/>
      <w:r>
        <w:rPr/>
        <w:t xml:space="preserve">A = Mimir-pe </w:t>
      </w:r>
    </w:p>
    <w:p>
      <w:pPr>
        <w:numPr>
          <w:ilvl w:val="2"/>
          <w:numId w:val="9"/>
        </w:numPr>
      </w:pPr>
      <w:bookmarkStart w:name="Dv77-1726386566748" w:id="36"/>
      <w:bookmarkEnd w:id="36"/>
      <w:r>
        <w:rPr/>
        <w:t>来自于PE的数据源的一个复杂query，表示的是一个比值。</w:t>
      </w:r>
    </w:p>
    <w:p>
      <w:pPr>
        <w:numPr>
          <w:ilvl w:val="1"/>
          <w:numId w:val="9"/>
        </w:numPr>
      </w:pPr>
      <w:bookmarkStart w:name="iYNy-1726386521374" w:id="37"/>
      <w:bookmarkEnd w:id="37"/>
      <w:r>
        <w:rPr/>
        <w:t>B = hour() &gt;=0 and hour() &lt; 15 or on() vector(-2)</w:t>
      </w:r>
    </w:p>
    <w:p>
      <w:pPr>
        <w:numPr>
          <w:ilvl w:val="2"/>
          <w:numId w:val="9"/>
        </w:numPr>
      </w:pPr>
      <w:bookmarkStart w:name="bwPY-1726386569165" w:id="38"/>
      <w:bookmarkEnd w:id="38"/>
      <w:r>
        <w:rPr/>
        <w:t>是一个时间判断的标记，用来区分白天和晚上是不一样的阈值。</w:t>
      </w:r>
    </w:p>
    <w:p>
      <w:pPr>
        <w:numPr>
          <w:ilvl w:val="1"/>
          <w:numId w:val="9"/>
        </w:numPr>
      </w:pPr>
      <w:bookmarkStart w:name="WOWc-1726386588608" w:id="39"/>
      <w:bookmarkEnd w:id="39"/>
      <w:r>
        <w:rPr/>
        <w:t>C = Reduce, Last(A)</w:t>
      </w:r>
    </w:p>
    <w:p>
      <w:pPr>
        <w:numPr>
          <w:ilvl w:val="2"/>
          <w:numId w:val="9"/>
        </w:numPr>
      </w:pPr>
      <w:bookmarkStart w:name="vyju-1726386608201" w:id="40"/>
      <w:bookmarkEnd w:id="40"/>
      <w:r>
        <w:rPr/>
        <w:t>这个跟看板的Last是一样的，表示上一段时间的最新值。</w:t>
      </w:r>
    </w:p>
    <w:p>
      <w:pPr>
        <w:numPr>
          <w:ilvl w:val="1"/>
          <w:numId w:val="9"/>
        </w:numPr>
      </w:pPr>
      <w:bookmarkStart w:name="OOUt-1726386547134" w:id="41"/>
      <w:bookmarkEnd w:id="41"/>
      <w:r>
        <w:rPr/>
        <w:t>E = Reduce, Last(B)</w:t>
      </w:r>
    </w:p>
    <w:p>
      <w:pPr>
        <w:numPr>
          <w:ilvl w:val="1"/>
          <w:numId w:val="9"/>
        </w:numPr>
      </w:pPr>
      <w:bookmarkStart w:name="NF62-1726386713598" w:id="42"/>
      <w:bookmarkEnd w:id="42"/>
      <w:r>
        <w:rPr/>
        <w:t><![CDATA[D = Math, ($C < 30 && $E < -1) || ($C < 60 && $E > -1)]]></w:t>
      </w:r>
    </w:p>
    <w:p>
      <w:pPr>
        <w:numPr>
          <w:ilvl w:val="2"/>
          <w:numId w:val="9"/>
        </w:numPr>
      </w:pPr>
      <w:bookmarkStart w:name="4e5P-1726386753985" w:id="43"/>
      <w:bookmarkEnd w:id="43"/>
      <w:r>
        <w:rPr/>
        <w:t>条件表达式。</w:t>
      </w:r>
    </w:p>
    <w:p>
      <w:pPr>
        <w:numPr>
          <w:ilvl w:val="2"/>
          <w:numId w:val="9"/>
        </w:numPr>
      </w:pPr>
      <w:bookmarkStart w:name="hg0q-1726386798850" w:id="44"/>
      <w:bookmarkEnd w:id="44"/>
      <w:r>
        <w:rPr/>
        <w:t>表示9-24小时内，降低了70%。</w:t>
      </w:r>
    </w:p>
    <w:p>
      <w:pPr>
        <w:numPr>
          <w:ilvl w:val="2"/>
          <w:numId w:val="9"/>
        </w:numPr>
      </w:pPr>
      <w:bookmarkStart w:name="IiWs-1726386817306" w:id="45"/>
      <w:bookmarkEnd w:id="45"/>
      <w:r>
        <w:rPr/>
        <w:t>0-9点内，降低到了30%。</w:t>
      </w:r>
    </w:p>
    <w:p>
      <w:pPr>
        <w:numPr>
          <w:ilvl w:val="2"/>
          <w:numId w:val="9"/>
        </w:numPr>
      </w:pPr>
      <w:bookmarkStart w:name="7es3-1726386879711" w:id="46"/>
      <w:bookmarkEnd w:id="46"/>
      <w:r>
        <w:rPr/>
        <w:t>这个Expression是</w:t>
      </w:r>
      <w:r>
        <w:rPr>
          <w:b w:val="true"/>
          <w:color w:val="f33232"/>
        </w:rPr>
        <w:t>Alert condition，真正告警的。</w:t>
      </w:r>
    </w:p>
    <w:p>
      <w:pPr>
        <w:numPr>
          <w:ilvl w:val="0"/>
          <w:numId w:val="9"/>
        </w:numPr>
      </w:pPr>
      <w:bookmarkStart w:name="Eckg-1726386827780" w:id="47"/>
      <w:bookmarkEnd w:id="47"/>
      <w:r>
        <w:rPr/>
        <w:t>Evaluation。</w:t>
      </w:r>
    </w:p>
    <w:p>
      <w:pPr>
        <w:numPr>
          <w:ilvl w:val="1"/>
          <w:numId w:val="10"/>
        </w:numPr>
      </w:pPr>
      <w:bookmarkStart w:name="61vN-1726386856060" w:id="48"/>
      <w:bookmarkEnd w:id="48"/>
      <w:r>
        <w:rPr/>
        <w:t>定义了每个1m去做一次Expression的处理。</w:t>
      </w:r>
    </w:p>
    <w:p>
      <w:pPr>
        <w:numPr>
          <w:ilvl w:val="1"/>
          <w:numId w:val="10"/>
        </w:numPr>
      </w:pPr>
      <w:bookmarkStart w:name="cv4j-1726386910369" w:id="49"/>
      <w:bookmarkEnd w:id="49"/>
      <w:r>
        <w:rPr/>
        <w:t>可以定义no data的行为。</w:t>
      </w:r>
    </w:p>
    <w:p>
      <w:pPr>
        <w:numPr>
          <w:ilvl w:val="0"/>
          <w:numId w:val="10"/>
        </w:numPr>
      </w:pPr>
      <w:bookmarkStart w:name="aY3W-1726386935668" w:id="50"/>
      <w:bookmarkEnd w:id="50"/>
      <w:r>
        <w:rPr/>
        <w:t>labels和notifications。</w:t>
      </w:r>
    </w:p>
    <w:p>
      <w:pPr>
        <w:numPr>
          <w:ilvl w:val="1"/>
          <w:numId w:val="10"/>
        </w:numPr>
      </w:pPr>
      <w:bookmarkStart w:name="tN3p-1726386944483" w:id="51"/>
      <w:bookmarkEnd w:id="51"/>
      <w:r>
        <w:rPr/>
        <w:t>labels表示这个告警出去以后要加哪些label，给notification policy使用。</w:t>
      </w:r>
    </w:p>
    <w:p>
      <w:pPr>
        <w:numPr>
          <w:ilvl w:val="0"/>
          <w:numId w:val="10"/>
        </w:numPr>
      </w:pPr>
      <w:bookmarkStart w:name="IBhN-1726386965108" w:id="52"/>
      <w:bookmarkEnd w:id="52"/>
      <w:r>
        <w:rPr/>
        <w:t>应该是匹配到了rule_uid = checkout的notfication policy。</w:t>
      </w:r>
    </w:p>
    <w:p>
      <w:pPr>
        <w:numPr>
          <w:ilvl w:val="0"/>
          <w:numId w:val="10"/>
        </w:numPr>
      </w:pPr>
      <w:bookmarkStart w:name="38mr-1726387460317" w:id="53"/>
      <w:bookmarkEnd w:id="53"/>
      <w:r>
        <w:rPr/>
        <w:t>根据#4，contact point是checkout-victorops-critical。</w:t>
      </w:r>
    </w:p>
    <w:p>
      <w:pPr/>
      <w:bookmarkStart w:name="vD1d-1741004952612" w:id="54"/>
      <w:bookmarkEnd w:id="54"/>
    </w:p>
    <w:p>
      <w:pPr>
        <w:pStyle w:val="3"/>
        <w:spacing w:line="240" w:lineRule="auto" w:before="0" w:after="0"/>
      </w:pPr>
      <w:bookmarkStart w:name="F1vM-1752330143571" w:id="55"/>
      <w:bookmarkEnd w:id="55"/>
      <w:r>
        <w:rPr>
          <w:rFonts w:ascii="微软雅黑" w:hAnsi="微软雅黑" w:cs="微软雅黑" w:eastAsia="微软雅黑"/>
          <w:b w:val="true"/>
          <w:sz w:val="24"/>
        </w:rPr>
        <w:t xml:space="preserve"> PromQL</w:t>
      </w:r>
    </w:p>
    <w:p>
      <w:pPr>
        <w:numPr>
          <w:ilvl w:val="0"/>
          <w:numId w:val="11"/>
        </w:numPr>
      </w:pPr>
      <w:bookmarkStart w:name="HKvs-1752330258118" w:id="56"/>
      <w:bookmarkEnd w:id="56"/>
      <w:r>
        <w:rPr>
          <w:color w:val="000000"/>
        </w:rPr>
        <w:t>指标格式和主流语法</w:t>
      </w:r>
    </w:p>
    <w:p>
      <w:pPr/>
      <w:bookmarkStart w:name="tfQ7-1695111388128" w:id="57"/>
      <w:bookmarkEnd w:id="57"/>
      <w:r>
        <w:rPr/>
        <w:t>http_request_total{status="200", method="GET"} @14242512313 =&gt;  93455</w:t>
      </w:r>
    </w:p>
    <w:p>
      <w:pPr/>
      <w:bookmarkStart w:name="zrMJ-1695111430281" w:id="58"/>
      <w:bookmarkEnd w:id="58"/>
      <w:r>
        <w:rPr/>
        <w:t>|-------指标名-----|------tag---------------------|-----时间-----|       |--值--|</w:t>
      </w:r>
    </w:p>
    <w:p>
      <w:pPr/>
      <w:bookmarkStart w:name="lzur-1695110974544" w:id="59"/>
      <w:bookmarkEnd w:id="59"/>
      <w:r>
        <w:rPr>
          <w:rFonts w:ascii="Arial" w:hAnsi="Arial" w:cs="Arial" w:eastAsia="Arial"/>
          <w:color w:val="000000"/>
          <w:sz w:val="22"/>
          <w:highlight w:val="white"/>
        </w:rPr>
        <w:t>指标中可以包含多个自定义标签，使用库可以添加。</w:t>
      </w:r>
    </w:p>
    <w:p>
      <w:pPr>
        <w:numPr>
          <w:ilvl w:val="0"/>
          <w:numId w:val="12"/>
        </w:numPr>
      </w:pPr>
      <w:bookmarkStart w:name="yyP3-1695111539483" w:id="60"/>
      <w:bookmarkEnd w:id="60"/>
      <w:r>
        <w:rPr>
          <w:rFonts w:ascii="Arial" w:hAnsi="Arial" w:cs="Arial" w:eastAsia="Arial"/>
          <w:color w:val="000000"/>
          <w:sz w:val="22"/>
          <w:highlight w:val="white"/>
        </w:rPr>
        <w:t>时间过滤。http_request_total[5m:1m]  // 获取所有5m-1m的http_request_total的数据点。</w:t>
      </w:r>
    </w:p>
    <w:p>
      <w:pPr>
        <w:numPr>
          <w:ilvl w:val="0"/>
          <w:numId w:val="12"/>
        </w:numPr>
      </w:pPr>
      <w:bookmarkStart w:name="nVvR-1695111578581" w:id="61"/>
      <w:bookmarkEnd w:id="61"/>
      <w:r>
        <w:rPr>
          <w:rFonts w:ascii="Arial" w:hAnsi="Arial" w:cs="Arial" w:eastAsia="Arial"/>
          <w:color w:val="000000"/>
          <w:sz w:val="22"/>
          <w:highlight w:val="white"/>
        </w:rPr>
        <w:t>标签过滤。支持=，正则等。</w:t>
      </w:r>
    </w:p>
    <w:p>
      <w:pPr>
        <w:numPr>
          <w:ilvl w:val="0"/>
          <w:numId w:val="12"/>
        </w:numPr>
      </w:pPr>
      <w:bookmarkStart w:name="1T6l-1695111603852" w:id="62"/>
      <w:bookmarkEnd w:id="62"/>
      <w:r>
        <w:rPr>
          <w:rFonts w:ascii="Arial" w:hAnsi="Arial" w:cs="Arial" w:eastAsia="Arial"/>
          <w:color w:val="000000"/>
          <w:sz w:val="22"/>
          <w:highlight w:val="white"/>
        </w:rPr>
        <w:t>聚合操作。</w:t>
      </w:r>
    </w:p>
    <w:p>
      <w:pPr>
        <w:numPr>
          <w:ilvl w:val="1"/>
          <w:numId w:val="12"/>
        </w:numPr>
      </w:pPr>
      <w:bookmarkStart w:name="65ys-1752330693166" w:id="63"/>
      <w:bookmarkEnd w:id="63"/>
      <w:r>
        <w:rPr>
          <w:rFonts w:ascii="Arial" w:hAnsi="Arial" w:cs="Arial" w:eastAsia="Arial"/>
          <w:color w:val="000000"/>
          <w:sz w:val="22"/>
          <w:highlight w:val="white"/>
        </w:rPr>
        <w:t>使用常见的increase函数时，是对所有tag相等的情况做increase。</w:t>
      </w:r>
    </w:p>
    <w:p>
      <w:pPr>
        <w:numPr>
          <w:ilvl w:val="1"/>
          <w:numId w:val="12"/>
        </w:numPr>
      </w:pPr>
      <w:bookmarkStart w:name="BPG5-1752330716446" w:id="64"/>
      <w:bookmarkEnd w:id="64"/>
      <w:r>
        <w:rPr>
          <w:rFonts w:ascii="Arial" w:hAnsi="Arial" w:cs="Arial" w:eastAsia="Arial"/>
          <w:color w:val="000000"/>
          <w:sz w:val="22"/>
          <w:highlight w:val="white"/>
        </w:rPr>
        <w:t>使用sum函数时，会忽略tag；如果要分tag求和，使用sum xxx by。</w:t>
      </w:r>
    </w:p>
    <w:p>
      <w:pPr/>
      <w:bookmarkStart w:name="rWGL-1706326134479" w:id="65"/>
      <w:bookmarkEnd w:id="65"/>
      <w:r>
        <w:rPr>
          <w:rFonts w:ascii="Arial" w:hAnsi="Arial" w:cs="Arial" w:eastAsia="Arial"/>
          <w:color w:val="000000"/>
          <w:sz w:val="22"/>
          <w:highlight w:val="white"/>
        </w:rPr>
        <w:t>实际中，基本上都是时间过滤(time_range修改，上面的[])+标签过滤+rate之类的组合。</w:t>
      </w:r>
    </w:p>
    <w:p>
      <w:pPr>
        <w:pStyle w:val="4"/>
        <w:spacing w:line="240" w:lineRule="auto" w:before="0" w:after="0"/>
      </w:pPr>
      <w:bookmarkStart w:name="eVcR-1752330322098" w:id="66"/>
      <w:bookmarkEnd w:id="66"/>
      <w:r>
        <w:rPr>
          <w:rFonts w:ascii="Arial" w:hAnsi="Arial" w:cs="Arial" w:eastAsia="Arial"/>
          <w:b w:val="true"/>
          <w:color w:val="000000"/>
          <w:sz w:val="22"/>
          <w:highlight w:val="white"/>
        </w:rPr>
        <w:t>Use Case</w:t>
      </w:r>
    </w:p>
    <w:p>
      <w:pPr/>
      <w:bookmarkStart w:name="r2Zt-1752330352558" w:id="67"/>
      <w:bookmarkEnd w:id="67"/>
      <w:r>
        <w:rPr>
          <w:rFonts w:ascii="Arial" w:hAnsi="Arial" w:cs="Arial" w:eastAsia="Arial"/>
          <w:color w:val="000000"/>
          <w:highlight w:val="white"/>
        </w:rPr>
        <w:t>1. sum(increase(http_request_total{path="/test"}[1m]))</w:t>
      </w:r>
    </w:p>
    <w:p>
      <w:pPr/>
      <w:bookmarkStart w:name="51ip-1709555659652" w:id="68"/>
      <w:bookmarkEnd w:id="68"/>
      <w:r>
        <w:rPr>
          <w:rFonts w:ascii="Arial" w:hAnsi="Arial" w:cs="Arial" w:eastAsia="Arial"/>
          <w:color w:val="000000"/>
          <w:highlight w:val="white"/>
        </w:rPr>
        <w:t>配置完以后，这个query作用于某个时刻点，例如20:00:00。</w:t>
      </w:r>
    </w:p>
    <w:p>
      <w:pPr>
        <w:numPr>
          <w:ilvl w:val="0"/>
          <w:numId w:val="13"/>
        </w:numPr>
      </w:pPr>
      <w:bookmarkStart w:name="4fXK-1709555975242" w:id="69"/>
      <w:bookmarkEnd w:id="69"/>
      <w:r>
        <w:rPr/>
        <w:t>http_request_total{path="/test"}。首先，我们从</w:t>
      </w:r>
      <w:r>
        <w:rPr>
          <w:b w:val="true"/>
          <w:color w:val="ff0001"/>
        </w:rPr>
        <w:t>http_request_total</w:t>
      </w:r>
      <w:r>
        <w:rPr/>
        <w:t xml:space="preserve">指标中筛选出 </w:t>
      </w:r>
      <w:r>
        <w:rPr>
          <w:b w:val="true"/>
          <w:color w:val="ff0001"/>
        </w:rPr>
        <w:t>path</w:t>
      </w:r>
      <w:r>
        <w:rPr/>
        <w:t xml:space="preserve"> 标签值为</w:t>
      </w:r>
      <w:r>
        <w:rPr>
          <w:b w:val="true"/>
          <w:color w:val="ff0001"/>
        </w:rPr>
        <w:t>/test</w:t>
      </w:r>
      <w:r>
        <w:rPr/>
        <w:t>的数据点。</w:t>
      </w:r>
    </w:p>
    <w:p>
      <w:pPr>
        <w:numPr>
          <w:ilvl w:val="0"/>
          <w:numId w:val="13"/>
        </w:numPr>
      </w:pPr>
      <w:bookmarkStart w:name="pyEo-1752330544874" w:id="70"/>
      <w:bookmarkEnd w:id="70"/>
      <w:r>
        <w:rPr/>
        <w:t>increase和[]应该是组合使用的。</w:t>
      </w:r>
    </w:p>
    <w:p>
      <w:pPr>
        <w:numPr>
          <w:ilvl w:val="0"/>
          <w:numId w:val="13"/>
        </w:numPr>
      </w:pPr>
      <w:bookmarkStart w:name="mIle-1709555982963" w:id="71"/>
      <w:bookmarkEnd w:id="71"/>
      <w:r>
        <w:rPr/>
        <w:t>[1m]。使用方括号</w:t>
      </w:r>
      <w:r>
        <w:rPr>
          <w:b w:val="true"/>
          <w:color w:val="000000"/>
        </w:rPr>
        <w:t>[]</w:t>
      </w:r>
      <w:r>
        <w:rPr/>
        <w:t>来指定时间范围，这里是过去 1 分钟。这意味着我们只考虑过去 1 分钟内的数据点。</w:t>
      </w:r>
    </w:p>
    <w:p>
      <w:pPr>
        <w:numPr>
          <w:ilvl w:val="0"/>
          <w:numId w:val="13"/>
        </w:numPr>
      </w:pPr>
      <w:bookmarkStart w:name="mOpN-1709555982967" w:id="72"/>
      <w:bookmarkEnd w:id="72"/>
      <w:r>
        <w:rPr/>
        <w:t xml:space="preserve">increase()。使用 </w:t>
      </w:r>
      <w:r>
        <w:rPr>
          <w:b w:val="true"/>
          <w:color w:val="000000"/>
        </w:rPr>
        <w:t>increase()</w:t>
      </w:r>
      <w:r>
        <w:rPr/>
        <w:t xml:space="preserve"> 函数来计算过去 1 分钟内的增量。时间范围内的第一个数据点和最后一个数据点之间的差值。</w:t>
      </w:r>
    </w:p>
    <w:p>
      <w:pPr>
        <w:numPr>
          <w:ilvl w:val="0"/>
          <w:numId w:val="13"/>
        </w:numPr>
      </w:pPr>
      <w:bookmarkStart w:name="7BI3-1709555982971" w:id="73"/>
      <w:bookmarkEnd w:id="73"/>
      <w:r>
        <w:rPr/>
        <w:t xml:space="preserve">sum()。最后，我们使用 </w:t>
      </w:r>
      <w:r>
        <w:rPr>
          <w:b w:val="true"/>
          <w:color w:val="000000"/>
        </w:rPr>
        <w:t>sum()</w:t>
      </w:r>
      <w:r>
        <w:rPr/>
        <w:t xml:space="preserve"> 函数来对所有数据点的增量进行求和。这样，我们就得到了过去 1 分钟内 </w:t>
      </w:r>
      <w:r>
        <w:rPr>
          <w:b w:val="true"/>
          <w:color w:val="000000"/>
        </w:rPr>
        <w:t>/test</w:t>
      </w:r>
      <w:r>
        <w:rPr/>
        <w:t xml:space="preserve"> 路径的 HTTP 请求总数。</w:t>
      </w:r>
    </w:p>
    <w:p>
      <w:pPr>
        <w:numPr>
          <w:ilvl w:val="0"/>
          <w:numId w:val="13"/>
        </w:numPr>
      </w:pPr>
      <w:bookmarkStart w:name="1fIq-1752330598831" w:id="74"/>
      <w:bookmarkEnd w:id="74"/>
      <w:r>
        <w:rPr>
          <w:rFonts w:ascii="Arial" w:hAnsi="Arial" w:cs="Arial" w:eastAsia="Arial"/>
          <w:color w:val="000000"/>
          <w:highlight w:val="white"/>
        </w:rPr>
        <w:t>看起来可以用另外一个query替换：</w:t>
      </w:r>
      <w:r>
        <w:rPr>
          <w:rFonts w:ascii="Arial" w:hAnsi="Arial" w:cs="Arial" w:eastAsia="Arial"/>
          <w:b w:val="true"/>
          <w:color w:val="ff0001"/>
          <w:highlight w:val="white"/>
        </w:rPr>
        <w:t>increase(sum(http_request_total{path="/test"}[1m]))</w:t>
      </w:r>
      <w:r>
        <w:rPr>
          <w:rFonts w:ascii="Arial" w:hAnsi="Arial" w:cs="Arial" w:eastAsia="Arial"/>
          <w:color w:val="000000"/>
          <w:highlight w:val="white"/>
        </w:rPr>
        <w:t>，实际上是不行的，因为：</w:t>
      </w:r>
    </w:p>
    <w:p>
      <w:pPr>
        <w:numPr>
          <w:ilvl w:val="1"/>
          <w:numId w:val="13"/>
        </w:numPr>
      </w:pPr>
      <w:bookmarkStart w:name="RNV4-1752330646687" w:id="75"/>
      <w:bookmarkEnd w:id="75"/>
      <w:r>
        <w:rPr>
          <w:rFonts w:ascii="Arial" w:hAnsi="Arial" w:cs="Arial" w:eastAsia="Arial"/>
          <w:b w:val="true"/>
          <w:color w:val="f33232"/>
          <w:sz w:val="22"/>
          <w:highlight w:val="white"/>
        </w:rPr>
        <w:t>因为sum不能使用时间选择计算符号。我理解其他聚合也是类似，例如avg，应该也不能直接应用时间选择操作。</w:t>
      </w:r>
    </w:p>
    <w:p>
      <w:pPr/>
      <w:bookmarkStart w:name="5hyY-1709556048453" w:id="76"/>
      <w:bookmarkEnd w:id="76"/>
      <w:r>
        <w:rPr/>
        <w:t>这样得到了20:00:00的数据点。同理，grafana会在多个时刻执行这个query，计算20:00:30等的值，最后得到一条曲线。</w:t>
      </w:r>
    </w:p>
    <w:p>
      <w:pPr/>
      <w:bookmarkStart w:name="3qhT-1752330477462" w:id="77"/>
      <w:bookmarkEnd w:id="77"/>
      <w:r>
        <w:rPr/>
        <w:t>2. P95计算</w:t>
      </w:r>
    </w:p>
    <w:p>
      <w:pPr/>
      <w:bookmarkStart w:name="MsG7-1752330977053" w:id="78"/>
      <w:bookmarkEnd w:id="78"/>
      <w:r>
        <w:rPr/>
        <w:t>histogram_quantile(0.95, sum(rate(nginx_request_seconds_bucket{role=~"$role", instance_id=~"$instanceId"}[$time_range])) by (path, le)</w:t>
      </w:r>
    </w:p>
    <w:p>
      <w:pPr>
        <w:numPr>
          <w:ilvl w:val="0"/>
          <w:numId w:val="14"/>
        </w:numPr>
      </w:pPr>
      <w:bookmarkStart w:name="PhFy-1726297875315" w:id="79"/>
      <w:bookmarkEnd w:id="79"/>
      <w:r>
        <w:rPr/>
        <w:t>nginx_request_seconds_bucket是直方图类型。</w:t>
      </w:r>
    </w:p>
    <w:p>
      <w:pPr>
        <w:numPr>
          <w:ilvl w:val="0"/>
          <w:numId w:val="14"/>
        </w:numPr>
      </w:pPr>
      <w:bookmarkStart w:name="zGnG-1742716317304" w:id="80"/>
      <w:bookmarkEnd w:id="80"/>
      <w:r>
        <w:rPr/>
        <w:t>执行顺序如下：</w:t>
      </w:r>
    </w:p>
    <w:p>
      <w:pPr>
        <w:numPr>
          <w:ilvl w:val="1"/>
          <w:numId w:val="14"/>
        </w:numPr>
      </w:pPr>
      <w:bookmarkStart w:name="gJY7-1742716319658" w:id="81"/>
      <w:bookmarkEnd w:id="81"/>
      <w:r>
        <w:rPr/>
        <w:t>先过滤。nginx_request_seconds_bucket{role=~"$role", instance_id=~"$instanceId"}</w:t>
      </w:r>
    </w:p>
    <w:p>
      <w:pPr>
        <w:numPr>
          <w:ilvl w:val="1"/>
          <w:numId w:val="14"/>
        </w:numPr>
      </w:pPr>
      <w:bookmarkStart w:name="zhNV-1742716332000" w:id="82"/>
      <w:bookmarkEnd w:id="82"/>
      <w:r>
        <w:rPr/>
        <w:t>rate(nginx_request_seconds_bucket{role=~"$role", instance_id=~"$instanceId"}[$time_range])</w:t>
      </w:r>
    </w:p>
    <w:p>
      <w:pPr>
        <w:numPr>
          <w:ilvl w:val="2"/>
          <w:numId w:val="14"/>
        </w:numPr>
      </w:pPr>
      <w:bookmarkStart w:name="t60q-1742716337478" w:id="83"/>
      <w:bookmarkEnd w:id="83"/>
      <w:r>
        <w:rPr>
          <w:b w:val="true"/>
          <w:color w:val="ff0001"/>
        </w:rPr>
        <w:t>rate() 函数</w:t>
      </w:r>
      <w:r>
        <w:rPr/>
        <w:t>：用于计算时间序列在 $time_range 期间的速率，通常是每秒的请求数。对于直方图的桶数据(_bucket)，这是计算每秒落入不同时间桶的请求数。</w:t>
      </w:r>
    </w:p>
    <w:p>
      <w:pPr>
        <w:numPr>
          <w:ilvl w:val="1"/>
          <w:numId w:val="14"/>
        </w:numPr>
      </w:pPr>
      <w:bookmarkStart w:name="BrI7-1742716345397" w:id="84"/>
      <w:bookmarkEnd w:id="84"/>
      <w:r>
        <w:rPr/>
        <w:t xml:space="preserve"> sum(rate(...)) by (path, le)</w:t>
      </w:r>
    </w:p>
    <w:p>
      <w:pPr>
        <w:numPr>
          <w:ilvl w:val="2"/>
          <w:numId w:val="14"/>
        </w:numPr>
      </w:pPr>
      <w:bookmarkStart w:name="3wYp-1742716360740" w:id="85"/>
      <w:bookmarkEnd w:id="85"/>
      <w:r>
        <w:rPr/>
        <w:t>速率数据按请求路径 (path) 和桶上限 (le) 标签进行分组，并对每个分组的数据求和。这个步骤会得到每个路径、每个桶范围内的请求速率总和。</w:t>
      </w:r>
    </w:p>
    <w:p>
      <w:pPr>
        <w:numPr>
          <w:ilvl w:val="1"/>
          <w:numId w:val="14"/>
        </w:numPr>
      </w:pPr>
      <w:bookmarkStart w:name="MhJe-1742716377580" w:id="86"/>
      <w:bookmarkEnd w:id="86"/>
      <w:r>
        <w:rPr/>
        <w:t>histogram_quantile()</w:t>
      </w:r>
    </w:p>
    <w:p>
      <w:pPr>
        <w:numPr>
          <w:ilvl w:val="2"/>
          <w:numId w:val="14"/>
        </w:numPr>
      </w:pPr>
      <w:bookmarkStart w:name="wXBc-1742716381589" w:id="87"/>
      <w:bookmarkEnd w:id="87"/>
      <w:r>
        <w:rPr/>
        <w:t>计算出 95% 分位数。这个函数根据累加后的 le（桶上限）和path的直方图数据来估算95%的请求在多少秒内完成。即它估算出在这个时间范围内95%的请求响应时间在多少秒以下。</w:t>
      </w:r>
    </w:p>
    <w:p>
      <w:pPr/>
      <w:bookmarkStart w:name="8ckA-1726298275871" w:id="88"/>
      <w:bookmarkEnd w:id="88"/>
      <w:r>
        <w:rPr/>
        <w:t>总结如下：</w:t>
      </w:r>
    </w:p>
    <w:p>
      <w:pPr>
        <w:numPr>
          <w:ilvl w:val="0"/>
          <w:numId w:val="15"/>
        </w:numPr>
      </w:pPr>
      <w:bookmarkStart w:name="QjBa-1726298279041" w:id="89"/>
      <w:bookmarkEnd w:id="89"/>
      <w:r>
        <w:rPr/>
        <w:t>指标过滤：通过 {role=~"$role", instance_id=~"$instanceId"} 标签筛选时间序列。</w:t>
      </w:r>
    </w:p>
    <w:p>
      <w:pPr>
        <w:numPr>
          <w:ilvl w:val="0"/>
          <w:numId w:val="16"/>
        </w:numPr>
      </w:pPr>
      <w:bookmarkStart w:name="Tcah-1726298284925" w:id="90"/>
      <w:bookmarkEnd w:id="90"/>
      <w:r>
        <w:rPr/>
        <w:t>时间范围选择：从时间范围 $time_range 内提取 nginx_request_seconds_bucket 的时间序列数据。</w:t>
      </w:r>
    </w:p>
    <w:p>
      <w:pPr>
        <w:numPr>
          <w:ilvl w:val="0"/>
          <w:numId w:val="17"/>
        </w:numPr>
      </w:pPr>
      <w:bookmarkStart w:name="c3o1-1726298284927" w:id="91"/>
      <w:bookmarkEnd w:id="91"/>
      <w:r>
        <w:rPr/>
        <w:t>速率计算：使用 rate() 计算时间序列在 $time_range 内的速率。</w:t>
      </w:r>
    </w:p>
    <w:p>
      <w:pPr>
        <w:numPr>
          <w:ilvl w:val="0"/>
          <w:numId w:val="18"/>
        </w:numPr>
      </w:pPr>
      <w:bookmarkStart w:name="I7O3-1726298284929" w:id="92"/>
      <w:bookmarkEnd w:id="92"/>
      <w:r>
        <w:rPr/>
        <w:t>求和聚合：按 path 和 le 标签分组后，计算这些分组内的请求速率总和。</w:t>
      </w:r>
    </w:p>
    <w:p>
      <w:pPr>
        <w:numPr>
          <w:ilvl w:val="0"/>
          <w:numId w:val="19"/>
        </w:numPr>
      </w:pPr>
      <w:bookmarkStart w:name="Hs4K-1726298284931" w:id="93"/>
      <w:bookmarkEnd w:id="93"/>
      <w:r>
        <w:rPr/>
        <w:t>计算分位数：根据每个 path 的直方图数据计算 95% 分位数，得到请求响应时间的 95th percentile。</w:t>
      </w:r>
    </w:p>
    <w:p>
      <w:pPr/>
      <w:bookmarkStart w:name="k6fH-1752330760889" w:id="94"/>
      <w:bookmarkEnd w:id="94"/>
      <w:r>
        <w:rPr/>
        <w:t>3. offset使用。</w:t>
      </w:r>
    </w:p>
    <w:p>
      <w:pPr/>
      <w:bookmarkStart w:name="1ij9-1752330767164" w:id="95"/>
      <w:bookmarkEnd w:id="95"/>
      <w:r>
        <w:rPr/>
        <w:t>经常会有类似的需求，需要比较今天和昨天，比较同一周的时间。</w:t>
      </w:r>
    </w:p>
    <w:p>
      <w:pPr>
        <w:numPr>
          <w:ilvl w:val="0"/>
          <w:numId w:val="20"/>
        </w:numPr>
      </w:pPr>
      <w:bookmarkStart w:name="Slm3-1752330794168" w:id="96"/>
      <w:bookmarkEnd w:id="96"/>
      <w:r>
        <w:rPr/>
        <w:t xml:space="preserve">sum(increase(http_request_total{path="/test"}[1m])) </w:t>
      </w:r>
    </w:p>
    <w:p>
      <w:pPr>
        <w:numPr>
          <w:ilvl w:val="0"/>
          <w:numId w:val="20"/>
        </w:numPr>
      </w:pPr>
      <w:bookmarkStart w:name="gPMK-1709555230652" w:id="97"/>
      <w:bookmarkEnd w:id="97"/>
      <w:r>
        <w:rPr/>
        <w:t>sum(increase(http_request_total{path="/test"}[1m] offset 1m)</w:t>
      </w:r>
    </w:p>
    <w:p>
      <w:pPr/>
      <w:bookmarkStart w:name="YZ33-1752330486590" w:id="98"/>
      <w:bookmarkEnd w:id="98"/>
      <w:r>
        <w:rPr/>
        <w:t>4. label_replace</w:t>
      </w:r>
    </w:p>
    <w:p>
      <w:pPr>
        <w:pStyle w:val="3"/>
        <w:spacing w:line="240" w:lineRule="auto" w:before="0" w:after="0"/>
      </w:pPr>
      <w:bookmarkStart w:name="Bw2h-1752330880905" w:id="99"/>
      <w:bookmarkEnd w:id="99"/>
      <w:r>
        <w:rPr>
          <w:rFonts w:ascii="微软雅黑" w:hAnsi="微软雅黑" w:cs="微软雅黑" w:eastAsia="微软雅黑"/>
          <w:b w:val="true"/>
          <w:sz w:val="24"/>
        </w:rPr>
        <w:t>LogQL</w:t>
      </w:r>
    </w:p>
    <w:p>
      <w:pPr/>
      <w:bookmarkStart w:name="aB3c-1752331025451" w:id="100"/>
      <w:bookmarkEnd w:id="100"/>
      <w:r>
        <w:rPr/>
        <w:t>与PromQL类似，基本能力也类似。使用正则来抽取信息是其独有的。</w:t>
      </w:r>
    </w:p>
    <w:p>
      <w:pPr>
        <w:pStyle w:val="4"/>
        <w:spacing w:line="240" w:lineRule="auto" w:before="0" w:after="0"/>
      </w:pPr>
      <w:bookmarkStart w:name="rGNR-1752331149157" w:id="101"/>
      <w:bookmarkEnd w:id="101"/>
      <w:r>
        <w:rPr>
          <w:rFonts w:ascii="微软雅黑" w:hAnsi="微软雅黑" w:cs="微软雅黑" w:eastAsia="微软雅黑"/>
          <w:b w:val="true"/>
          <w:sz w:val="22"/>
        </w:rPr>
        <w:t xml:space="preserve">use case </w:t>
      </w:r>
    </w:p>
    <w:p>
      <w:pPr/>
      <w:bookmarkStart w:name="cVOh-1752330328811" w:id="102"/>
      <w:bookmarkEnd w:id="102"/>
      <w:r>
        <w:rPr/>
        <w:t>1. 错误日志求和</w:t>
      </w:r>
    </w:p>
    <w:p>
      <w:pPr/>
      <w:bookmarkStart w:name="PhOo-1726300566118" w:id="103"/>
      <w:bookmarkEnd w:id="103"/>
      <w:r>
        <w:rPr/>
        <w:t>sum (count_over_time({role="$role", filenam!="access.log", host=~"${host}"} != "INFO" | json | level="ERROR" | line_format `{{.log}}`[$_range]))</w:t>
      </w:r>
    </w:p>
    <w:p>
      <w:pPr>
        <w:numPr>
          <w:ilvl w:val="0"/>
          <w:numId w:val="21"/>
        </w:numPr>
      </w:pPr>
      <w:bookmarkStart w:name="z2Il-1742717037771" w:id="104"/>
      <w:bookmarkEnd w:id="104"/>
      <w:r>
        <w:rPr>
          <w:b w:val="true"/>
          <w:color w:val="ff0001"/>
        </w:rPr>
        <w:t>在metrics中，http_server_requests_seconds_count是已经聚合的数，但是日志中需要自己聚合，所以经常要使用这个函数。</w:t>
      </w:r>
    </w:p>
    <w:p>
      <w:pPr>
        <w:numPr>
          <w:ilvl w:val="0"/>
          <w:numId w:val="21"/>
        </w:numPr>
      </w:pPr>
      <w:bookmarkStart w:name="RWHY-1742717044814" w:id="105"/>
      <w:bookmarkEnd w:id="105"/>
      <w:r>
        <w:rPr>
          <w:b w:val="true"/>
          <w:color w:val="ff0001"/>
        </w:rPr>
        <w:t>执行顺序</w:t>
      </w:r>
    </w:p>
    <w:p>
      <w:pPr>
        <w:numPr>
          <w:ilvl w:val="1"/>
          <w:numId w:val="22"/>
        </w:numPr>
      </w:pPr>
      <w:bookmarkStart w:name="6HHV-1726300881665" w:id="106"/>
      <w:bookmarkEnd w:id="106"/>
      <w:r>
        <w:rPr/>
        <w:t>行过滤。{role="$role", filenam!="access.log", host=~"${host}"} != "INFO" | json | level="ERROR" | line_format `{{.log}}`[$_range]</w:t>
      </w:r>
    </w:p>
    <w:p>
      <w:pPr>
        <w:numPr>
          <w:ilvl w:val="1"/>
          <w:numId w:val="23"/>
        </w:numPr>
      </w:pPr>
      <w:bookmarkStart w:name="kwY2-1726300925985" w:id="107"/>
      <w:bookmarkEnd w:id="107"/>
      <w:r>
        <w:rPr/>
        <w:t>count_over_time计算日志数目，此时是没有做聚合的。</w:t>
      </w:r>
    </w:p>
    <w:p>
      <w:pPr>
        <w:numPr>
          <w:ilvl w:val="1"/>
          <w:numId w:val="23"/>
        </w:numPr>
      </w:pPr>
      <w:bookmarkStart w:name="Whcp-1726301559168" w:id="108"/>
      <w:bookmarkEnd w:id="108"/>
      <w:r>
        <w:rPr/>
        <w:t>sum。</w:t>
      </w:r>
    </w:p>
    <w:p>
      <w:pPr/>
      <w:bookmarkStart w:name="C8z0-1752330322290" w:id="109"/>
      <w:bookmarkEnd w:id="109"/>
      <w:r>
        <w:rPr>
          <w:rFonts w:ascii="Arial" w:hAnsi="Arial" w:cs="Arial" w:eastAsia="Arial"/>
          <w:color w:val="000000"/>
          <w:sz w:val="22"/>
          <w:highlight w:val="white"/>
        </w:rPr>
        <w:t>2. 正则抽取所有信息。</w:t>
      </w:r>
    </w:p>
    <w:p>
      <w:pPr/>
      <w:bookmarkStart w:name="os4n-1752333194681" w:id="110"/>
      <w:bookmarkEnd w:id="110"/>
      <w:hyperlink r:id="rId9">
        <w:r>
          <w:rPr>
            <w:color w:val="003884"/>
          </w:rPr>
          <w:t>https://play.grafana.org/explore?schemaVersion=1&amp;panes=%7B%228iy%22:%7B%22datasource%22:%22ddhr3fttaw8aod%22,%22queries%22:%5B%7B%22refId%22:%22A%22,%22expr%22:%22%7Bcluster%3D%5C%22eu-west-1%5C%22,%20level%3D%5C%22info%5C%22%7D%20%5Cn%7C%3D%20%60completing%20block%60%20%5Cn%7C%20json%5Cn%7C%20pattern%20%60%3C_%3E%20userid%3D%3Cid%3E%20%3C_%3E%60%5Cn%7C%20line_format%20%5C%22%7B%7B.id%7D%7D%5C%22%22,%22queryType%22:%22range%22,%22datasource%22:%7B%22type%22:%22loki%22,%22uid%22:%22ddhr3fttaw8aod%22%7D,%22editorMode%22:%22code%22,%22direction%22:%22backward%22%7D%5D,%22range%22:%7B%22from%22:%22now-15m%22,%22to%22:%22now%22%7D%7D%7D&amp;orgId=1</w:t>
        </w:r>
      </w:hyperlink>
    </w:p>
    <w:p>
      <w:pPr/>
      <w:bookmarkStart w:name="WfLz-1752333145448" w:id="111"/>
      <w:bookmarkEnd w:id="111"/>
      <w:r>
        <w:rPr>
          <w:rFonts w:ascii="Arial" w:hAnsi="Arial" w:cs="Arial" w:eastAsia="Arial"/>
          <w:color w:val="000000"/>
          <w:sz w:val="22"/>
          <w:highlight w:val="white"/>
        </w:rPr>
        <w:t>抽取原始日志中所有的userid。</w:t>
      </w:r>
    </w:p>
    <w:p>
      <w:pPr>
        <w:shd w:val="clear" w:color="auto" w:fill="DBDBDB"/>
      </w:pPr>
      <w:bookmarkStart w:name="sBuD-1752333167664" w:id="112"/>
      <w:bookmarkEnd w:id="112"/>
      <w:r>
        <w:rPr/>
        <w:t xml:space="preserve">{cluster="eu-west-1", level="info"} </w:t>
      </w:r>
    </w:p>
    <w:p>
      <w:pPr>
        <w:shd w:val="clear" w:color="auto" w:fill="DBDBDB"/>
      </w:pPr>
      <w:bookmarkStart w:name="sBuD-1752333167664" w:id="113"/>
      <w:bookmarkEnd w:id="113"/>
      <w:r>
        <w:rPr/>
        <w:t xml:space="preserve">|= `completing block` </w:t>
      </w:r>
    </w:p>
    <w:p>
      <w:pPr>
        <w:shd w:val="clear" w:color="auto" w:fill="DBDBDB"/>
      </w:pPr>
      <w:bookmarkStart w:name="sBuD-1752333167664" w:id="114"/>
      <w:bookmarkEnd w:id="114"/>
      <w:r>
        <w:rPr/>
        <w:t>| json</w:t>
      </w:r>
    </w:p>
    <w:p>
      <w:pPr>
        <w:shd w:val="clear" w:color="auto" w:fill="DBDBDB"/>
      </w:pPr>
      <w:bookmarkStart w:name="sBuD-1752333167664" w:id="115"/>
      <w:bookmarkEnd w:id="115"/>
      <w:r>
        <w:rPr/>
        <w:t>| pattern `&lt;_&gt; userid=&lt;id&gt; &lt;_&gt;`</w:t>
      </w:r>
    </w:p>
    <w:p>
      <w:pPr>
        <w:shd w:val="clear" w:color="auto" w:fill="DBDBDB"/>
      </w:pPr>
      <w:bookmarkStart w:name="sBuD-1752333167664" w:id="116"/>
      <w:bookmarkEnd w:id="116"/>
      <w:r>
        <w:rPr/>
        <w:t>| line_format "{{.id}}"</w:t>
      </w:r>
    </w:p>
    <w:p>
      <w:pPr/>
      <w:bookmarkStart w:name="Mol7-1752332050869" w:id="117"/>
      <w:bookmarkEnd w:id="117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play.grafana.org/" TargetMode="External" Type="http://schemas.openxmlformats.org/officeDocument/2006/relationships/hyperlink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ttps://play.grafana.org/explore?schemaVersion=1&amp;panes=%7B%228iy%22:%7B%22datasource%22:%22ddhr3fttaw8aod%22,%22queries%22:%5B%7B%22refId%22:%22A%22,%22expr%22:%22%7Bcluster%3D%5C%22eu-west-1%5C%22,%20level%3D%5C%22info%5C%22%7D%20%5Cn%7C%3D%20%60completing%20block%60%20%5Cn%7C%20json%5Cn%7C%20pattern%20%60%3C_%3E%20userid%3D%3Cid%3E%20%3C_%3E%60%5Cn%7C%20line_format%20%5C%22%7B%7B.id%7D%7D%5C%22%22,%22queryType%22:%22range%22,%22datasource%22:%7B%22type%22:%22loki%22,%22uid%22:%22ddhr3fttaw8aod%22%7D,%22editorMode%22:%22code%22,%22direction%22:%22backward%22%7D%5D,%22range%22:%7B%22from%22:%22now-15m%22,%22to%22:%22now%22%7D%7D%7D&amp;orgId=1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2026-10-02T09:47:41Z</dcterms:created>
  <dc:creator>Apache POI</dc:creator>
</cp:coreProperties>
</file>