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 w:eastAsia="Microsoft JhengHei"/>
          <w:b w:val="0"/>
          <w:color w:val="000000"/>
          <w:sz w:val="52"/>
        </w:rPr>
        <w:t>AI 驅動企業採購智慧決策系統</w:t>
      </w:r>
    </w:p>
    <w:p>
      <w:r>
        <w:rPr>
          <w:rFonts w:ascii="Arial" w:hAnsi="Arial" w:eastAsia="Microsoft JhengHei"/>
          <w:b w:val="0"/>
          <w:color w:val="555555"/>
          <w:sz w:val="24"/>
        </w:rPr>
        <w:t>專題 Workflow 與 To-Do｜Savings Pct 預測與 IT Software 供應商推薦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一、Goal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本專題使用 Kaggle B2B 採購交易資料，建立一套 AI 驅動的企業採購智慧決策系統。系統不只呈現採購 Dashboard，也透過機器學習模型預測採購節省率，並針對特定採購類別推薦較值得優先考慮的供應商。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成本面：預測每筆採購的 Savings Pct，判斷可能節省、接近預算或超出預算。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決策面：針對同樣要買 IT Software 的情境，依歷史績效排序供應商。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展示面：以 Dashboard 與 Web Demo 呈現 KPI、模型輸入、預測結果與推薦理由。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二、使用情境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採購人員或主管在建立新採購需求時，輸入採購類別、供應商、數量、單價、部門與合約條件，系統即回傳兩種輔助判斷：</w:t>
      </w:r>
    </w:p>
    <w:p>
      <w:pPr>
        <w:pStyle w:val="ListNumber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預估這筆採購的 Savings Pct，並標示為節省、接近預算或超出預算。</w:t>
      </w:r>
    </w:p>
    <w:p>
      <w:pPr>
        <w:pStyle w:val="ListNumber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若採購類別為 IT Software，系統列出較值得優先考慮的供應商與推薦原因。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三、Kaggle B2B 採購交易資料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資料來源：Kaggle - Purchase Orders &amp; Supplier Performance Dataset。這份資料涵蓋採購單、供應商、品項、合約、交付、發票、付款與採購合規欄位，適合做採購分析、BI Dashboard 與機器學習專題。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指標</w:t>
            </w:r>
          </w:p>
        </w:tc>
        <w:tc>
          <w:tcPr>
            <w:tcW w:type="dxa" w:w="345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欄位</w:t>
            </w:r>
          </w:p>
        </w:tc>
        <w:tc>
          <w:tcPr>
            <w:tcW w:type="dxa" w:w="360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目前資料結果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採購筆數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PO Number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5,200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資料期間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PO Date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2022-01-01 到 2024-12-31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供應商數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Supplier ID / Supplier Name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15 家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品項數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Item Code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51 種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準時交付率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On Time Delivery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64.13%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平均延遲天數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Days Late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4.08 天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平均節省率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Savings Pct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8.50%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越權採購率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Maverick Spend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12.50%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單一來源採購率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Single Source Flag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11.87%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偏好供應商比例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Preferred Supplier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32.75%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四、核心題目 1：預測 Savings Pct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本題以 Savings Pct 作為模型目標，先做回歸預測，再把預測結果轉成三類成本結果。這樣比單純預測是否超支更細，因為系統可以同時回答「大概省多少」與「是否有超出預算風險」。</w:t>
      </w:r>
    </w:p>
    <w:p>
      <w:pPr>
        <w:spacing w:after="160" w:line="276" w:lineRule="auto"/>
      </w:pPr>
      <w:r>
        <w:rPr>
          <w:rFonts w:ascii="Arial" w:hAnsi="Arial" w:eastAsia="Microsoft JhengHei"/>
          <w:b/>
          <w:color w:val="000000"/>
          <w:sz w:val="22"/>
        </w:rPr>
        <w:t>計算邏輯：</w:t>
      </w:r>
      <w:r>
        <w:rPr>
          <w:rFonts w:ascii="Arial" w:hAnsi="Arial" w:eastAsia="Microsoft JhengHei"/>
          <w:b w:val="0"/>
          <w:color w:val="000000"/>
          <w:sz w:val="22"/>
        </w:rPr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Budget Total = Budget Unit Price x Quantity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Savings Amount = Budget Total - Line Net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Savings Pct = Savings Amount / Budget Total x 100%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分類</w:t>
            </w:r>
          </w:p>
        </w:tc>
        <w:tc>
          <w:tcPr>
            <w:tcW w:type="dxa" w:w="273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判斷條件</w:t>
            </w:r>
          </w:p>
        </w:tc>
        <w:tc>
          <w:tcPr>
            <w:tcW w:type="dxa" w:w="360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白話解釋</w:t>
            </w:r>
          </w:p>
        </w:tc>
        <w:tc>
          <w:tcPr>
            <w:tcW w:type="dxa" w:w="144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目前筆數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節省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Savings Pct &gt; 2%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實際採購低於預算，有明顯省錢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4296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接近預算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-2% &lt;= Savings Pct &lt;= 2%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實際金額接近預算，差異不大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40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超出預算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Savings Pct &lt; -2%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實際採購高於預算，需要注意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864</w:t>
            </w:r>
          </w:p>
        </w:tc>
      </w:tr>
    </w:tbl>
    <w:p/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模型特徵建議使用採購前或決策當下可取得的資訊，例如 Supplier Risk、Supplier Status、Supplier Tier、Category、Sub Category、PO Type、Contract Type、Payment Terms、Quantity、Unit Price、Department、Preferred Supplier、Single Source Flag、Maverick Spend、Local International、Supplier ESG Score。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避免資料洩漏：訓練模型時不可把 Savings Amount、Savings Pct、Budget Total、Line Net、Line Total Gross、Line Total Inc Tax 放入特徵，否則模型只是學到公式，不是真正學到採購規律。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五、核心題目 2：IT Software 供應商推薦</w:t>
      </w:r>
    </w:p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本題回答管理問題：同樣要買 IT Software，哪個供應商比較值得優先考慮？推薦不是只看誰採購金額最高，而是綜合比較節省率、準時率、供應商風險、供應商狀態、ESG、Preferred Supplier 與單一來源風險。</w:t>
      </w:r>
    </w:p>
    <w:p>
      <w:pPr>
        <w:spacing w:after="160" w:line="276" w:lineRule="auto"/>
      </w:pPr>
      <w:r>
        <w:rPr>
          <w:rFonts w:ascii="Arial" w:hAnsi="Arial" w:eastAsia="Microsoft JhengHei"/>
          <w:b/>
          <w:color w:val="000000"/>
          <w:sz w:val="22"/>
        </w:rPr>
        <w:t>推薦分數設計：</w:t>
      </w:r>
      <w:r>
        <w:rPr>
          <w:rFonts w:ascii="Arial" w:hAnsi="Arial" w:eastAsia="Microsoft JhengHei"/>
          <w:b w:val="0"/>
          <w:color w:val="000000"/>
          <w:sz w:val="22"/>
        </w:rPr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Savings Score 30%：平均 Savings Pct 越高越好。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Delivery Score 25%：On Time Delivery 準時率越高越好。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Risk Score 15%：Supplier Risk 越低越好。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ESG Score 15%：Supplier ESG Score 越高越好。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Preferred / Status 15%：Preferred Supplier 與 Supplier Status 越佳越好。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Single Source Penalty -5%：單一來源比例越高，扣分越多。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2232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供應商</w:t>
            </w:r>
          </w:p>
        </w:tc>
        <w:tc>
          <w:tcPr>
            <w:tcW w:type="dxa" w:w="129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推薦分數</w:t>
            </w:r>
          </w:p>
        </w:tc>
        <w:tc>
          <w:tcPr>
            <w:tcW w:type="dxa" w:w="1008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風險</w:t>
            </w:r>
          </w:p>
        </w:tc>
        <w:tc>
          <w:tcPr>
            <w:tcW w:type="dxa" w:w="129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狀態</w:t>
            </w:r>
          </w:p>
        </w:tc>
        <w:tc>
          <w:tcPr>
            <w:tcW w:type="dxa" w:w="129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平均節省率</w:t>
            </w:r>
          </w:p>
        </w:tc>
        <w:tc>
          <w:tcPr>
            <w:tcW w:type="dxa" w:w="108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準時率</w:t>
            </w:r>
          </w:p>
        </w:tc>
        <w:tc>
          <w:tcPr>
            <w:tcW w:type="dxa" w:w="1152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ESG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Pacific Rim Supplies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76.11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Preferred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8.96%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65.71%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77.2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FastTrack Logistics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75.08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Preferred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9.84%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71.74%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52.3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Apex Industrial Supplies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74.09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Preferred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8.39%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60.00%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75.2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TechPro Components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70.44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Preferred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7.79%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68.42%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41.4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EuroBuild Materials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70.43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Approved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10.59%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78.05%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80.5</w:t>
            </w:r>
          </w:p>
        </w:tc>
      </w:tr>
    </w:tbl>
    <w:p/>
    <w:p>
      <w:pPr>
        <w:spacing w:after="16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目前以 IT Software 類別試算，Pacific Rim Supplies、FastTrack Logistics、Apex Industrial Supplies 為 Top 3。建議在 Demo 中顯示推薦分數與理由，而不是只顯示排名，這樣比較像決策輔助系統。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六、Workflow 架構圖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Kaggle B2B 採購交易資料匯入。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資料清理與欄位轉換：日期、金額、類別欄位、Yes/No 欄位編碼。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EDA 與 Dashboard：採購額、節省率、供應商、類別、交付與合規 KPI。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模型 A：Savings Pct 回歸預測，並轉成節省 / 接近預算 / 超出預算。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模型 B：IT Software 供應商推薦排序，輸出 Top N 與推薦理由。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Web Demo：使用者輸入採購條件，系統輸出預測結果、成本分類與供應商推薦。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七、功能模組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模組</w:t>
            </w:r>
          </w:p>
        </w:tc>
        <w:tc>
          <w:tcPr>
            <w:tcW w:type="dxa" w:w="525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內容</w:t>
            </w:r>
          </w:p>
        </w:tc>
        <w:tc>
          <w:tcPr>
            <w:tcW w:type="dxa" w:w="216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輸出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Dashboard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呈現採購筆數、供應商、品項、準時率、節省率、越權採購、單一來源採購等 KPI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管理總覽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Savings Pct 預測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使用回歸模型預測採購節省率，再轉為三類成本結果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節省 / 接近預算 / 超出預算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供應商推薦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針對 IT Software 類別計算供應商推薦分數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Top 3 供應商與推薦原因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風險提示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標示 Maverick Spend、Single Source Flag、非 Preferred Supplier、高 Supplier Risk 等訊號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需要主管注意的採購單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八、APP / Web Demo UI Design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Dashboard 頁：KPI cards、年度採購趨勢、Category spend、Supplier performance。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Savings Prediction 頁：輸入供應商、類別、數量、單價、部門、合約類型，輸出預測 Savings Pct 與三類判斷。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Supplier Recommendation 頁：選擇 Category = IT Software，顯示 Top N 供應商、推薦分數、準時率、節省率、風險與 ESG。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Risk List 頁：列出超出預算風險、Maverick Spend、Single Source、非 Preferred Supplier 的採購資料。</w:t>
      </w:r>
    </w:p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九、To-Do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階段</w:t>
            </w:r>
          </w:p>
        </w:tc>
        <w:tc>
          <w:tcPr>
            <w:tcW w:type="dxa" w:w="4464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任務</w:t>
            </w:r>
          </w:p>
        </w:tc>
        <w:tc>
          <w:tcPr>
            <w:tcW w:type="dxa" w:w="3456"/>
            <w:vAlign w:val="center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/>
                <w:color w:val="000000"/>
                <w:sz w:val="20"/>
              </w:rPr>
              <w:t>完成標準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資料理解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確認欄位意義、KPI、Savings Pct 公式與 IT Software 供應商分布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完成資料字典與 EDA 摘要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模型 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建立 Savings Pct 回歸模型，並轉換為三類結果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輸出 MAE/RMSE 與分類結果分布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模型 2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建立 IT Software 供應商推薦分數與 Top N 排序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能說明推薦公式與 Top 3 理由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Dashboard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製作採購 KPI 與供應商績效視覺化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可呈現管理層摘要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Web Demo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建立輸入表單與預測/推薦結果頁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使用者可操作並看到即時結果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報告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整理專題架構、資料來源、模型方法、結果與限制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JhengHei"/>
                <w:b w:val="0"/>
                <w:color w:val="000000"/>
                <w:sz w:val="20"/>
              </w:rPr>
              <w:t>完成簡報與 Demo 講稿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 w:eastAsia="Microsoft JhengHei"/>
          <w:b w:val="0"/>
          <w:color w:val="000000"/>
          <w:sz w:val="40"/>
        </w:rPr>
        <w:t>十、專題限制與注意事項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資料含 GBP、EUR、USD、JPY、AUD 多幣別；正式財務分析應先轉成同一幣別。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Savings Pct 預測不可使用由答案推導出的欄位，避免資料洩漏。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供應商推薦分數是專題設計的決策輔助指標，不是資料集原本就有的欄位。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JhengHei"/>
          <w:b w:val="0"/>
          <w:color w:val="000000"/>
          <w:sz w:val="22"/>
        </w:rPr>
        <w:t>推薦結果應搭配解釋，例如節省率高、準時率高、低風險、ESG 高，而不是只給分數。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