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F4B67" w14:textId="77777777" w:rsidR="00B9020E" w:rsidRDefault="00B9020E" w:rsidP="00B9020E">
      <w:pPr>
        <w:rPr>
          <w:rFonts w:cstheme="minorHAnsi"/>
          <w:color w:val="4472C4" w:themeColor="accent1"/>
          <w:sz w:val="56"/>
          <w:szCs w:val="56"/>
        </w:rPr>
      </w:pPr>
      <w:bookmarkStart w:id="0" w:name="_Toc132373853"/>
      <w:bookmarkStart w:id="1" w:name="_Toc139281176"/>
    </w:p>
    <w:p w14:paraId="56BC7C44" w14:textId="77777777" w:rsidR="00B9020E" w:rsidRDefault="00B9020E" w:rsidP="00B9020E">
      <w:pPr>
        <w:rPr>
          <w:rFonts w:cstheme="minorHAnsi"/>
          <w:color w:val="4472C4" w:themeColor="accent1"/>
          <w:sz w:val="56"/>
          <w:szCs w:val="56"/>
        </w:rPr>
      </w:pPr>
    </w:p>
    <w:p w14:paraId="17F83258" w14:textId="77777777" w:rsidR="00B9020E" w:rsidRDefault="00B9020E" w:rsidP="00B9020E">
      <w:pPr>
        <w:rPr>
          <w:rFonts w:cstheme="minorHAnsi"/>
          <w:color w:val="4472C4" w:themeColor="accent1"/>
          <w:sz w:val="56"/>
          <w:szCs w:val="56"/>
        </w:rPr>
      </w:pPr>
    </w:p>
    <w:p w14:paraId="27B01431" w14:textId="77777777" w:rsidR="00B9020E" w:rsidRDefault="00B9020E" w:rsidP="00B9020E">
      <w:pPr>
        <w:rPr>
          <w:rFonts w:cstheme="minorHAnsi"/>
          <w:color w:val="4472C4" w:themeColor="accent1"/>
          <w:sz w:val="56"/>
          <w:szCs w:val="56"/>
        </w:rPr>
      </w:pPr>
    </w:p>
    <w:p w14:paraId="29035473" w14:textId="77777777" w:rsidR="00B9020E" w:rsidRPr="00156068" w:rsidRDefault="00B9020E" w:rsidP="00B9020E">
      <w:pPr>
        <w:rPr>
          <w:rFonts w:cstheme="minorHAnsi"/>
          <w:b/>
          <w:bCs/>
          <w:color w:val="4472C4" w:themeColor="accent1"/>
          <w:sz w:val="52"/>
          <w:szCs w:val="52"/>
        </w:rPr>
      </w:pPr>
      <w:r w:rsidRPr="00156068">
        <w:rPr>
          <w:rFonts w:cstheme="minorHAnsi"/>
          <w:b/>
          <w:bCs/>
          <w:color w:val="4472C4" w:themeColor="accent1"/>
          <w:sz w:val="52"/>
          <w:szCs w:val="52"/>
        </w:rPr>
        <w:t>EDW Extractor User Guide</w:t>
      </w:r>
    </w:p>
    <w:p w14:paraId="7FCB7F8A" w14:textId="77777777" w:rsidR="00B9020E" w:rsidRPr="00D464AF" w:rsidRDefault="00B9020E" w:rsidP="00B9020E">
      <w:pPr>
        <w:rPr>
          <w:rFonts w:cstheme="minorHAnsi"/>
          <w:color w:val="4472C4" w:themeColor="accent1"/>
          <w:sz w:val="56"/>
          <w:szCs w:val="56"/>
        </w:rPr>
      </w:pPr>
    </w:p>
    <w:p w14:paraId="3CE8C114" w14:textId="5059E1E0" w:rsidR="00B9020E" w:rsidRPr="00D464AF" w:rsidRDefault="00B9020E" w:rsidP="00156068">
      <w:pPr>
        <w:rPr>
          <w:rFonts w:cstheme="minorHAnsi"/>
          <w:sz w:val="40"/>
          <w:szCs w:val="44"/>
        </w:rPr>
      </w:pPr>
      <w:r>
        <w:rPr>
          <w:rFonts w:cstheme="minorHAnsi"/>
          <w:sz w:val="40"/>
          <w:szCs w:val="44"/>
        </w:rPr>
        <w:t xml:space="preserve">A Guide for Using the EDW </w:t>
      </w:r>
      <w:r w:rsidRPr="00D464AF">
        <w:rPr>
          <w:rFonts w:cstheme="minorHAnsi"/>
          <w:sz w:val="40"/>
          <w:szCs w:val="44"/>
        </w:rPr>
        <w:t>Extractor</w:t>
      </w:r>
      <w:r>
        <w:rPr>
          <w:rFonts w:cstheme="minorHAnsi"/>
          <w:sz w:val="40"/>
          <w:szCs w:val="44"/>
        </w:rPr>
        <w:t xml:space="preserve"> v2.0 – </w:t>
      </w:r>
      <w:r w:rsidRPr="00156068">
        <w:rPr>
          <w:rFonts w:cstheme="minorHAnsi"/>
          <w:i/>
          <w:iCs/>
          <w:sz w:val="40"/>
          <w:szCs w:val="44"/>
        </w:rPr>
        <w:t xml:space="preserve">LIMITED to </w:t>
      </w:r>
      <w:r w:rsidR="00162F73" w:rsidRPr="00156068">
        <w:rPr>
          <w:rFonts w:cstheme="minorHAnsi"/>
          <w:i/>
          <w:iCs/>
          <w:sz w:val="40"/>
          <w:szCs w:val="44"/>
        </w:rPr>
        <w:t>Extractor Installation</w:t>
      </w:r>
      <w:r w:rsidR="00ED51EB">
        <w:rPr>
          <w:rFonts w:cstheme="minorHAnsi"/>
          <w:i/>
          <w:iCs/>
          <w:sz w:val="40"/>
          <w:szCs w:val="44"/>
        </w:rPr>
        <w:t xml:space="preserve"> &amp; </w:t>
      </w:r>
      <w:r w:rsidR="00162F73" w:rsidRPr="00156068">
        <w:rPr>
          <w:rFonts w:cstheme="minorHAnsi"/>
          <w:i/>
          <w:iCs/>
          <w:sz w:val="40"/>
          <w:szCs w:val="44"/>
        </w:rPr>
        <w:t>EDW Connection</w:t>
      </w:r>
    </w:p>
    <w:p w14:paraId="4843DE21" w14:textId="77777777" w:rsidR="00B9020E" w:rsidRPr="004C50C7" w:rsidRDefault="00B9020E" w:rsidP="00B9020E">
      <w:pPr>
        <w:rPr>
          <w:rFonts w:cstheme="minorHAnsi"/>
        </w:rPr>
      </w:pPr>
    </w:p>
    <w:p w14:paraId="6EAD64DD" w14:textId="77777777" w:rsidR="00B9020E" w:rsidRPr="004C50C7" w:rsidRDefault="00B9020E" w:rsidP="00B9020E">
      <w:pPr>
        <w:rPr>
          <w:rFonts w:cstheme="minorHAnsi"/>
        </w:rPr>
      </w:pPr>
    </w:p>
    <w:p w14:paraId="0D035A10" w14:textId="77777777" w:rsidR="00B9020E" w:rsidRPr="004C50C7" w:rsidRDefault="00B9020E" w:rsidP="00B9020E">
      <w:pPr>
        <w:rPr>
          <w:rFonts w:cstheme="minorHAnsi"/>
        </w:rPr>
      </w:pPr>
    </w:p>
    <w:p w14:paraId="54A2E151" w14:textId="77777777" w:rsidR="00B9020E" w:rsidRDefault="00B9020E" w:rsidP="00B9020E">
      <w:r w:rsidRPr="7D69F6B0">
        <w:br w:type="page"/>
      </w:r>
    </w:p>
    <w:bookmarkEnd w:id="0"/>
    <w:bookmarkEnd w:id="1"/>
    <w:p w14:paraId="65AC4B01" w14:textId="095DD2AA" w:rsidR="00156068" w:rsidRDefault="00156068"/>
    <w:sdt>
      <w:sdtPr>
        <w:rPr>
          <w:rFonts w:asciiTheme="minorHAnsi" w:eastAsiaTheme="minorEastAsia" w:hAnsiTheme="minorHAnsi" w:cstheme="minorBidi"/>
          <w:color w:val="auto"/>
          <w:sz w:val="22"/>
          <w:szCs w:val="22"/>
          <w:shd w:val="clear" w:color="auto" w:fill="E6E6E6"/>
          <w:lang w:val="en-AU"/>
        </w:rPr>
        <w:id w:val="1437027113"/>
        <w:docPartObj>
          <w:docPartGallery w:val="Table of Contents"/>
          <w:docPartUnique/>
        </w:docPartObj>
      </w:sdtPr>
      <w:sdtEndPr>
        <w:rPr>
          <w:b/>
          <w:bCs/>
          <w:noProof/>
        </w:rPr>
      </w:sdtEndPr>
      <w:sdtContent>
        <w:p w14:paraId="1210627D" w14:textId="6895C192" w:rsidR="00156068" w:rsidRDefault="00156068">
          <w:pPr>
            <w:pStyle w:val="TOCHeading"/>
          </w:pPr>
          <w:r>
            <w:t>Contents</w:t>
          </w:r>
        </w:p>
        <w:p w14:paraId="088DC99C" w14:textId="5E529D8A" w:rsidR="007646CD" w:rsidRDefault="00156068">
          <w:pPr>
            <w:pStyle w:val="TOC1"/>
            <w:tabs>
              <w:tab w:val="right" w:leader="dot" w:pos="9016"/>
            </w:tabs>
            <w:rPr>
              <w:rFonts w:eastAsiaTheme="minorEastAsia"/>
              <w:noProof/>
              <w:kern w:val="2"/>
              <w:lang w:eastAsia="en-AU"/>
              <w14:ligatures w14:val="standardContextual"/>
            </w:rPr>
          </w:pPr>
          <w:r>
            <w:rPr>
              <w:color w:val="2B579A"/>
              <w:shd w:val="clear" w:color="auto" w:fill="E6E6E6"/>
            </w:rPr>
            <w:fldChar w:fldCharType="begin"/>
          </w:r>
          <w:r>
            <w:instrText xml:space="preserve"> TOC \o "1-3" \h \z \u </w:instrText>
          </w:r>
          <w:r>
            <w:rPr>
              <w:color w:val="2B579A"/>
              <w:shd w:val="clear" w:color="auto" w:fill="E6E6E6"/>
            </w:rPr>
            <w:fldChar w:fldCharType="separate"/>
          </w:r>
          <w:hyperlink w:anchor="_Toc160023124" w:history="1">
            <w:r w:rsidR="007646CD" w:rsidRPr="0054394F">
              <w:rPr>
                <w:rStyle w:val="Hyperlink"/>
                <w:rFonts w:eastAsiaTheme="majorEastAsia"/>
                <w:noProof/>
              </w:rPr>
              <w:t>Document Control</w:t>
            </w:r>
            <w:r w:rsidR="007646CD">
              <w:rPr>
                <w:noProof/>
                <w:webHidden/>
              </w:rPr>
              <w:tab/>
            </w:r>
            <w:r w:rsidR="007646CD">
              <w:rPr>
                <w:noProof/>
                <w:webHidden/>
              </w:rPr>
              <w:fldChar w:fldCharType="begin"/>
            </w:r>
            <w:r w:rsidR="007646CD">
              <w:rPr>
                <w:noProof/>
                <w:webHidden/>
              </w:rPr>
              <w:instrText xml:space="preserve"> PAGEREF _Toc160023124 \h </w:instrText>
            </w:r>
            <w:r w:rsidR="007646CD">
              <w:rPr>
                <w:noProof/>
                <w:webHidden/>
              </w:rPr>
            </w:r>
            <w:r w:rsidR="007646CD">
              <w:rPr>
                <w:noProof/>
                <w:webHidden/>
              </w:rPr>
              <w:fldChar w:fldCharType="separate"/>
            </w:r>
            <w:r w:rsidR="007646CD">
              <w:rPr>
                <w:noProof/>
                <w:webHidden/>
              </w:rPr>
              <w:t>3</w:t>
            </w:r>
            <w:r w:rsidR="007646CD">
              <w:rPr>
                <w:noProof/>
                <w:webHidden/>
              </w:rPr>
              <w:fldChar w:fldCharType="end"/>
            </w:r>
          </w:hyperlink>
        </w:p>
        <w:p w14:paraId="427C242A" w14:textId="04D775CE" w:rsidR="007646CD" w:rsidRDefault="00000000">
          <w:pPr>
            <w:pStyle w:val="TOC2"/>
            <w:tabs>
              <w:tab w:val="right" w:leader="dot" w:pos="9016"/>
            </w:tabs>
            <w:rPr>
              <w:rFonts w:eastAsiaTheme="minorEastAsia"/>
              <w:noProof/>
              <w:kern w:val="2"/>
              <w:lang w:eastAsia="en-AU"/>
              <w14:ligatures w14:val="standardContextual"/>
            </w:rPr>
          </w:pPr>
          <w:hyperlink w:anchor="_Toc160023125" w:history="1">
            <w:r w:rsidR="007646CD" w:rsidRPr="0054394F">
              <w:rPr>
                <w:rStyle w:val="Hyperlink"/>
                <w:noProof/>
              </w:rPr>
              <w:t>Associated References</w:t>
            </w:r>
            <w:r w:rsidR="007646CD">
              <w:rPr>
                <w:noProof/>
                <w:webHidden/>
              </w:rPr>
              <w:tab/>
            </w:r>
            <w:r w:rsidR="007646CD">
              <w:rPr>
                <w:noProof/>
                <w:webHidden/>
              </w:rPr>
              <w:fldChar w:fldCharType="begin"/>
            </w:r>
            <w:r w:rsidR="007646CD">
              <w:rPr>
                <w:noProof/>
                <w:webHidden/>
              </w:rPr>
              <w:instrText xml:space="preserve"> PAGEREF _Toc160023125 \h </w:instrText>
            </w:r>
            <w:r w:rsidR="007646CD">
              <w:rPr>
                <w:noProof/>
                <w:webHidden/>
              </w:rPr>
            </w:r>
            <w:r w:rsidR="007646CD">
              <w:rPr>
                <w:noProof/>
                <w:webHidden/>
              </w:rPr>
              <w:fldChar w:fldCharType="separate"/>
            </w:r>
            <w:r w:rsidR="007646CD">
              <w:rPr>
                <w:noProof/>
                <w:webHidden/>
              </w:rPr>
              <w:t>4</w:t>
            </w:r>
            <w:r w:rsidR="007646CD">
              <w:rPr>
                <w:noProof/>
                <w:webHidden/>
              </w:rPr>
              <w:fldChar w:fldCharType="end"/>
            </w:r>
          </w:hyperlink>
        </w:p>
        <w:p w14:paraId="2F842578" w14:textId="75C61F11" w:rsidR="007646CD" w:rsidRDefault="00000000">
          <w:pPr>
            <w:pStyle w:val="TOC1"/>
            <w:tabs>
              <w:tab w:val="left" w:pos="440"/>
              <w:tab w:val="right" w:leader="dot" w:pos="9016"/>
            </w:tabs>
            <w:rPr>
              <w:rFonts w:eastAsiaTheme="minorEastAsia"/>
              <w:noProof/>
              <w:kern w:val="2"/>
              <w:lang w:eastAsia="en-AU"/>
              <w14:ligatures w14:val="standardContextual"/>
            </w:rPr>
          </w:pPr>
          <w:hyperlink w:anchor="_Toc160023126" w:history="1">
            <w:r w:rsidR="007646CD" w:rsidRPr="0054394F">
              <w:rPr>
                <w:rStyle w:val="Hyperlink"/>
                <w:rFonts w:cstheme="minorHAnsi"/>
                <w:noProof/>
              </w:rPr>
              <w:t>1</w:t>
            </w:r>
            <w:r w:rsidR="007646CD">
              <w:rPr>
                <w:rFonts w:eastAsiaTheme="minorEastAsia"/>
                <w:noProof/>
                <w:kern w:val="2"/>
                <w:lang w:eastAsia="en-AU"/>
                <w14:ligatures w14:val="standardContextual"/>
              </w:rPr>
              <w:tab/>
            </w:r>
            <w:r w:rsidR="007646CD" w:rsidRPr="0054394F">
              <w:rPr>
                <w:rStyle w:val="Hyperlink"/>
                <w:rFonts w:cstheme="minorHAnsi"/>
                <w:noProof/>
              </w:rPr>
              <w:t>Overview</w:t>
            </w:r>
            <w:r w:rsidR="007646CD">
              <w:rPr>
                <w:noProof/>
                <w:webHidden/>
              </w:rPr>
              <w:tab/>
            </w:r>
            <w:r w:rsidR="007646CD">
              <w:rPr>
                <w:noProof/>
                <w:webHidden/>
              </w:rPr>
              <w:fldChar w:fldCharType="begin"/>
            </w:r>
            <w:r w:rsidR="007646CD">
              <w:rPr>
                <w:noProof/>
                <w:webHidden/>
              </w:rPr>
              <w:instrText xml:space="preserve"> PAGEREF _Toc160023126 \h </w:instrText>
            </w:r>
            <w:r w:rsidR="007646CD">
              <w:rPr>
                <w:noProof/>
                <w:webHidden/>
              </w:rPr>
            </w:r>
            <w:r w:rsidR="007646CD">
              <w:rPr>
                <w:noProof/>
                <w:webHidden/>
              </w:rPr>
              <w:fldChar w:fldCharType="separate"/>
            </w:r>
            <w:r w:rsidR="007646CD">
              <w:rPr>
                <w:noProof/>
                <w:webHidden/>
              </w:rPr>
              <w:t>5</w:t>
            </w:r>
            <w:r w:rsidR="007646CD">
              <w:rPr>
                <w:noProof/>
                <w:webHidden/>
              </w:rPr>
              <w:fldChar w:fldCharType="end"/>
            </w:r>
          </w:hyperlink>
        </w:p>
        <w:p w14:paraId="7B9E27A2" w14:textId="2DE809DC" w:rsidR="007646CD" w:rsidRDefault="00000000">
          <w:pPr>
            <w:pStyle w:val="TOC1"/>
            <w:tabs>
              <w:tab w:val="left" w:pos="440"/>
              <w:tab w:val="right" w:leader="dot" w:pos="9016"/>
            </w:tabs>
            <w:rPr>
              <w:rFonts w:eastAsiaTheme="minorEastAsia"/>
              <w:noProof/>
              <w:kern w:val="2"/>
              <w:lang w:eastAsia="en-AU"/>
              <w14:ligatures w14:val="standardContextual"/>
            </w:rPr>
          </w:pPr>
          <w:hyperlink w:anchor="_Toc160023127" w:history="1">
            <w:r w:rsidR="007646CD" w:rsidRPr="0054394F">
              <w:rPr>
                <w:rStyle w:val="Hyperlink"/>
                <w:rFonts w:cstheme="minorHAnsi"/>
                <w:noProof/>
              </w:rPr>
              <w:t>2</w:t>
            </w:r>
            <w:r w:rsidR="007646CD">
              <w:rPr>
                <w:rFonts w:eastAsiaTheme="minorEastAsia"/>
                <w:noProof/>
                <w:kern w:val="2"/>
                <w:lang w:eastAsia="en-AU"/>
                <w14:ligatures w14:val="standardContextual"/>
              </w:rPr>
              <w:tab/>
            </w:r>
            <w:r w:rsidR="007646CD" w:rsidRPr="0054394F">
              <w:rPr>
                <w:rStyle w:val="Hyperlink"/>
                <w:rFonts w:cstheme="minorHAnsi"/>
                <w:noProof/>
              </w:rPr>
              <w:t>Getting Started – Extractor Installation</w:t>
            </w:r>
            <w:r w:rsidR="007646CD">
              <w:rPr>
                <w:noProof/>
                <w:webHidden/>
              </w:rPr>
              <w:tab/>
            </w:r>
            <w:r w:rsidR="007646CD">
              <w:rPr>
                <w:noProof/>
                <w:webHidden/>
              </w:rPr>
              <w:fldChar w:fldCharType="begin"/>
            </w:r>
            <w:r w:rsidR="007646CD">
              <w:rPr>
                <w:noProof/>
                <w:webHidden/>
              </w:rPr>
              <w:instrText xml:space="preserve"> PAGEREF _Toc160023127 \h </w:instrText>
            </w:r>
            <w:r w:rsidR="007646CD">
              <w:rPr>
                <w:noProof/>
                <w:webHidden/>
              </w:rPr>
            </w:r>
            <w:r w:rsidR="007646CD">
              <w:rPr>
                <w:noProof/>
                <w:webHidden/>
              </w:rPr>
              <w:fldChar w:fldCharType="separate"/>
            </w:r>
            <w:r w:rsidR="007646CD">
              <w:rPr>
                <w:noProof/>
                <w:webHidden/>
              </w:rPr>
              <w:t>5</w:t>
            </w:r>
            <w:r w:rsidR="007646CD">
              <w:rPr>
                <w:noProof/>
                <w:webHidden/>
              </w:rPr>
              <w:fldChar w:fldCharType="end"/>
            </w:r>
          </w:hyperlink>
        </w:p>
        <w:p w14:paraId="7D637725" w14:textId="75C34E11" w:rsidR="007646CD" w:rsidRDefault="00000000">
          <w:pPr>
            <w:pStyle w:val="TOC2"/>
            <w:tabs>
              <w:tab w:val="left" w:pos="880"/>
              <w:tab w:val="right" w:leader="dot" w:pos="9016"/>
            </w:tabs>
            <w:rPr>
              <w:rFonts w:eastAsiaTheme="minorEastAsia"/>
              <w:noProof/>
              <w:kern w:val="2"/>
              <w:lang w:eastAsia="en-AU"/>
              <w14:ligatures w14:val="standardContextual"/>
            </w:rPr>
          </w:pPr>
          <w:hyperlink w:anchor="_Toc160023128" w:history="1">
            <w:r w:rsidR="007646CD" w:rsidRPr="0054394F">
              <w:rPr>
                <w:rStyle w:val="Hyperlink"/>
                <w:noProof/>
              </w:rPr>
              <w:t>2.1</w:t>
            </w:r>
            <w:r w:rsidR="007646CD">
              <w:rPr>
                <w:rFonts w:eastAsiaTheme="minorEastAsia"/>
                <w:noProof/>
                <w:kern w:val="2"/>
                <w:lang w:eastAsia="en-AU"/>
                <w14:ligatures w14:val="standardContextual"/>
              </w:rPr>
              <w:tab/>
            </w:r>
            <w:r w:rsidR="007646CD" w:rsidRPr="0054394F">
              <w:rPr>
                <w:rStyle w:val="Hyperlink"/>
                <w:noProof/>
              </w:rPr>
              <w:t>Pre-requisites</w:t>
            </w:r>
            <w:r w:rsidR="007646CD">
              <w:rPr>
                <w:noProof/>
                <w:webHidden/>
              </w:rPr>
              <w:tab/>
            </w:r>
            <w:r w:rsidR="007646CD">
              <w:rPr>
                <w:noProof/>
                <w:webHidden/>
              </w:rPr>
              <w:fldChar w:fldCharType="begin"/>
            </w:r>
            <w:r w:rsidR="007646CD">
              <w:rPr>
                <w:noProof/>
                <w:webHidden/>
              </w:rPr>
              <w:instrText xml:space="preserve"> PAGEREF _Toc160023128 \h </w:instrText>
            </w:r>
            <w:r w:rsidR="007646CD">
              <w:rPr>
                <w:noProof/>
                <w:webHidden/>
              </w:rPr>
            </w:r>
            <w:r w:rsidR="007646CD">
              <w:rPr>
                <w:noProof/>
                <w:webHidden/>
              </w:rPr>
              <w:fldChar w:fldCharType="separate"/>
            </w:r>
            <w:r w:rsidR="007646CD">
              <w:rPr>
                <w:noProof/>
                <w:webHidden/>
              </w:rPr>
              <w:t>5</w:t>
            </w:r>
            <w:r w:rsidR="007646CD">
              <w:rPr>
                <w:noProof/>
                <w:webHidden/>
              </w:rPr>
              <w:fldChar w:fldCharType="end"/>
            </w:r>
          </w:hyperlink>
        </w:p>
        <w:p w14:paraId="6BDECC09" w14:textId="6B3AEA2F" w:rsidR="007646CD" w:rsidRDefault="00000000">
          <w:pPr>
            <w:pStyle w:val="TOC2"/>
            <w:tabs>
              <w:tab w:val="left" w:pos="880"/>
              <w:tab w:val="right" w:leader="dot" w:pos="9016"/>
            </w:tabs>
            <w:rPr>
              <w:rFonts w:eastAsiaTheme="minorEastAsia"/>
              <w:noProof/>
              <w:kern w:val="2"/>
              <w:lang w:eastAsia="en-AU"/>
              <w14:ligatures w14:val="standardContextual"/>
            </w:rPr>
          </w:pPr>
          <w:hyperlink w:anchor="_Toc160023129" w:history="1">
            <w:r w:rsidR="007646CD" w:rsidRPr="0054394F">
              <w:rPr>
                <w:rStyle w:val="Hyperlink"/>
                <w:noProof/>
              </w:rPr>
              <w:t>2.2</w:t>
            </w:r>
            <w:r w:rsidR="007646CD">
              <w:rPr>
                <w:rFonts w:eastAsiaTheme="minorEastAsia"/>
                <w:noProof/>
                <w:kern w:val="2"/>
                <w:lang w:eastAsia="en-AU"/>
                <w14:ligatures w14:val="standardContextual"/>
              </w:rPr>
              <w:tab/>
            </w:r>
            <w:r w:rsidR="007646CD" w:rsidRPr="0054394F">
              <w:rPr>
                <w:rStyle w:val="Hyperlink"/>
                <w:noProof/>
              </w:rPr>
              <w:t>Download &amp; Unzip Extractor v2 Executable</w:t>
            </w:r>
            <w:r w:rsidR="007646CD">
              <w:rPr>
                <w:noProof/>
                <w:webHidden/>
              </w:rPr>
              <w:tab/>
            </w:r>
            <w:r w:rsidR="007646CD">
              <w:rPr>
                <w:noProof/>
                <w:webHidden/>
              </w:rPr>
              <w:fldChar w:fldCharType="begin"/>
            </w:r>
            <w:r w:rsidR="007646CD">
              <w:rPr>
                <w:noProof/>
                <w:webHidden/>
              </w:rPr>
              <w:instrText xml:space="preserve"> PAGEREF _Toc160023129 \h </w:instrText>
            </w:r>
            <w:r w:rsidR="007646CD">
              <w:rPr>
                <w:noProof/>
                <w:webHidden/>
              </w:rPr>
            </w:r>
            <w:r w:rsidR="007646CD">
              <w:rPr>
                <w:noProof/>
                <w:webHidden/>
              </w:rPr>
              <w:fldChar w:fldCharType="separate"/>
            </w:r>
            <w:r w:rsidR="007646CD">
              <w:rPr>
                <w:noProof/>
                <w:webHidden/>
              </w:rPr>
              <w:t>5</w:t>
            </w:r>
            <w:r w:rsidR="007646CD">
              <w:rPr>
                <w:noProof/>
                <w:webHidden/>
              </w:rPr>
              <w:fldChar w:fldCharType="end"/>
            </w:r>
          </w:hyperlink>
        </w:p>
        <w:p w14:paraId="5D467060" w14:textId="76784B91" w:rsidR="007646CD" w:rsidRDefault="00000000">
          <w:pPr>
            <w:pStyle w:val="TOC2"/>
            <w:tabs>
              <w:tab w:val="left" w:pos="880"/>
              <w:tab w:val="right" w:leader="dot" w:pos="9016"/>
            </w:tabs>
            <w:rPr>
              <w:rFonts w:eastAsiaTheme="minorEastAsia"/>
              <w:noProof/>
              <w:kern w:val="2"/>
              <w:lang w:eastAsia="en-AU"/>
              <w14:ligatures w14:val="standardContextual"/>
            </w:rPr>
          </w:pPr>
          <w:hyperlink w:anchor="_Toc160023130" w:history="1">
            <w:r w:rsidR="007646CD" w:rsidRPr="0054394F">
              <w:rPr>
                <w:rStyle w:val="Hyperlink"/>
                <w:noProof/>
              </w:rPr>
              <w:t>2.3</w:t>
            </w:r>
            <w:r w:rsidR="007646CD">
              <w:rPr>
                <w:rFonts w:eastAsiaTheme="minorEastAsia"/>
                <w:noProof/>
                <w:kern w:val="2"/>
                <w:lang w:eastAsia="en-AU"/>
                <w14:ligatures w14:val="standardContextual"/>
              </w:rPr>
              <w:tab/>
            </w:r>
            <w:r w:rsidR="007646CD" w:rsidRPr="0054394F">
              <w:rPr>
                <w:rStyle w:val="Hyperlink"/>
                <w:noProof/>
              </w:rPr>
              <w:t>Extractor v2 Folder Structure</w:t>
            </w:r>
            <w:r w:rsidR="007646CD">
              <w:rPr>
                <w:noProof/>
                <w:webHidden/>
              </w:rPr>
              <w:tab/>
            </w:r>
            <w:r w:rsidR="007646CD">
              <w:rPr>
                <w:noProof/>
                <w:webHidden/>
              </w:rPr>
              <w:fldChar w:fldCharType="begin"/>
            </w:r>
            <w:r w:rsidR="007646CD">
              <w:rPr>
                <w:noProof/>
                <w:webHidden/>
              </w:rPr>
              <w:instrText xml:space="preserve"> PAGEREF _Toc160023130 \h </w:instrText>
            </w:r>
            <w:r w:rsidR="007646CD">
              <w:rPr>
                <w:noProof/>
                <w:webHidden/>
              </w:rPr>
            </w:r>
            <w:r w:rsidR="007646CD">
              <w:rPr>
                <w:noProof/>
                <w:webHidden/>
              </w:rPr>
              <w:fldChar w:fldCharType="separate"/>
            </w:r>
            <w:r w:rsidR="007646CD">
              <w:rPr>
                <w:noProof/>
                <w:webHidden/>
              </w:rPr>
              <w:t>6</w:t>
            </w:r>
            <w:r w:rsidR="007646CD">
              <w:rPr>
                <w:noProof/>
                <w:webHidden/>
              </w:rPr>
              <w:fldChar w:fldCharType="end"/>
            </w:r>
          </w:hyperlink>
        </w:p>
        <w:p w14:paraId="7251FD7F" w14:textId="5A9621E9" w:rsidR="007646CD" w:rsidRDefault="00000000">
          <w:pPr>
            <w:pStyle w:val="TOC3"/>
            <w:tabs>
              <w:tab w:val="left" w:pos="1320"/>
              <w:tab w:val="right" w:leader="dot" w:pos="9016"/>
            </w:tabs>
            <w:rPr>
              <w:rFonts w:eastAsiaTheme="minorEastAsia"/>
              <w:noProof/>
              <w:kern w:val="2"/>
              <w:lang w:eastAsia="en-AU"/>
              <w14:ligatures w14:val="standardContextual"/>
            </w:rPr>
          </w:pPr>
          <w:hyperlink w:anchor="_Toc160023131" w:history="1">
            <w:r w:rsidR="007646CD" w:rsidRPr="0054394F">
              <w:rPr>
                <w:rStyle w:val="Hyperlink"/>
                <w:noProof/>
                <w:lang w:val="en-US"/>
              </w:rPr>
              <w:t>2.3.1</w:t>
            </w:r>
            <w:r w:rsidR="007646CD">
              <w:rPr>
                <w:rFonts w:eastAsiaTheme="minorEastAsia"/>
                <w:noProof/>
                <w:kern w:val="2"/>
                <w:lang w:eastAsia="en-AU"/>
                <w14:ligatures w14:val="standardContextual"/>
              </w:rPr>
              <w:tab/>
            </w:r>
            <w:r w:rsidR="007646CD" w:rsidRPr="0054394F">
              <w:rPr>
                <w:rStyle w:val="Hyperlink"/>
                <w:noProof/>
                <w:lang w:val="en-US"/>
              </w:rPr>
              <w:t>Build\Extractor Folder</w:t>
            </w:r>
            <w:r w:rsidR="007646CD">
              <w:rPr>
                <w:noProof/>
                <w:webHidden/>
              </w:rPr>
              <w:tab/>
            </w:r>
            <w:r w:rsidR="007646CD">
              <w:rPr>
                <w:noProof/>
                <w:webHidden/>
              </w:rPr>
              <w:fldChar w:fldCharType="begin"/>
            </w:r>
            <w:r w:rsidR="007646CD">
              <w:rPr>
                <w:noProof/>
                <w:webHidden/>
              </w:rPr>
              <w:instrText xml:space="preserve"> PAGEREF _Toc160023131 \h </w:instrText>
            </w:r>
            <w:r w:rsidR="007646CD">
              <w:rPr>
                <w:noProof/>
                <w:webHidden/>
              </w:rPr>
            </w:r>
            <w:r w:rsidR="007646CD">
              <w:rPr>
                <w:noProof/>
                <w:webHidden/>
              </w:rPr>
              <w:fldChar w:fldCharType="separate"/>
            </w:r>
            <w:r w:rsidR="007646CD">
              <w:rPr>
                <w:noProof/>
                <w:webHidden/>
              </w:rPr>
              <w:t>6</w:t>
            </w:r>
            <w:r w:rsidR="007646CD">
              <w:rPr>
                <w:noProof/>
                <w:webHidden/>
              </w:rPr>
              <w:fldChar w:fldCharType="end"/>
            </w:r>
          </w:hyperlink>
        </w:p>
        <w:p w14:paraId="4E76DD2F" w14:textId="1E902E3B" w:rsidR="007646CD" w:rsidRDefault="00000000">
          <w:pPr>
            <w:pStyle w:val="TOC3"/>
            <w:tabs>
              <w:tab w:val="left" w:pos="1320"/>
              <w:tab w:val="right" w:leader="dot" w:pos="9016"/>
            </w:tabs>
            <w:rPr>
              <w:rFonts w:eastAsiaTheme="minorEastAsia"/>
              <w:noProof/>
              <w:kern w:val="2"/>
              <w:lang w:eastAsia="en-AU"/>
              <w14:ligatures w14:val="standardContextual"/>
            </w:rPr>
          </w:pPr>
          <w:hyperlink w:anchor="_Toc160023132" w:history="1">
            <w:r w:rsidR="007646CD" w:rsidRPr="0054394F">
              <w:rPr>
                <w:rStyle w:val="Hyperlink"/>
                <w:noProof/>
                <w:lang w:val="en-US"/>
              </w:rPr>
              <w:t>2.3.2</w:t>
            </w:r>
            <w:r w:rsidR="007646CD">
              <w:rPr>
                <w:rFonts w:eastAsiaTheme="minorEastAsia"/>
                <w:noProof/>
                <w:kern w:val="2"/>
                <w:lang w:eastAsia="en-AU"/>
                <w14:ligatures w14:val="standardContextual"/>
              </w:rPr>
              <w:tab/>
            </w:r>
            <w:r w:rsidR="007646CD" w:rsidRPr="0054394F">
              <w:rPr>
                <w:rStyle w:val="Hyperlink"/>
                <w:noProof/>
                <w:lang w:val="en-US"/>
              </w:rPr>
              <w:t>Dist\Extractor Folder</w:t>
            </w:r>
            <w:r w:rsidR="007646CD">
              <w:rPr>
                <w:noProof/>
                <w:webHidden/>
              </w:rPr>
              <w:tab/>
            </w:r>
            <w:r w:rsidR="007646CD">
              <w:rPr>
                <w:noProof/>
                <w:webHidden/>
              </w:rPr>
              <w:fldChar w:fldCharType="begin"/>
            </w:r>
            <w:r w:rsidR="007646CD">
              <w:rPr>
                <w:noProof/>
                <w:webHidden/>
              </w:rPr>
              <w:instrText xml:space="preserve"> PAGEREF _Toc160023132 \h </w:instrText>
            </w:r>
            <w:r w:rsidR="007646CD">
              <w:rPr>
                <w:noProof/>
                <w:webHidden/>
              </w:rPr>
            </w:r>
            <w:r w:rsidR="007646CD">
              <w:rPr>
                <w:noProof/>
                <w:webHidden/>
              </w:rPr>
              <w:fldChar w:fldCharType="separate"/>
            </w:r>
            <w:r w:rsidR="007646CD">
              <w:rPr>
                <w:noProof/>
                <w:webHidden/>
              </w:rPr>
              <w:t>6</w:t>
            </w:r>
            <w:r w:rsidR="007646CD">
              <w:rPr>
                <w:noProof/>
                <w:webHidden/>
              </w:rPr>
              <w:fldChar w:fldCharType="end"/>
            </w:r>
          </w:hyperlink>
        </w:p>
        <w:p w14:paraId="41102B37" w14:textId="784BB2B0" w:rsidR="007646CD" w:rsidRDefault="00000000">
          <w:pPr>
            <w:pStyle w:val="TOC2"/>
            <w:tabs>
              <w:tab w:val="left" w:pos="880"/>
              <w:tab w:val="right" w:leader="dot" w:pos="9016"/>
            </w:tabs>
            <w:rPr>
              <w:rFonts w:eastAsiaTheme="minorEastAsia"/>
              <w:noProof/>
              <w:kern w:val="2"/>
              <w:lang w:eastAsia="en-AU"/>
              <w14:ligatures w14:val="standardContextual"/>
            </w:rPr>
          </w:pPr>
          <w:hyperlink w:anchor="_Toc160023133" w:history="1">
            <w:r w:rsidR="007646CD" w:rsidRPr="0054394F">
              <w:rPr>
                <w:rStyle w:val="Hyperlink"/>
                <w:noProof/>
                <w:lang w:val="en-US"/>
              </w:rPr>
              <w:t>2.4</w:t>
            </w:r>
            <w:r w:rsidR="007646CD">
              <w:rPr>
                <w:rFonts w:eastAsiaTheme="minorEastAsia"/>
                <w:noProof/>
                <w:kern w:val="2"/>
                <w:lang w:eastAsia="en-AU"/>
                <w14:ligatures w14:val="standardContextual"/>
              </w:rPr>
              <w:tab/>
            </w:r>
            <w:r w:rsidR="007646CD" w:rsidRPr="0054394F">
              <w:rPr>
                <w:rStyle w:val="Hyperlink"/>
                <w:noProof/>
                <w:lang w:val="en-US"/>
              </w:rPr>
              <w:t>Running the Extractor</w:t>
            </w:r>
            <w:r w:rsidR="007646CD">
              <w:rPr>
                <w:noProof/>
                <w:webHidden/>
              </w:rPr>
              <w:tab/>
            </w:r>
            <w:r w:rsidR="007646CD">
              <w:rPr>
                <w:noProof/>
                <w:webHidden/>
              </w:rPr>
              <w:fldChar w:fldCharType="begin"/>
            </w:r>
            <w:r w:rsidR="007646CD">
              <w:rPr>
                <w:noProof/>
                <w:webHidden/>
              </w:rPr>
              <w:instrText xml:space="preserve"> PAGEREF _Toc160023133 \h </w:instrText>
            </w:r>
            <w:r w:rsidR="007646CD">
              <w:rPr>
                <w:noProof/>
                <w:webHidden/>
              </w:rPr>
            </w:r>
            <w:r w:rsidR="007646CD">
              <w:rPr>
                <w:noProof/>
                <w:webHidden/>
              </w:rPr>
              <w:fldChar w:fldCharType="separate"/>
            </w:r>
            <w:r w:rsidR="007646CD">
              <w:rPr>
                <w:noProof/>
                <w:webHidden/>
              </w:rPr>
              <w:t>8</w:t>
            </w:r>
            <w:r w:rsidR="007646CD">
              <w:rPr>
                <w:noProof/>
                <w:webHidden/>
              </w:rPr>
              <w:fldChar w:fldCharType="end"/>
            </w:r>
          </w:hyperlink>
        </w:p>
        <w:p w14:paraId="2456C056" w14:textId="3381CB79" w:rsidR="007646CD" w:rsidRDefault="00000000">
          <w:pPr>
            <w:pStyle w:val="TOC1"/>
            <w:tabs>
              <w:tab w:val="left" w:pos="440"/>
              <w:tab w:val="right" w:leader="dot" w:pos="9016"/>
            </w:tabs>
            <w:rPr>
              <w:rFonts w:eastAsiaTheme="minorEastAsia"/>
              <w:noProof/>
              <w:kern w:val="2"/>
              <w:lang w:eastAsia="en-AU"/>
              <w14:ligatures w14:val="standardContextual"/>
            </w:rPr>
          </w:pPr>
          <w:hyperlink w:anchor="_Toc160023134" w:history="1">
            <w:r w:rsidR="007646CD" w:rsidRPr="0054394F">
              <w:rPr>
                <w:rStyle w:val="Hyperlink"/>
                <w:noProof/>
              </w:rPr>
              <w:t>3</w:t>
            </w:r>
            <w:r w:rsidR="007646CD">
              <w:rPr>
                <w:rFonts w:eastAsiaTheme="minorEastAsia"/>
                <w:noProof/>
                <w:kern w:val="2"/>
                <w:lang w:eastAsia="en-AU"/>
                <w14:ligatures w14:val="standardContextual"/>
              </w:rPr>
              <w:tab/>
            </w:r>
            <w:r w:rsidR="007646CD" w:rsidRPr="0054394F">
              <w:rPr>
                <w:rStyle w:val="Hyperlink"/>
                <w:noProof/>
              </w:rPr>
              <w:t>Troubleshooting</w:t>
            </w:r>
            <w:r w:rsidR="007646CD">
              <w:rPr>
                <w:noProof/>
                <w:webHidden/>
              </w:rPr>
              <w:tab/>
            </w:r>
            <w:r w:rsidR="007646CD">
              <w:rPr>
                <w:noProof/>
                <w:webHidden/>
              </w:rPr>
              <w:fldChar w:fldCharType="begin"/>
            </w:r>
            <w:r w:rsidR="007646CD">
              <w:rPr>
                <w:noProof/>
                <w:webHidden/>
              </w:rPr>
              <w:instrText xml:space="preserve"> PAGEREF _Toc160023134 \h </w:instrText>
            </w:r>
            <w:r w:rsidR="007646CD">
              <w:rPr>
                <w:noProof/>
                <w:webHidden/>
              </w:rPr>
            </w:r>
            <w:r w:rsidR="007646CD">
              <w:rPr>
                <w:noProof/>
                <w:webHidden/>
              </w:rPr>
              <w:fldChar w:fldCharType="separate"/>
            </w:r>
            <w:r w:rsidR="007646CD">
              <w:rPr>
                <w:noProof/>
                <w:webHidden/>
              </w:rPr>
              <w:t>10</w:t>
            </w:r>
            <w:r w:rsidR="007646CD">
              <w:rPr>
                <w:noProof/>
                <w:webHidden/>
              </w:rPr>
              <w:fldChar w:fldCharType="end"/>
            </w:r>
          </w:hyperlink>
        </w:p>
        <w:p w14:paraId="2F1D778A" w14:textId="5862476B" w:rsidR="007646CD" w:rsidRDefault="00000000">
          <w:pPr>
            <w:pStyle w:val="TOC2"/>
            <w:tabs>
              <w:tab w:val="left" w:pos="880"/>
              <w:tab w:val="right" w:leader="dot" w:pos="9016"/>
            </w:tabs>
            <w:rPr>
              <w:rFonts w:eastAsiaTheme="minorEastAsia"/>
              <w:noProof/>
              <w:kern w:val="2"/>
              <w:lang w:eastAsia="en-AU"/>
              <w14:ligatures w14:val="standardContextual"/>
            </w:rPr>
          </w:pPr>
          <w:hyperlink w:anchor="_Toc160023135" w:history="1">
            <w:r w:rsidR="007646CD" w:rsidRPr="0054394F">
              <w:rPr>
                <w:rStyle w:val="Hyperlink"/>
                <w:noProof/>
              </w:rPr>
              <w:t>3.1</w:t>
            </w:r>
            <w:r w:rsidR="007646CD">
              <w:rPr>
                <w:rFonts w:eastAsiaTheme="minorEastAsia"/>
                <w:noProof/>
                <w:kern w:val="2"/>
                <w:lang w:eastAsia="en-AU"/>
                <w14:ligatures w14:val="standardContextual"/>
              </w:rPr>
              <w:tab/>
            </w:r>
            <w:r w:rsidR="007646CD" w:rsidRPr="0054394F">
              <w:rPr>
                <w:rStyle w:val="Hyperlink"/>
                <w:noProof/>
              </w:rPr>
              <w:t>Unable to connect to EDW</w:t>
            </w:r>
            <w:r w:rsidR="007646CD">
              <w:rPr>
                <w:noProof/>
                <w:webHidden/>
              </w:rPr>
              <w:tab/>
            </w:r>
            <w:r w:rsidR="007646CD">
              <w:rPr>
                <w:noProof/>
                <w:webHidden/>
              </w:rPr>
              <w:fldChar w:fldCharType="begin"/>
            </w:r>
            <w:r w:rsidR="007646CD">
              <w:rPr>
                <w:noProof/>
                <w:webHidden/>
              </w:rPr>
              <w:instrText xml:space="preserve"> PAGEREF _Toc160023135 \h </w:instrText>
            </w:r>
            <w:r w:rsidR="007646CD">
              <w:rPr>
                <w:noProof/>
                <w:webHidden/>
              </w:rPr>
            </w:r>
            <w:r w:rsidR="007646CD">
              <w:rPr>
                <w:noProof/>
                <w:webHidden/>
              </w:rPr>
              <w:fldChar w:fldCharType="separate"/>
            </w:r>
            <w:r w:rsidR="007646CD">
              <w:rPr>
                <w:noProof/>
                <w:webHidden/>
              </w:rPr>
              <w:t>10</w:t>
            </w:r>
            <w:r w:rsidR="007646CD">
              <w:rPr>
                <w:noProof/>
                <w:webHidden/>
              </w:rPr>
              <w:fldChar w:fldCharType="end"/>
            </w:r>
          </w:hyperlink>
        </w:p>
        <w:p w14:paraId="187FA9E0" w14:textId="4E3F3F9B" w:rsidR="007646CD" w:rsidRDefault="00000000">
          <w:pPr>
            <w:pStyle w:val="TOC3"/>
            <w:tabs>
              <w:tab w:val="left" w:pos="1320"/>
              <w:tab w:val="right" w:leader="dot" w:pos="9016"/>
            </w:tabs>
            <w:rPr>
              <w:rFonts w:eastAsiaTheme="minorEastAsia"/>
              <w:noProof/>
              <w:kern w:val="2"/>
              <w:lang w:eastAsia="en-AU"/>
              <w14:ligatures w14:val="standardContextual"/>
            </w:rPr>
          </w:pPr>
          <w:hyperlink w:anchor="_Toc160023136" w:history="1">
            <w:r w:rsidR="007646CD" w:rsidRPr="0054394F">
              <w:rPr>
                <w:rStyle w:val="Hyperlink"/>
                <w:noProof/>
              </w:rPr>
              <w:t>3.1.1</w:t>
            </w:r>
            <w:r w:rsidR="007646CD">
              <w:rPr>
                <w:rFonts w:eastAsiaTheme="minorEastAsia"/>
                <w:noProof/>
                <w:kern w:val="2"/>
                <w:lang w:eastAsia="en-AU"/>
                <w14:ligatures w14:val="standardContextual"/>
              </w:rPr>
              <w:tab/>
            </w:r>
            <w:r w:rsidR="007646CD" w:rsidRPr="0054394F">
              <w:rPr>
                <w:rStyle w:val="Hyperlink"/>
                <w:noProof/>
              </w:rPr>
              <w:t>Configuring ODBC Driver for EDW</w:t>
            </w:r>
            <w:r w:rsidR="007646CD">
              <w:rPr>
                <w:noProof/>
                <w:webHidden/>
              </w:rPr>
              <w:tab/>
            </w:r>
            <w:r w:rsidR="007646CD">
              <w:rPr>
                <w:noProof/>
                <w:webHidden/>
              </w:rPr>
              <w:fldChar w:fldCharType="begin"/>
            </w:r>
            <w:r w:rsidR="007646CD">
              <w:rPr>
                <w:noProof/>
                <w:webHidden/>
              </w:rPr>
              <w:instrText xml:space="preserve"> PAGEREF _Toc160023136 \h </w:instrText>
            </w:r>
            <w:r w:rsidR="007646CD">
              <w:rPr>
                <w:noProof/>
                <w:webHidden/>
              </w:rPr>
            </w:r>
            <w:r w:rsidR="007646CD">
              <w:rPr>
                <w:noProof/>
                <w:webHidden/>
              </w:rPr>
              <w:fldChar w:fldCharType="separate"/>
            </w:r>
            <w:r w:rsidR="007646CD">
              <w:rPr>
                <w:noProof/>
                <w:webHidden/>
              </w:rPr>
              <w:t>10</w:t>
            </w:r>
            <w:r w:rsidR="007646CD">
              <w:rPr>
                <w:noProof/>
                <w:webHidden/>
              </w:rPr>
              <w:fldChar w:fldCharType="end"/>
            </w:r>
          </w:hyperlink>
        </w:p>
        <w:p w14:paraId="74A4A773" w14:textId="404B76CF" w:rsidR="007646CD" w:rsidRDefault="00000000">
          <w:pPr>
            <w:pStyle w:val="TOC2"/>
            <w:tabs>
              <w:tab w:val="left" w:pos="880"/>
              <w:tab w:val="right" w:leader="dot" w:pos="9016"/>
            </w:tabs>
            <w:rPr>
              <w:rFonts w:eastAsiaTheme="minorEastAsia"/>
              <w:noProof/>
              <w:kern w:val="2"/>
              <w:lang w:eastAsia="en-AU"/>
              <w14:ligatures w14:val="standardContextual"/>
            </w:rPr>
          </w:pPr>
          <w:hyperlink w:anchor="_Toc160023137" w:history="1">
            <w:r w:rsidR="007646CD" w:rsidRPr="0054394F">
              <w:rPr>
                <w:rStyle w:val="Hyperlink"/>
                <w:noProof/>
              </w:rPr>
              <w:t>3.1</w:t>
            </w:r>
            <w:r w:rsidR="007646CD">
              <w:rPr>
                <w:rFonts w:eastAsiaTheme="minorEastAsia"/>
                <w:noProof/>
                <w:kern w:val="2"/>
                <w:lang w:eastAsia="en-AU"/>
                <w14:ligatures w14:val="standardContextual"/>
              </w:rPr>
              <w:tab/>
            </w:r>
            <w:r w:rsidR="007646CD" w:rsidRPr="0054394F">
              <w:rPr>
                <w:rStyle w:val="Hyperlink"/>
                <w:noProof/>
              </w:rPr>
              <w:t>Slow to Extract Data from EDW</w:t>
            </w:r>
            <w:r w:rsidR="007646CD">
              <w:rPr>
                <w:noProof/>
                <w:webHidden/>
              </w:rPr>
              <w:tab/>
            </w:r>
            <w:r w:rsidR="007646CD">
              <w:rPr>
                <w:noProof/>
                <w:webHidden/>
              </w:rPr>
              <w:fldChar w:fldCharType="begin"/>
            </w:r>
            <w:r w:rsidR="007646CD">
              <w:rPr>
                <w:noProof/>
                <w:webHidden/>
              </w:rPr>
              <w:instrText xml:space="preserve"> PAGEREF _Toc160023137 \h </w:instrText>
            </w:r>
            <w:r w:rsidR="007646CD">
              <w:rPr>
                <w:noProof/>
                <w:webHidden/>
              </w:rPr>
            </w:r>
            <w:r w:rsidR="007646CD">
              <w:rPr>
                <w:noProof/>
                <w:webHidden/>
              </w:rPr>
              <w:fldChar w:fldCharType="separate"/>
            </w:r>
            <w:r w:rsidR="007646CD">
              <w:rPr>
                <w:noProof/>
                <w:webHidden/>
              </w:rPr>
              <w:t>14</w:t>
            </w:r>
            <w:r w:rsidR="007646CD">
              <w:rPr>
                <w:noProof/>
                <w:webHidden/>
              </w:rPr>
              <w:fldChar w:fldCharType="end"/>
            </w:r>
          </w:hyperlink>
        </w:p>
        <w:p w14:paraId="199F15C7" w14:textId="6BB8E601" w:rsidR="00156068" w:rsidRDefault="00156068">
          <w:r>
            <w:rPr>
              <w:b/>
              <w:bCs/>
              <w:noProof/>
              <w:color w:val="2B579A"/>
              <w:shd w:val="clear" w:color="auto" w:fill="E6E6E6"/>
            </w:rPr>
            <w:fldChar w:fldCharType="end"/>
          </w:r>
        </w:p>
      </w:sdtContent>
    </w:sdt>
    <w:p w14:paraId="5C256086" w14:textId="77777777" w:rsidR="00156068" w:rsidRDefault="00156068" w:rsidP="00A7026C"/>
    <w:p w14:paraId="6BD44847" w14:textId="77777777" w:rsidR="00156068" w:rsidRDefault="00156068" w:rsidP="00A7026C"/>
    <w:p w14:paraId="43AD3462" w14:textId="20F4D677" w:rsidR="00A7026C" w:rsidRDefault="00A7026C" w:rsidP="00A7026C">
      <w:r>
        <w:br w:type="page"/>
      </w:r>
    </w:p>
    <w:p w14:paraId="14A539F6" w14:textId="77777777" w:rsidR="6D92D484" w:rsidRDefault="6D92D484" w:rsidP="7D69F6B0">
      <w:pPr>
        <w:pStyle w:val="Heading1"/>
        <w:numPr>
          <w:ilvl w:val="0"/>
          <w:numId w:val="0"/>
        </w:numPr>
        <w:ind w:left="432" w:hanging="432"/>
        <w:rPr>
          <w:rFonts w:eastAsiaTheme="majorEastAsia"/>
        </w:rPr>
      </w:pPr>
      <w:bookmarkStart w:id="2" w:name="_Toc160023124"/>
      <w:r w:rsidRPr="7D69F6B0">
        <w:rPr>
          <w:rFonts w:eastAsiaTheme="majorEastAsia"/>
        </w:rPr>
        <w:lastRenderedPageBreak/>
        <w:t>Document Control</w:t>
      </w:r>
      <w:bookmarkEnd w:id="2"/>
    </w:p>
    <w:p w14:paraId="3FA54083" w14:textId="77777777" w:rsidR="7D69F6B0" w:rsidRDefault="7D69F6B0"/>
    <w:tbl>
      <w:tblPr>
        <w:tblW w:w="0" w:type="auto"/>
        <w:tblInd w:w="108" w:type="dxa"/>
        <w:tblLook w:val="01E0" w:firstRow="1" w:lastRow="1" w:firstColumn="1" w:lastColumn="1" w:noHBand="0" w:noVBand="0"/>
      </w:tblPr>
      <w:tblGrid>
        <w:gridCol w:w="2552"/>
        <w:gridCol w:w="6237"/>
      </w:tblGrid>
      <w:tr w:rsidR="7D69F6B0" w14:paraId="44AD058C" w14:textId="77777777" w:rsidTr="7D69F6B0">
        <w:trPr>
          <w:trHeight w:val="300"/>
        </w:trPr>
        <w:tc>
          <w:tcPr>
            <w:tcW w:w="2552" w:type="dxa"/>
          </w:tcPr>
          <w:p w14:paraId="52468234" w14:textId="77777777" w:rsidR="7D69F6B0" w:rsidRDefault="7D69F6B0" w:rsidP="7D69F6B0">
            <w:pPr>
              <w:pStyle w:val="DocDetails"/>
              <w:spacing w:before="60" w:after="60"/>
              <w:rPr>
                <w:rFonts w:asciiTheme="minorHAnsi" w:hAnsiTheme="minorHAnsi" w:cstheme="minorBidi"/>
                <w:sz w:val="22"/>
                <w:szCs w:val="22"/>
              </w:rPr>
            </w:pPr>
            <w:r w:rsidRPr="7D69F6B0">
              <w:rPr>
                <w:rFonts w:asciiTheme="minorHAnsi" w:hAnsiTheme="minorHAnsi" w:cstheme="minorBidi"/>
                <w:sz w:val="22"/>
                <w:szCs w:val="22"/>
              </w:rPr>
              <w:t>Document Title</w:t>
            </w:r>
          </w:p>
        </w:tc>
        <w:tc>
          <w:tcPr>
            <w:tcW w:w="6237" w:type="dxa"/>
          </w:tcPr>
          <w:p w14:paraId="200F1578" w14:textId="705BC8D5" w:rsidR="7D69F6B0" w:rsidRDefault="7D69F6B0" w:rsidP="7D69F6B0">
            <w:pPr>
              <w:pStyle w:val="DocValues"/>
              <w:spacing w:before="60" w:after="60"/>
              <w:rPr>
                <w:rFonts w:asciiTheme="minorHAnsi" w:hAnsiTheme="minorHAnsi" w:cstheme="minorBidi"/>
                <w:sz w:val="22"/>
                <w:szCs w:val="22"/>
              </w:rPr>
            </w:pPr>
            <w:r w:rsidRPr="7D69F6B0">
              <w:rPr>
                <w:rFonts w:asciiTheme="minorHAnsi" w:hAnsiTheme="minorHAnsi" w:cstheme="minorBidi"/>
                <w:sz w:val="22"/>
                <w:szCs w:val="22"/>
              </w:rPr>
              <w:t>EDW Extractor User Guide: LIMITED to EDW Access Testing</w:t>
            </w:r>
          </w:p>
        </w:tc>
      </w:tr>
      <w:tr w:rsidR="7D69F6B0" w14:paraId="193ED31B" w14:textId="77777777" w:rsidTr="7D69F6B0">
        <w:trPr>
          <w:trHeight w:val="300"/>
        </w:trPr>
        <w:tc>
          <w:tcPr>
            <w:tcW w:w="2552" w:type="dxa"/>
          </w:tcPr>
          <w:p w14:paraId="48426773" w14:textId="77777777" w:rsidR="7D69F6B0" w:rsidRDefault="7D69F6B0" w:rsidP="7D69F6B0">
            <w:pPr>
              <w:pStyle w:val="DocDetails"/>
              <w:spacing w:before="60" w:after="60"/>
              <w:rPr>
                <w:rFonts w:asciiTheme="minorHAnsi" w:hAnsiTheme="minorHAnsi" w:cstheme="minorBidi"/>
                <w:sz w:val="22"/>
                <w:szCs w:val="22"/>
              </w:rPr>
            </w:pPr>
            <w:r w:rsidRPr="7D69F6B0">
              <w:rPr>
                <w:rFonts w:asciiTheme="minorHAnsi" w:hAnsiTheme="minorHAnsi" w:cstheme="minorBidi"/>
                <w:sz w:val="22"/>
                <w:szCs w:val="22"/>
              </w:rPr>
              <w:t>Document Status</w:t>
            </w:r>
          </w:p>
        </w:tc>
        <w:tc>
          <w:tcPr>
            <w:tcW w:w="6237" w:type="dxa"/>
          </w:tcPr>
          <w:p w14:paraId="025306DE" w14:textId="77777777" w:rsidR="7D69F6B0" w:rsidRDefault="7D69F6B0" w:rsidP="7D69F6B0">
            <w:pPr>
              <w:pStyle w:val="DocValues"/>
              <w:spacing w:before="60" w:after="60"/>
              <w:rPr>
                <w:rFonts w:asciiTheme="minorHAnsi" w:hAnsiTheme="minorHAnsi" w:cstheme="minorBidi"/>
                <w:sz w:val="22"/>
                <w:szCs w:val="22"/>
              </w:rPr>
            </w:pPr>
            <w:r w:rsidRPr="7D69F6B0">
              <w:rPr>
                <w:rFonts w:asciiTheme="minorHAnsi" w:hAnsiTheme="minorHAnsi" w:cstheme="minorBidi"/>
                <w:sz w:val="22"/>
                <w:szCs w:val="22"/>
              </w:rPr>
              <w:t>Draft</w:t>
            </w:r>
          </w:p>
        </w:tc>
      </w:tr>
      <w:tr w:rsidR="7D69F6B0" w14:paraId="233FD80C" w14:textId="77777777" w:rsidTr="7D69F6B0">
        <w:trPr>
          <w:trHeight w:val="300"/>
        </w:trPr>
        <w:tc>
          <w:tcPr>
            <w:tcW w:w="2552" w:type="dxa"/>
          </w:tcPr>
          <w:p w14:paraId="554C6C9C" w14:textId="77777777" w:rsidR="7D69F6B0" w:rsidRDefault="7D69F6B0" w:rsidP="7D69F6B0">
            <w:pPr>
              <w:pStyle w:val="DocDetails"/>
              <w:spacing w:before="60" w:after="60"/>
              <w:rPr>
                <w:rFonts w:asciiTheme="minorHAnsi" w:hAnsiTheme="minorHAnsi" w:cstheme="minorBidi"/>
                <w:sz w:val="22"/>
                <w:szCs w:val="22"/>
              </w:rPr>
            </w:pPr>
            <w:r w:rsidRPr="7D69F6B0">
              <w:rPr>
                <w:rFonts w:asciiTheme="minorHAnsi" w:hAnsiTheme="minorHAnsi" w:cstheme="minorBidi"/>
                <w:sz w:val="22"/>
                <w:szCs w:val="22"/>
              </w:rPr>
              <w:t>Document Owner</w:t>
            </w:r>
          </w:p>
        </w:tc>
        <w:tc>
          <w:tcPr>
            <w:tcW w:w="6237" w:type="dxa"/>
          </w:tcPr>
          <w:p w14:paraId="074D1CE0" w14:textId="77777777" w:rsidR="7D69F6B0" w:rsidRDefault="7D69F6B0" w:rsidP="7D69F6B0">
            <w:pPr>
              <w:pStyle w:val="DocValues"/>
              <w:spacing w:before="60" w:after="60"/>
              <w:rPr>
                <w:rFonts w:asciiTheme="minorHAnsi" w:hAnsiTheme="minorHAnsi" w:cstheme="minorBidi"/>
                <w:sz w:val="22"/>
                <w:szCs w:val="22"/>
              </w:rPr>
            </w:pPr>
            <w:r w:rsidRPr="7D69F6B0">
              <w:rPr>
                <w:rFonts w:asciiTheme="minorHAnsi" w:hAnsiTheme="minorHAnsi" w:cstheme="minorBidi"/>
                <w:sz w:val="22"/>
                <w:szCs w:val="22"/>
              </w:rPr>
              <w:t>ABM Costing Team</w:t>
            </w:r>
          </w:p>
        </w:tc>
      </w:tr>
      <w:tr w:rsidR="7D69F6B0" w14:paraId="11824D7D" w14:textId="77777777" w:rsidTr="7D69F6B0">
        <w:trPr>
          <w:trHeight w:val="300"/>
        </w:trPr>
        <w:tc>
          <w:tcPr>
            <w:tcW w:w="2552" w:type="dxa"/>
          </w:tcPr>
          <w:p w14:paraId="4E2F8122" w14:textId="77777777" w:rsidR="7D69F6B0" w:rsidRDefault="7D69F6B0" w:rsidP="7D69F6B0">
            <w:pPr>
              <w:pStyle w:val="DocDetails"/>
              <w:spacing w:before="60" w:after="60"/>
              <w:rPr>
                <w:rFonts w:asciiTheme="minorHAnsi" w:hAnsiTheme="minorHAnsi" w:cstheme="minorBidi"/>
                <w:sz w:val="22"/>
                <w:szCs w:val="22"/>
              </w:rPr>
            </w:pPr>
            <w:r w:rsidRPr="7D69F6B0">
              <w:rPr>
                <w:rFonts w:asciiTheme="minorHAnsi" w:hAnsiTheme="minorHAnsi" w:cstheme="minorBidi"/>
                <w:sz w:val="22"/>
                <w:szCs w:val="22"/>
              </w:rPr>
              <w:t>Version</w:t>
            </w:r>
          </w:p>
        </w:tc>
        <w:tc>
          <w:tcPr>
            <w:tcW w:w="6237" w:type="dxa"/>
          </w:tcPr>
          <w:p w14:paraId="606D0583" w14:textId="55EF4564" w:rsidR="7D69F6B0" w:rsidRDefault="7D69F6B0" w:rsidP="7D69F6B0">
            <w:pPr>
              <w:pStyle w:val="DocValues"/>
              <w:spacing w:before="60" w:after="60"/>
              <w:rPr>
                <w:rFonts w:asciiTheme="minorHAnsi" w:hAnsiTheme="minorHAnsi" w:cstheme="minorBidi"/>
                <w:sz w:val="22"/>
                <w:szCs w:val="22"/>
              </w:rPr>
            </w:pPr>
            <w:r w:rsidRPr="7D69F6B0">
              <w:rPr>
                <w:rFonts w:asciiTheme="minorHAnsi" w:hAnsiTheme="minorHAnsi" w:cstheme="minorBidi"/>
                <w:sz w:val="22"/>
                <w:szCs w:val="22"/>
              </w:rPr>
              <w:t>0.2</w:t>
            </w:r>
          </w:p>
        </w:tc>
      </w:tr>
      <w:tr w:rsidR="7D69F6B0" w14:paraId="772A87CB" w14:textId="77777777" w:rsidTr="7D69F6B0">
        <w:trPr>
          <w:trHeight w:val="300"/>
        </w:trPr>
        <w:tc>
          <w:tcPr>
            <w:tcW w:w="2552" w:type="dxa"/>
          </w:tcPr>
          <w:p w14:paraId="3A4EEBE4" w14:textId="77777777" w:rsidR="7D69F6B0" w:rsidRDefault="7D69F6B0" w:rsidP="7D69F6B0">
            <w:pPr>
              <w:pStyle w:val="DocDetails"/>
              <w:spacing w:before="60" w:after="60"/>
              <w:rPr>
                <w:rFonts w:asciiTheme="minorHAnsi" w:hAnsiTheme="minorHAnsi" w:cstheme="minorBidi"/>
                <w:sz w:val="22"/>
                <w:szCs w:val="22"/>
              </w:rPr>
            </w:pPr>
            <w:r w:rsidRPr="7D69F6B0">
              <w:rPr>
                <w:rFonts w:asciiTheme="minorHAnsi" w:hAnsiTheme="minorHAnsi" w:cstheme="minorBidi"/>
                <w:sz w:val="22"/>
                <w:szCs w:val="22"/>
              </w:rPr>
              <w:t>File Name /Location</w:t>
            </w:r>
          </w:p>
        </w:tc>
        <w:tc>
          <w:tcPr>
            <w:tcW w:w="6237" w:type="dxa"/>
          </w:tcPr>
          <w:p w14:paraId="3222A87C" w14:textId="3B98F544" w:rsidR="7D69F6B0" w:rsidRDefault="7D69F6B0" w:rsidP="7D69F6B0">
            <w:pPr>
              <w:pStyle w:val="DocValues"/>
              <w:spacing w:before="60" w:after="60"/>
              <w:rPr>
                <w:rFonts w:asciiTheme="minorHAnsi" w:hAnsiTheme="minorHAnsi" w:cstheme="minorBidi"/>
                <w:sz w:val="22"/>
                <w:szCs w:val="22"/>
              </w:rPr>
            </w:pPr>
          </w:p>
        </w:tc>
      </w:tr>
    </w:tbl>
    <w:p w14:paraId="247690E6" w14:textId="77777777" w:rsidR="7D69F6B0" w:rsidRDefault="7D69F6B0" w:rsidP="7D69F6B0">
      <w:pPr>
        <w:rPr>
          <w:sz w:val="24"/>
          <w:szCs w:val="24"/>
        </w:rPr>
      </w:pPr>
    </w:p>
    <w:p w14:paraId="46E33865" w14:textId="77777777" w:rsidR="6D92D484" w:rsidRDefault="6D92D484" w:rsidP="7D69F6B0">
      <w:pPr>
        <w:rPr>
          <w:b/>
          <w:bCs/>
        </w:rPr>
      </w:pPr>
      <w:r w:rsidRPr="7D69F6B0">
        <w:rPr>
          <w:b/>
          <w:bCs/>
        </w:rPr>
        <w:t>Version History</w:t>
      </w:r>
    </w:p>
    <w:tbl>
      <w:tblPr>
        <w:tblStyle w:val="LightList-Accent1"/>
        <w:tblW w:w="0" w:type="auto"/>
        <w:tblLook w:val="0020" w:firstRow="1" w:lastRow="0" w:firstColumn="0" w:lastColumn="0" w:noHBand="0" w:noVBand="0"/>
      </w:tblPr>
      <w:tblGrid>
        <w:gridCol w:w="1105"/>
        <w:gridCol w:w="1392"/>
        <w:gridCol w:w="1857"/>
        <w:gridCol w:w="4652"/>
      </w:tblGrid>
      <w:tr w:rsidR="7D69F6B0" w14:paraId="4A3FD990" w14:textId="77777777" w:rsidTr="7D69F6B0">
        <w:trPr>
          <w:cnfStyle w:val="100000000000" w:firstRow="1" w:lastRow="0" w:firstColumn="0" w:lastColumn="0" w:oddVBand="0" w:evenVBand="0" w:oddHBand="0"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134" w:type="dxa"/>
          </w:tcPr>
          <w:p w14:paraId="0FD08AF2" w14:textId="77777777" w:rsidR="7D69F6B0" w:rsidRDefault="7D69F6B0" w:rsidP="7D69F6B0">
            <w:r w:rsidRPr="7D69F6B0">
              <w:t>Version</w:t>
            </w:r>
          </w:p>
        </w:tc>
        <w:tc>
          <w:tcPr>
            <w:tcW w:w="1418" w:type="dxa"/>
          </w:tcPr>
          <w:p w14:paraId="7BBE2C21" w14:textId="77777777" w:rsidR="7D69F6B0" w:rsidRDefault="7D69F6B0" w:rsidP="7D69F6B0">
            <w:pPr>
              <w:cnfStyle w:val="100000000000" w:firstRow="1" w:lastRow="0" w:firstColumn="0" w:lastColumn="0" w:oddVBand="0" w:evenVBand="0" w:oddHBand="0" w:evenHBand="0" w:firstRowFirstColumn="0" w:firstRowLastColumn="0" w:lastRowFirstColumn="0" w:lastRowLastColumn="0"/>
            </w:pPr>
            <w:r w:rsidRPr="7D69F6B0">
              <w:t>Date</w:t>
            </w:r>
          </w:p>
        </w:tc>
        <w:tc>
          <w:tcPr>
            <w:cnfStyle w:val="000010000000" w:firstRow="0" w:lastRow="0" w:firstColumn="0" w:lastColumn="0" w:oddVBand="1" w:evenVBand="0" w:oddHBand="0" w:evenHBand="0" w:firstRowFirstColumn="0" w:firstRowLastColumn="0" w:lastRowFirstColumn="0" w:lastRowLastColumn="0"/>
            <w:tcW w:w="1951" w:type="dxa"/>
          </w:tcPr>
          <w:p w14:paraId="41B78A64" w14:textId="77777777" w:rsidR="7D69F6B0" w:rsidRDefault="7D69F6B0" w:rsidP="7D69F6B0">
            <w:r w:rsidRPr="7D69F6B0">
              <w:t>Author</w:t>
            </w:r>
          </w:p>
        </w:tc>
        <w:tc>
          <w:tcPr>
            <w:tcW w:w="5103" w:type="dxa"/>
          </w:tcPr>
          <w:p w14:paraId="39C8332F" w14:textId="77777777" w:rsidR="7D69F6B0" w:rsidRDefault="7D69F6B0" w:rsidP="7D69F6B0">
            <w:pPr>
              <w:cnfStyle w:val="100000000000" w:firstRow="1" w:lastRow="0" w:firstColumn="0" w:lastColumn="0" w:oddVBand="0" w:evenVBand="0" w:oddHBand="0" w:evenHBand="0" w:firstRowFirstColumn="0" w:firstRowLastColumn="0" w:lastRowFirstColumn="0" w:lastRowLastColumn="0"/>
            </w:pPr>
            <w:r w:rsidRPr="7D69F6B0">
              <w:t>Changes</w:t>
            </w:r>
          </w:p>
        </w:tc>
      </w:tr>
      <w:tr w:rsidR="7D69F6B0" w14:paraId="40245ABE" w14:textId="77777777" w:rsidTr="7D69F6B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134" w:type="dxa"/>
          </w:tcPr>
          <w:p w14:paraId="44F31B99" w14:textId="77777777" w:rsidR="7D69F6B0" w:rsidRDefault="7D69F6B0" w:rsidP="7D69F6B0">
            <w:r w:rsidRPr="7D69F6B0">
              <w:t>0.1</w:t>
            </w:r>
          </w:p>
        </w:tc>
        <w:tc>
          <w:tcPr>
            <w:tcW w:w="1418" w:type="dxa"/>
          </w:tcPr>
          <w:p w14:paraId="329B9192" w14:textId="26FDEADC" w:rsidR="7D69F6B0" w:rsidRDefault="7D69F6B0" w:rsidP="7D69F6B0">
            <w:pPr>
              <w:cnfStyle w:val="000000100000" w:firstRow="0" w:lastRow="0" w:firstColumn="0" w:lastColumn="0" w:oddVBand="0" w:evenVBand="0" w:oddHBand="1" w:evenHBand="0" w:firstRowFirstColumn="0" w:firstRowLastColumn="0" w:lastRowFirstColumn="0" w:lastRowLastColumn="0"/>
            </w:pPr>
            <w:r w:rsidRPr="7D69F6B0">
              <w:t>12.10.2023</w:t>
            </w:r>
          </w:p>
        </w:tc>
        <w:tc>
          <w:tcPr>
            <w:cnfStyle w:val="000010000000" w:firstRow="0" w:lastRow="0" w:firstColumn="0" w:lastColumn="0" w:oddVBand="1" w:evenVBand="0" w:oddHBand="0" w:evenHBand="0" w:firstRowFirstColumn="0" w:firstRowLastColumn="0" w:lastRowFirstColumn="0" w:lastRowLastColumn="0"/>
            <w:tcW w:w="1951" w:type="dxa"/>
          </w:tcPr>
          <w:p w14:paraId="50CF122A" w14:textId="77777777" w:rsidR="7D69F6B0" w:rsidRDefault="7D69F6B0" w:rsidP="7D69F6B0">
            <w:r w:rsidRPr="7D69F6B0">
              <w:t>Lai-Mun Balnave</w:t>
            </w:r>
          </w:p>
        </w:tc>
        <w:tc>
          <w:tcPr>
            <w:tcW w:w="5103" w:type="dxa"/>
          </w:tcPr>
          <w:p w14:paraId="1F88C37E" w14:textId="77777777" w:rsidR="7D69F6B0" w:rsidRDefault="7D69F6B0" w:rsidP="7D69F6B0">
            <w:pPr>
              <w:cnfStyle w:val="000000100000" w:firstRow="0" w:lastRow="0" w:firstColumn="0" w:lastColumn="0" w:oddVBand="0" w:evenVBand="0" w:oddHBand="1" w:evenHBand="0" w:firstRowFirstColumn="0" w:firstRowLastColumn="0" w:lastRowFirstColumn="0" w:lastRowLastColumn="0"/>
            </w:pPr>
            <w:r w:rsidRPr="7D69F6B0">
              <w:t>Initial Draft</w:t>
            </w:r>
          </w:p>
        </w:tc>
      </w:tr>
      <w:tr w:rsidR="7D69F6B0" w14:paraId="370C731A" w14:textId="77777777" w:rsidTr="7D69F6B0">
        <w:trPr>
          <w:trHeight w:val="300"/>
        </w:trPr>
        <w:tc>
          <w:tcPr>
            <w:cnfStyle w:val="000010000000" w:firstRow="0" w:lastRow="0" w:firstColumn="0" w:lastColumn="0" w:oddVBand="1" w:evenVBand="0" w:oddHBand="0" w:evenHBand="0" w:firstRowFirstColumn="0" w:firstRowLastColumn="0" w:lastRowFirstColumn="0" w:lastRowLastColumn="0"/>
            <w:tcW w:w="1134" w:type="dxa"/>
          </w:tcPr>
          <w:p w14:paraId="139BFD59" w14:textId="159B5E03" w:rsidR="7D69F6B0" w:rsidRDefault="7D69F6B0" w:rsidP="7D69F6B0">
            <w:r w:rsidRPr="7D69F6B0">
              <w:t>0.2</w:t>
            </w:r>
          </w:p>
        </w:tc>
        <w:tc>
          <w:tcPr>
            <w:tcW w:w="1418" w:type="dxa"/>
          </w:tcPr>
          <w:p w14:paraId="3D2C7B88" w14:textId="75888E2E" w:rsidR="7D69F6B0" w:rsidRDefault="7D69F6B0" w:rsidP="7D69F6B0">
            <w:pPr>
              <w:cnfStyle w:val="000000000000" w:firstRow="0" w:lastRow="0" w:firstColumn="0" w:lastColumn="0" w:oddVBand="0" w:evenVBand="0" w:oddHBand="0" w:evenHBand="0" w:firstRowFirstColumn="0" w:firstRowLastColumn="0" w:lastRowFirstColumn="0" w:lastRowLastColumn="0"/>
            </w:pPr>
            <w:r w:rsidRPr="7D69F6B0">
              <w:t>22.02.2024</w:t>
            </w:r>
          </w:p>
        </w:tc>
        <w:tc>
          <w:tcPr>
            <w:cnfStyle w:val="000010000000" w:firstRow="0" w:lastRow="0" w:firstColumn="0" w:lastColumn="0" w:oddVBand="1" w:evenVBand="0" w:oddHBand="0" w:evenHBand="0" w:firstRowFirstColumn="0" w:firstRowLastColumn="0" w:lastRowFirstColumn="0" w:lastRowLastColumn="0"/>
            <w:tcW w:w="1951" w:type="dxa"/>
          </w:tcPr>
          <w:p w14:paraId="1C6F4C57" w14:textId="1FF19564" w:rsidR="7D69F6B0" w:rsidRDefault="7D69F6B0" w:rsidP="7D69F6B0">
            <w:r w:rsidRPr="7D69F6B0">
              <w:t xml:space="preserve">Ranjit Sukumaran &amp; Jeanette Friend </w:t>
            </w:r>
          </w:p>
        </w:tc>
        <w:tc>
          <w:tcPr>
            <w:tcW w:w="5103" w:type="dxa"/>
          </w:tcPr>
          <w:p w14:paraId="008B21F4" w14:textId="5C6B420D" w:rsidR="7D69F6B0" w:rsidRDefault="7D69F6B0" w:rsidP="7D69F6B0">
            <w:pPr>
              <w:cnfStyle w:val="000000000000" w:firstRow="0" w:lastRow="0" w:firstColumn="0" w:lastColumn="0" w:oddVBand="0" w:evenVBand="0" w:oddHBand="0" w:evenHBand="0" w:firstRowFirstColumn="0" w:firstRowLastColumn="0" w:lastRowFirstColumn="0" w:lastRowLastColumn="0"/>
            </w:pPr>
            <w:r w:rsidRPr="7D69F6B0">
              <w:t>Addition of troubleshooting section. Revision prior to release.</w:t>
            </w:r>
          </w:p>
        </w:tc>
      </w:tr>
      <w:tr w:rsidR="7D69F6B0" w14:paraId="123268F4" w14:textId="77777777" w:rsidTr="7D69F6B0">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134" w:type="dxa"/>
          </w:tcPr>
          <w:p w14:paraId="4EB87370" w14:textId="77777777" w:rsidR="7D69F6B0" w:rsidRDefault="7D69F6B0" w:rsidP="7D69F6B0"/>
        </w:tc>
        <w:tc>
          <w:tcPr>
            <w:tcW w:w="1418" w:type="dxa"/>
          </w:tcPr>
          <w:p w14:paraId="10628848" w14:textId="77777777" w:rsidR="7D69F6B0" w:rsidRDefault="7D69F6B0" w:rsidP="7D69F6B0">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1" w:type="dxa"/>
          </w:tcPr>
          <w:p w14:paraId="2AD51DF1" w14:textId="77777777" w:rsidR="7D69F6B0" w:rsidRDefault="7D69F6B0" w:rsidP="7D69F6B0"/>
        </w:tc>
        <w:tc>
          <w:tcPr>
            <w:tcW w:w="5103" w:type="dxa"/>
          </w:tcPr>
          <w:p w14:paraId="086F9B99" w14:textId="77777777" w:rsidR="7D69F6B0" w:rsidRDefault="7D69F6B0" w:rsidP="7D69F6B0">
            <w:pPr>
              <w:cnfStyle w:val="000000100000" w:firstRow="0" w:lastRow="0" w:firstColumn="0" w:lastColumn="0" w:oddVBand="0" w:evenVBand="0" w:oddHBand="1" w:evenHBand="0" w:firstRowFirstColumn="0" w:firstRowLastColumn="0" w:lastRowFirstColumn="0" w:lastRowLastColumn="0"/>
            </w:pPr>
          </w:p>
        </w:tc>
      </w:tr>
    </w:tbl>
    <w:p w14:paraId="516C8399" w14:textId="77777777" w:rsidR="7D69F6B0" w:rsidRDefault="7D69F6B0"/>
    <w:p w14:paraId="5DBA1139" w14:textId="4BEED72F" w:rsidR="6D92D484" w:rsidRDefault="6D92D484" w:rsidP="7D69F6B0">
      <w:r>
        <w:br w:type="page"/>
      </w:r>
    </w:p>
    <w:p w14:paraId="66BF6CC4" w14:textId="77777777" w:rsidR="00A7026C" w:rsidRPr="00F17633" w:rsidRDefault="00A7026C" w:rsidP="00A7026C">
      <w:pPr>
        <w:rPr>
          <w:rFonts w:cstheme="minorHAnsi"/>
          <w:b/>
        </w:rPr>
      </w:pPr>
      <w:r w:rsidRPr="00F17633">
        <w:rPr>
          <w:rFonts w:cstheme="minorHAnsi"/>
          <w:b/>
        </w:rPr>
        <w:lastRenderedPageBreak/>
        <w:t>Distribution List</w:t>
      </w:r>
    </w:p>
    <w:tbl>
      <w:tblPr>
        <w:tblStyle w:val="LightList-Accent1"/>
        <w:tblW w:w="9038" w:type="dxa"/>
        <w:tblLook w:val="00A0" w:firstRow="1" w:lastRow="0" w:firstColumn="1" w:lastColumn="0" w:noHBand="0" w:noVBand="0"/>
      </w:tblPr>
      <w:tblGrid>
        <w:gridCol w:w="2825"/>
        <w:gridCol w:w="3402"/>
        <w:gridCol w:w="2811"/>
      </w:tblGrid>
      <w:tr w:rsidR="00B9020E" w:rsidRPr="00F17633" w14:paraId="1928E876" w14:textId="77777777" w:rsidTr="001B3F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58BC7AE3" w14:textId="77777777" w:rsidR="00B9020E" w:rsidRPr="00F17633" w:rsidRDefault="00B9020E" w:rsidP="0073175A">
            <w:pPr>
              <w:spacing w:before="60" w:after="60"/>
              <w:rPr>
                <w:rFonts w:cstheme="minorHAnsi"/>
              </w:rPr>
            </w:pPr>
            <w:r w:rsidRPr="00F17633">
              <w:rPr>
                <w:rFonts w:cstheme="minorHAnsi"/>
              </w:rPr>
              <w:t>Name</w:t>
            </w:r>
          </w:p>
        </w:tc>
        <w:tc>
          <w:tcPr>
            <w:cnfStyle w:val="000010000000" w:firstRow="0" w:lastRow="0" w:firstColumn="0" w:lastColumn="0" w:oddVBand="1" w:evenVBand="0" w:oddHBand="0" w:evenHBand="0" w:firstRowFirstColumn="0" w:firstRowLastColumn="0" w:lastRowFirstColumn="0" w:lastRowLastColumn="0"/>
            <w:tcW w:w="3402" w:type="dxa"/>
          </w:tcPr>
          <w:p w14:paraId="51C32E94" w14:textId="77777777" w:rsidR="00B9020E" w:rsidRPr="00F17633" w:rsidRDefault="00B9020E" w:rsidP="0073175A">
            <w:pPr>
              <w:spacing w:before="60" w:after="60"/>
              <w:rPr>
                <w:rFonts w:cstheme="minorHAnsi"/>
              </w:rPr>
            </w:pPr>
            <w:r w:rsidRPr="00F17633">
              <w:rPr>
                <w:rFonts w:cstheme="minorHAnsi"/>
              </w:rPr>
              <w:t>Title</w:t>
            </w:r>
          </w:p>
        </w:tc>
        <w:tc>
          <w:tcPr>
            <w:tcW w:w="2811" w:type="dxa"/>
          </w:tcPr>
          <w:p w14:paraId="47DED4FB" w14:textId="77777777" w:rsidR="00B9020E" w:rsidRPr="00F17633" w:rsidRDefault="00B9020E" w:rsidP="0073175A">
            <w:pPr>
              <w:spacing w:before="60" w:after="60"/>
              <w:jc w:val="center"/>
              <w:cnfStyle w:val="100000000000" w:firstRow="1" w:lastRow="0" w:firstColumn="0" w:lastColumn="0" w:oddVBand="0" w:evenVBand="0" w:oddHBand="0" w:evenHBand="0" w:firstRowFirstColumn="0" w:firstRowLastColumn="0" w:lastRowFirstColumn="0" w:lastRowLastColumn="0"/>
              <w:rPr>
                <w:rFonts w:cstheme="minorHAnsi"/>
              </w:rPr>
            </w:pPr>
            <w:r w:rsidRPr="00F17633">
              <w:rPr>
                <w:rFonts w:cstheme="minorHAnsi"/>
              </w:rPr>
              <w:t>Organisation</w:t>
            </w:r>
            <w:r>
              <w:rPr>
                <w:rFonts w:cstheme="minorHAnsi"/>
              </w:rPr>
              <w:t xml:space="preserve"> / Team</w:t>
            </w:r>
          </w:p>
        </w:tc>
      </w:tr>
      <w:tr w:rsidR="00ED51EB" w:rsidRPr="00F17633" w14:paraId="740C86F1"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78616393" w14:textId="2693AF4A" w:rsidR="00ED51EB" w:rsidRPr="00F17633" w:rsidRDefault="00ED51EB" w:rsidP="0073175A">
            <w:pPr>
              <w:spacing w:before="60" w:after="60"/>
              <w:rPr>
                <w:rFonts w:cstheme="minorHAnsi"/>
                <w:b w:val="0"/>
              </w:rPr>
            </w:pPr>
            <w:r>
              <w:rPr>
                <w:rFonts w:cstheme="minorHAnsi"/>
                <w:b w:val="0"/>
              </w:rPr>
              <w:t>ABM Costing Team</w:t>
            </w:r>
          </w:p>
        </w:tc>
        <w:tc>
          <w:tcPr>
            <w:cnfStyle w:val="000010000000" w:firstRow="0" w:lastRow="0" w:firstColumn="0" w:lastColumn="0" w:oddVBand="1" w:evenVBand="0" w:oddHBand="0" w:evenHBand="0" w:firstRowFirstColumn="0" w:firstRowLastColumn="0" w:lastRowFirstColumn="0" w:lastRowLastColumn="0"/>
            <w:tcW w:w="3402" w:type="dxa"/>
          </w:tcPr>
          <w:p w14:paraId="4B35FC35" w14:textId="77777777" w:rsidR="00ED51EB" w:rsidRPr="00F17633" w:rsidRDefault="00ED51EB" w:rsidP="0073175A">
            <w:pPr>
              <w:spacing w:before="60" w:after="60"/>
              <w:rPr>
                <w:rFonts w:cstheme="minorHAnsi"/>
              </w:rPr>
            </w:pPr>
          </w:p>
        </w:tc>
        <w:tc>
          <w:tcPr>
            <w:tcW w:w="2811" w:type="dxa"/>
          </w:tcPr>
          <w:p w14:paraId="71195631" w14:textId="4697E0D7" w:rsidR="00ED51EB" w:rsidRPr="00CD3658" w:rsidRDefault="00ED51EB" w:rsidP="00CD365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AU"/>
              </w:rPr>
            </w:pPr>
            <w:r>
              <w:rPr>
                <w:rFonts w:ascii="Calibri" w:eastAsia="Times New Roman" w:hAnsi="Calibri" w:cs="Calibri"/>
                <w:color w:val="000000"/>
                <w:lang w:eastAsia="en-AU"/>
              </w:rPr>
              <w:t>ABM</w:t>
            </w:r>
          </w:p>
        </w:tc>
      </w:tr>
      <w:tr w:rsidR="00886D28" w:rsidRPr="00F17633" w14:paraId="58562888" w14:textId="77777777" w:rsidTr="001B3F4E">
        <w:tc>
          <w:tcPr>
            <w:cnfStyle w:val="001000000000" w:firstRow="0" w:lastRow="0" w:firstColumn="1" w:lastColumn="0" w:oddVBand="0" w:evenVBand="0" w:oddHBand="0" w:evenHBand="0" w:firstRowFirstColumn="0" w:firstRowLastColumn="0" w:lastRowFirstColumn="0" w:lastRowLastColumn="0"/>
            <w:tcW w:w="2825" w:type="dxa"/>
          </w:tcPr>
          <w:p w14:paraId="0C33165C" w14:textId="77777777" w:rsidR="00886D28" w:rsidRPr="00F17633" w:rsidRDefault="00886D28" w:rsidP="00D855A6">
            <w:pPr>
              <w:spacing w:before="60" w:after="60"/>
              <w:rPr>
                <w:rFonts w:cstheme="minorHAnsi"/>
                <w:b w:val="0"/>
              </w:rPr>
            </w:pPr>
            <w:r>
              <w:rPr>
                <w:rFonts w:cstheme="minorHAnsi"/>
                <w:b w:val="0"/>
              </w:rPr>
              <w:t>Tony Hutton</w:t>
            </w:r>
          </w:p>
        </w:tc>
        <w:tc>
          <w:tcPr>
            <w:cnfStyle w:val="000010000000" w:firstRow="0" w:lastRow="0" w:firstColumn="0" w:lastColumn="0" w:oddVBand="1" w:evenVBand="0" w:oddHBand="0" w:evenHBand="0" w:firstRowFirstColumn="0" w:firstRowLastColumn="0" w:lastRowFirstColumn="0" w:lastRowLastColumn="0"/>
            <w:tcW w:w="3402" w:type="dxa"/>
          </w:tcPr>
          <w:p w14:paraId="1EED8BFC" w14:textId="01036347" w:rsidR="00886D28" w:rsidRPr="00F17633" w:rsidRDefault="00886D28" w:rsidP="00D855A6">
            <w:pPr>
              <w:spacing w:before="60" w:after="60"/>
              <w:rPr>
                <w:rFonts w:cstheme="minorHAnsi"/>
              </w:rPr>
            </w:pPr>
            <w:r>
              <w:rPr>
                <w:rFonts w:cstheme="minorHAnsi"/>
              </w:rPr>
              <w:t>A/c A&amp;I Team</w:t>
            </w:r>
            <w:r w:rsidR="001B3F4E">
              <w:rPr>
                <w:rFonts w:cstheme="minorHAnsi"/>
              </w:rPr>
              <w:t xml:space="preserve"> Manager</w:t>
            </w:r>
          </w:p>
        </w:tc>
        <w:tc>
          <w:tcPr>
            <w:tcW w:w="2811" w:type="dxa"/>
          </w:tcPr>
          <w:p w14:paraId="1A1FFDBE" w14:textId="77777777" w:rsidR="00886D28" w:rsidRPr="00CD3658" w:rsidRDefault="00886D28" w:rsidP="00D855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AU"/>
              </w:rPr>
            </w:pPr>
            <w:r>
              <w:rPr>
                <w:rFonts w:ascii="Calibri" w:eastAsia="Times New Roman" w:hAnsi="Calibri" w:cs="Calibri"/>
                <w:color w:val="000000"/>
                <w:lang w:eastAsia="en-AU"/>
              </w:rPr>
              <w:t>ABM</w:t>
            </w:r>
          </w:p>
        </w:tc>
      </w:tr>
      <w:tr w:rsidR="00886D28" w:rsidRPr="00F17633" w14:paraId="6EE617FC"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40990A7D" w14:textId="6C733A76" w:rsidR="00886D28" w:rsidRDefault="00886D28" w:rsidP="00886D28">
            <w:pPr>
              <w:spacing w:before="60" w:after="60"/>
              <w:rPr>
                <w:rFonts w:cstheme="minorHAnsi"/>
                <w:b w:val="0"/>
              </w:rPr>
            </w:pPr>
            <w:r>
              <w:rPr>
                <w:rFonts w:cstheme="minorHAnsi"/>
                <w:b w:val="0"/>
              </w:rPr>
              <w:t>Ranjit Sukumaran</w:t>
            </w:r>
          </w:p>
        </w:tc>
        <w:tc>
          <w:tcPr>
            <w:cnfStyle w:val="000010000000" w:firstRow="0" w:lastRow="0" w:firstColumn="0" w:lastColumn="0" w:oddVBand="1" w:evenVBand="0" w:oddHBand="0" w:evenHBand="0" w:firstRowFirstColumn="0" w:firstRowLastColumn="0" w:lastRowFirstColumn="0" w:lastRowLastColumn="0"/>
            <w:tcW w:w="3402" w:type="dxa"/>
          </w:tcPr>
          <w:p w14:paraId="4A343F91" w14:textId="1B96B7B5" w:rsidR="00886D28" w:rsidRDefault="00886D28" w:rsidP="00886D28">
            <w:pPr>
              <w:spacing w:before="60" w:after="60"/>
              <w:rPr>
                <w:rFonts w:cstheme="minorHAnsi"/>
              </w:rPr>
            </w:pPr>
            <w:r>
              <w:rPr>
                <w:rFonts w:cstheme="minorHAnsi"/>
              </w:rPr>
              <w:t>A&amp;I Team Developer &amp; Analyst</w:t>
            </w:r>
          </w:p>
        </w:tc>
        <w:tc>
          <w:tcPr>
            <w:tcW w:w="2811" w:type="dxa"/>
          </w:tcPr>
          <w:p w14:paraId="51777591" w14:textId="00125188" w:rsidR="00886D28" w:rsidRDefault="00886D28" w:rsidP="00886D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AU"/>
              </w:rPr>
            </w:pPr>
            <w:r>
              <w:rPr>
                <w:rFonts w:ascii="Calibri" w:eastAsia="Times New Roman" w:hAnsi="Calibri" w:cs="Calibri"/>
                <w:color w:val="000000"/>
                <w:lang w:eastAsia="en-AU"/>
              </w:rPr>
              <w:t>ABM</w:t>
            </w:r>
          </w:p>
        </w:tc>
      </w:tr>
      <w:tr w:rsidR="00886D28" w:rsidRPr="00F17633" w14:paraId="17535035" w14:textId="77777777" w:rsidTr="001B3F4E">
        <w:tc>
          <w:tcPr>
            <w:cnfStyle w:val="001000000000" w:firstRow="0" w:lastRow="0" w:firstColumn="1" w:lastColumn="0" w:oddVBand="0" w:evenVBand="0" w:oddHBand="0" w:evenHBand="0" w:firstRowFirstColumn="0" w:firstRowLastColumn="0" w:lastRowFirstColumn="0" w:lastRowLastColumn="0"/>
            <w:tcW w:w="2825" w:type="dxa"/>
          </w:tcPr>
          <w:p w14:paraId="516AC6E4" w14:textId="1ADBAFF3" w:rsidR="00886D28" w:rsidRPr="00F17633" w:rsidRDefault="3CEF806E" w:rsidP="00886D28">
            <w:pPr>
              <w:spacing w:before="60" w:after="60"/>
              <w:rPr>
                <w:b w:val="0"/>
              </w:rPr>
            </w:pPr>
            <w:r w:rsidRPr="7976501C">
              <w:rPr>
                <w:b w:val="0"/>
                <w:bCs w:val="0"/>
              </w:rPr>
              <w:t>Emma Watson</w:t>
            </w:r>
          </w:p>
        </w:tc>
        <w:tc>
          <w:tcPr>
            <w:cnfStyle w:val="000010000000" w:firstRow="0" w:lastRow="0" w:firstColumn="0" w:lastColumn="0" w:oddVBand="1" w:evenVBand="0" w:oddHBand="0" w:evenHBand="0" w:firstRowFirstColumn="0" w:firstRowLastColumn="0" w:lastRowFirstColumn="0" w:lastRowLastColumn="0"/>
            <w:tcW w:w="3402" w:type="dxa"/>
          </w:tcPr>
          <w:p w14:paraId="085CF25F" w14:textId="28935CCD" w:rsidR="00886D28" w:rsidRPr="00F17633" w:rsidRDefault="00886D28" w:rsidP="00886D28">
            <w:pPr>
              <w:spacing w:before="60" w:after="60"/>
              <w:rPr>
                <w:rFonts w:cstheme="minorHAnsi"/>
              </w:rPr>
            </w:pPr>
          </w:p>
        </w:tc>
        <w:tc>
          <w:tcPr>
            <w:tcW w:w="2811" w:type="dxa"/>
          </w:tcPr>
          <w:p w14:paraId="70CADC4F" w14:textId="66130BEC" w:rsidR="00886D28" w:rsidRPr="00CD3658" w:rsidRDefault="00886D28" w:rsidP="00886D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CCLHD</w:t>
            </w:r>
          </w:p>
        </w:tc>
      </w:tr>
      <w:tr w:rsidR="00886D28" w:rsidRPr="00F17633" w14:paraId="46B4379E"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7481163D" w14:textId="2A62E664" w:rsidR="00886D28" w:rsidRPr="008A745F" w:rsidRDefault="45D3D32B" w:rsidP="00886D28">
            <w:pPr>
              <w:spacing w:before="60" w:after="60"/>
              <w:rPr>
                <w:b w:val="0"/>
                <w:bCs w:val="0"/>
              </w:rPr>
            </w:pPr>
            <w:r w:rsidRPr="008A745F">
              <w:rPr>
                <w:b w:val="0"/>
                <w:bCs w:val="0"/>
              </w:rPr>
              <w:t>Sarah Wang</w:t>
            </w:r>
          </w:p>
        </w:tc>
        <w:tc>
          <w:tcPr>
            <w:cnfStyle w:val="000010000000" w:firstRow="0" w:lastRow="0" w:firstColumn="0" w:lastColumn="0" w:oddVBand="1" w:evenVBand="0" w:oddHBand="0" w:evenHBand="0" w:firstRowFirstColumn="0" w:firstRowLastColumn="0" w:lastRowFirstColumn="0" w:lastRowLastColumn="0"/>
            <w:tcW w:w="3402" w:type="dxa"/>
          </w:tcPr>
          <w:p w14:paraId="173F21B1" w14:textId="77777777" w:rsidR="00886D28" w:rsidRPr="00F17633" w:rsidRDefault="00886D28" w:rsidP="00886D28">
            <w:pPr>
              <w:spacing w:before="60" w:after="60"/>
              <w:rPr>
                <w:rFonts w:cstheme="minorHAnsi"/>
              </w:rPr>
            </w:pPr>
          </w:p>
        </w:tc>
        <w:tc>
          <w:tcPr>
            <w:tcW w:w="2811" w:type="dxa"/>
          </w:tcPr>
          <w:p w14:paraId="6BFC3CC5" w14:textId="5367D3D7" w:rsidR="00886D28" w:rsidRPr="00CD3658" w:rsidRDefault="00886D28" w:rsidP="00886D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AU"/>
              </w:rPr>
            </w:pPr>
            <w:r w:rsidRPr="7976501C">
              <w:rPr>
                <w:rFonts w:ascii="Calibri" w:eastAsia="Times New Roman" w:hAnsi="Calibri" w:cs="Calibri"/>
                <w:color w:val="000000" w:themeColor="text1"/>
                <w:lang w:eastAsia="en-AU"/>
              </w:rPr>
              <w:t>FWLHD</w:t>
            </w:r>
          </w:p>
        </w:tc>
      </w:tr>
      <w:tr w:rsidR="00886D28" w:rsidRPr="00F17633" w14:paraId="0AFEE11E" w14:textId="77777777" w:rsidTr="001B3F4E">
        <w:tc>
          <w:tcPr>
            <w:cnfStyle w:val="001000000000" w:firstRow="0" w:lastRow="0" w:firstColumn="1" w:lastColumn="0" w:oddVBand="0" w:evenVBand="0" w:oddHBand="0" w:evenHBand="0" w:firstRowFirstColumn="0" w:firstRowLastColumn="0" w:lastRowFirstColumn="0" w:lastRowLastColumn="0"/>
            <w:tcW w:w="2825" w:type="dxa"/>
          </w:tcPr>
          <w:p w14:paraId="76887306" w14:textId="28330ECD" w:rsidR="00886D28" w:rsidRPr="008A745F" w:rsidRDefault="2DD3D757" w:rsidP="00886D28">
            <w:pPr>
              <w:spacing w:before="60" w:after="60"/>
              <w:rPr>
                <w:b w:val="0"/>
                <w:bCs w:val="0"/>
              </w:rPr>
            </w:pPr>
            <w:r w:rsidRPr="008A745F">
              <w:rPr>
                <w:b w:val="0"/>
                <w:bCs w:val="0"/>
              </w:rPr>
              <w:t>Sandy Bull</w:t>
            </w:r>
          </w:p>
        </w:tc>
        <w:tc>
          <w:tcPr>
            <w:cnfStyle w:val="000010000000" w:firstRow="0" w:lastRow="0" w:firstColumn="0" w:lastColumn="0" w:oddVBand="1" w:evenVBand="0" w:oddHBand="0" w:evenHBand="0" w:firstRowFirstColumn="0" w:firstRowLastColumn="0" w:lastRowFirstColumn="0" w:lastRowLastColumn="0"/>
            <w:tcW w:w="3402" w:type="dxa"/>
          </w:tcPr>
          <w:p w14:paraId="6BB1A0B7" w14:textId="77777777" w:rsidR="00886D28" w:rsidRPr="00F17633" w:rsidRDefault="00886D28" w:rsidP="00886D28">
            <w:pPr>
              <w:spacing w:before="60" w:after="60"/>
              <w:rPr>
                <w:rFonts w:cstheme="minorHAnsi"/>
              </w:rPr>
            </w:pPr>
          </w:p>
        </w:tc>
        <w:tc>
          <w:tcPr>
            <w:tcW w:w="2811" w:type="dxa"/>
          </w:tcPr>
          <w:p w14:paraId="186F9048" w14:textId="0F19D49A" w:rsidR="00886D28" w:rsidRPr="00CD3658" w:rsidRDefault="00886D28" w:rsidP="00886D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HNELHD</w:t>
            </w:r>
          </w:p>
        </w:tc>
      </w:tr>
      <w:tr w:rsidR="00886D28" w:rsidRPr="00F17633" w14:paraId="5D48CCB1"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29555739" w14:textId="0F6BE196" w:rsidR="00886D28" w:rsidRPr="008A745F" w:rsidRDefault="4082AE8C" w:rsidP="00886D28">
            <w:pPr>
              <w:spacing w:before="60" w:after="60"/>
              <w:rPr>
                <w:b w:val="0"/>
                <w:bCs w:val="0"/>
              </w:rPr>
            </w:pPr>
            <w:r w:rsidRPr="008A745F">
              <w:rPr>
                <w:b w:val="0"/>
                <w:bCs w:val="0"/>
              </w:rPr>
              <w:t>Chloe Laina</w:t>
            </w:r>
          </w:p>
        </w:tc>
        <w:tc>
          <w:tcPr>
            <w:cnfStyle w:val="000010000000" w:firstRow="0" w:lastRow="0" w:firstColumn="0" w:lastColumn="0" w:oddVBand="1" w:evenVBand="0" w:oddHBand="0" w:evenHBand="0" w:firstRowFirstColumn="0" w:firstRowLastColumn="0" w:lastRowFirstColumn="0" w:lastRowLastColumn="0"/>
            <w:tcW w:w="3402" w:type="dxa"/>
          </w:tcPr>
          <w:p w14:paraId="49FFED1D" w14:textId="4AC0E0E8" w:rsidR="00886D28" w:rsidRPr="00F17633" w:rsidRDefault="00886D28" w:rsidP="00886D28">
            <w:pPr>
              <w:spacing w:before="60" w:after="60"/>
            </w:pPr>
          </w:p>
        </w:tc>
        <w:tc>
          <w:tcPr>
            <w:tcW w:w="2811" w:type="dxa"/>
          </w:tcPr>
          <w:p w14:paraId="7A384F58" w14:textId="6CFDE20C" w:rsidR="00886D28" w:rsidRPr="00CD3658" w:rsidRDefault="00886D28" w:rsidP="00886D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ISLHD</w:t>
            </w:r>
          </w:p>
        </w:tc>
      </w:tr>
      <w:tr w:rsidR="00886D28" w:rsidRPr="00F17633" w14:paraId="05B05CD1" w14:textId="77777777" w:rsidTr="001B3F4E">
        <w:tc>
          <w:tcPr>
            <w:cnfStyle w:val="001000000000" w:firstRow="0" w:lastRow="0" w:firstColumn="1" w:lastColumn="0" w:oddVBand="0" w:evenVBand="0" w:oddHBand="0" w:evenHBand="0" w:firstRowFirstColumn="0" w:firstRowLastColumn="0" w:lastRowFirstColumn="0" w:lastRowLastColumn="0"/>
            <w:tcW w:w="2825" w:type="dxa"/>
          </w:tcPr>
          <w:p w14:paraId="3D238254" w14:textId="33571AB7" w:rsidR="00886D28" w:rsidRPr="008A745F" w:rsidRDefault="504BCF3B" w:rsidP="00886D28">
            <w:pPr>
              <w:spacing w:before="60" w:after="60"/>
              <w:rPr>
                <w:b w:val="0"/>
                <w:bCs w:val="0"/>
              </w:rPr>
            </w:pPr>
            <w:r w:rsidRPr="008A745F">
              <w:rPr>
                <w:b w:val="0"/>
                <w:bCs w:val="0"/>
              </w:rPr>
              <w:t>Gamage Perera</w:t>
            </w:r>
          </w:p>
        </w:tc>
        <w:tc>
          <w:tcPr>
            <w:cnfStyle w:val="000010000000" w:firstRow="0" w:lastRow="0" w:firstColumn="0" w:lastColumn="0" w:oddVBand="1" w:evenVBand="0" w:oddHBand="0" w:evenHBand="0" w:firstRowFirstColumn="0" w:firstRowLastColumn="0" w:lastRowFirstColumn="0" w:lastRowLastColumn="0"/>
            <w:tcW w:w="3402" w:type="dxa"/>
          </w:tcPr>
          <w:p w14:paraId="164B94C7" w14:textId="77777777" w:rsidR="00886D28" w:rsidRPr="00886D28" w:rsidRDefault="00886D28" w:rsidP="00886D28">
            <w:pPr>
              <w:spacing w:before="60" w:after="60"/>
              <w:rPr>
                <w:rFonts w:ascii="Calibri" w:eastAsia="Times New Roman" w:hAnsi="Calibri" w:cs="Calibri"/>
                <w:color w:val="000000"/>
                <w:lang w:eastAsia="en-AU"/>
              </w:rPr>
            </w:pPr>
          </w:p>
        </w:tc>
        <w:tc>
          <w:tcPr>
            <w:tcW w:w="2811" w:type="dxa"/>
          </w:tcPr>
          <w:p w14:paraId="6C975BF9" w14:textId="62D5D8D9" w:rsidR="00886D28" w:rsidRPr="00CD3658" w:rsidRDefault="00886D28" w:rsidP="00886D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Justice Health</w:t>
            </w:r>
          </w:p>
        </w:tc>
      </w:tr>
      <w:tr w:rsidR="00886D28" w:rsidRPr="00F17633" w14:paraId="04EBBFBA"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7238BBB2" w14:textId="45FFF318" w:rsidR="00886D28" w:rsidRPr="00F17633" w:rsidRDefault="00886D28" w:rsidP="00886D28">
            <w:pPr>
              <w:spacing w:before="60" w:after="60"/>
              <w:rPr>
                <w:rFonts w:cstheme="minorHAnsi"/>
                <w:b w:val="0"/>
              </w:rPr>
            </w:pPr>
            <w:r>
              <w:rPr>
                <w:rFonts w:cstheme="minorHAnsi"/>
                <w:b w:val="0"/>
              </w:rPr>
              <w:t>Thanaa Mosa</w:t>
            </w:r>
          </w:p>
        </w:tc>
        <w:tc>
          <w:tcPr>
            <w:cnfStyle w:val="000010000000" w:firstRow="0" w:lastRow="0" w:firstColumn="0" w:lastColumn="0" w:oddVBand="1" w:evenVBand="0" w:oddHBand="0" w:evenHBand="0" w:firstRowFirstColumn="0" w:firstRowLastColumn="0" w:lastRowFirstColumn="0" w:lastRowLastColumn="0"/>
            <w:tcW w:w="3402" w:type="dxa"/>
          </w:tcPr>
          <w:p w14:paraId="05858F95" w14:textId="7A287539" w:rsidR="00886D28" w:rsidRPr="00F17633" w:rsidRDefault="00886D28" w:rsidP="00886D28">
            <w:pPr>
              <w:spacing w:before="60" w:after="60"/>
              <w:rPr>
                <w:rFonts w:cstheme="minorHAnsi"/>
              </w:rPr>
            </w:pPr>
          </w:p>
        </w:tc>
        <w:tc>
          <w:tcPr>
            <w:tcW w:w="2811" w:type="dxa"/>
          </w:tcPr>
          <w:p w14:paraId="6FE1FA9A" w14:textId="04768BFD" w:rsidR="00886D28" w:rsidRPr="00F21A88" w:rsidRDefault="00886D28" w:rsidP="00886D28">
            <w:pPr>
              <w:spacing w:before="60" w:after="60"/>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MLHD</w:t>
            </w:r>
          </w:p>
        </w:tc>
      </w:tr>
      <w:tr w:rsidR="00886D28" w:rsidRPr="00F17633" w14:paraId="751C16EE" w14:textId="77777777" w:rsidTr="001B3F4E">
        <w:tc>
          <w:tcPr>
            <w:cnfStyle w:val="001000000000" w:firstRow="0" w:lastRow="0" w:firstColumn="1" w:lastColumn="0" w:oddVBand="0" w:evenVBand="0" w:oddHBand="0" w:evenHBand="0" w:firstRowFirstColumn="0" w:firstRowLastColumn="0" w:lastRowFirstColumn="0" w:lastRowLastColumn="0"/>
            <w:tcW w:w="2825" w:type="dxa"/>
          </w:tcPr>
          <w:p w14:paraId="6326F85E" w14:textId="733E380C" w:rsidR="00886D28" w:rsidRPr="00D464AF" w:rsidRDefault="74503DE7" w:rsidP="00886D28">
            <w:pPr>
              <w:spacing w:before="60" w:after="60"/>
              <w:rPr>
                <w:b w:val="0"/>
              </w:rPr>
            </w:pPr>
            <w:r w:rsidRPr="7976501C">
              <w:rPr>
                <w:b w:val="0"/>
                <w:bCs w:val="0"/>
              </w:rPr>
              <w:t>Tony Albuquerque</w:t>
            </w:r>
          </w:p>
        </w:tc>
        <w:tc>
          <w:tcPr>
            <w:cnfStyle w:val="000010000000" w:firstRow="0" w:lastRow="0" w:firstColumn="0" w:lastColumn="0" w:oddVBand="1" w:evenVBand="0" w:oddHBand="0" w:evenHBand="0" w:firstRowFirstColumn="0" w:firstRowLastColumn="0" w:lastRowFirstColumn="0" w:lastRowLastColumn="0"/>
            <w:tcW w:w="3402" w:type="dxa"/>
          </w:tcPr>
          <w:p w14:paraId="69131805" w14:textId="46C00932" w:rsidR="00886D28" w:rsidRDefault="00886D28" w:rsidP="00886D28">
            <w:pPr>
              <w:spacing w:before="60" w:after="60"/>
              <w:rPr>
                <w:rFonts w:cstheme="minorHAnsi"/>
              </w:rPr>
            </w:pPr>
          </w:p>
        </w:tc>
        <w:tc>
          <w:tcPr>
            <w:tcW w:w="2811" w:type="dxa"/>
          </w:tcPr>
          <w:p w14:paraId="1C8D6AE9" w14:textId="40ECEBA7" w:rsidR="00886D28" w:rsidRPr="00CD3658" w:rsidRDefault="00886D28" w:rsidP="00886D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MNCLHD</w:t>
            </w:r>
          </w:p>
        </w:tc>
      </w:tr>
      <w:tr w:rsidR="00886D28" w:rsidRPr="00F17633" w14:paraId="6C18EBF4"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39F50A57" w14:textId="6092CCE9" w:rsidR="00886D28" w:rsidRPr="001B3F4E" w:rsidRDefault="7A32A229" w:rsidP="00886D28">
            <w:pPr>
              <w:spacing w:before="60" w:after="60"/>
              <w:rPr>
                <w:b w:val="0"/>
                <w:bCs w:val="0"/>
              </w:rPr>
            </w:pPr>
            <w:r w:rsidRPr="001B3F4E">
              <w:rPr>
                <w:b w:val="0"/>
                <w:bCs w:val="0"/>
              </w:rPr>
              <w:t>Susan Davies</w:t>
            </w:r>
          </w:p>
        </w:tc>
        <w:tc>
          <w:tcPr>
            <w:cnfStyle w:val="000010000000" w:firstRow="0" w:lastRow="0" w:firstColumn="0" w:lastColumn="0" w:oddVBand="1" w:evenVBand="0" w:oddHBand="0" w:evenHBand="0" w:firstRowFirstColumn="0" w:firstRowLastColumn="0" w:lastRowFirstColumn="0" w:lastRowLastColumn="0"/>
            <w:tcW w:w="3402" w:type="dxa"/>
          </w:tcPr>
          <w:p w14:paraId="089A7CD5" w14:textId="77777777" w:rsidR="00886D28" w:rsidRDefault="00886D28" w:rsidP="00886D28">
            <w:pPr>
              <w:spacing w:before="60" w:after="60"/>
              <w:rPr>
                <w:rFonts w:cstheme="minorHAnsi"/>
              </w:rPr>
            </w:pPr>
          </w:p>
        </w:tc>
        <w:tc>
          <w:tcPr>
            <w:tcW w:w="2811" w:type="dxa"/>
          </w:tcPr>
          <w:p w14:paraId="29B3A6F6" w14:textId="4D9DE74E" w:rsidR="00886D28" w:rsidRPr="00CD3658" w:rsidRDefault="00886D28" w:rsidP="00886D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NBMLHD</w:t>
            </w:r>
          </w:p>
        </w:tc>
      </w:tr>
      <w:tr w:rsidR="00886D28" w:rsidRPr="00F17633" w14:paraId="06030A85" w14:textId="77777777" w:rsidTr="001B3F4E">
        <w:tc>
          <w:tcPr>
            <w:cnfStyle w:val="001000000000" w:firstRow="0" w:lastRow="0" w:firstColumn="1" w:lastColumn="0" w:oddVBand="0" w:evenVBand="0" w:oddHBand="0" w:evenHBand="0" w:firstRowFirstColumn="0" w:firstRowLastColumn="0" w:lastRowFirstColumn="0" w:lastRowLastColumn="0"/>
            <w:tcW w:w="2825" w:type="dxa"/>
          </w:tcPr>
          <w:p w14:paraId="74F63E24" w14:textId="146DC129" w:rsidR="00886D28" w:rsidRPr="001B3F4E" w:rsidRDefault="3161A3E7" w:rsidP="00886D28">
            <w:pPr>
              <w:spacing w:before="60" w:after="60"/>
              <w:rPr>
                <w:b w:val="0"/>
                <w:bCs w:val="0"/>
              </w:rPr>
            </w:pPr>
            <w:r w:rsidRPr="001B3F4E">
              <w:rPr>
                <w:b w:val="0"/>
                <w:bCs w:val="0"/>
              </w:rPr>
              <w:t>Louise Savrda</w:t>
            </w:r>
          </w:p>
        </w:tc>
        <w:tc>
          <w:tcPr>
            <w:cnfStyle w:val="000010000000" w:firstRow="0" w:lastRow="0" w:firstColumn="0" w:lastColumn="0" w:oddVBand="1" w:evenVBand="0" w:oddHBand="0" w:evenHBand="0" w:firstRowFirstColumn="0" w:firstRowLastColumn="0" w:lastRowFirstColumn="0" w:lastRowLastColumn="0"/>
            <w:tcW w:w="3402" w:type="dxa"/>
          </w:tcPr>
          <w:p w14:paraId="25BAD94D" w14:textId="77777777" w:rsidR="00886D28" w:rsidRDefault="00886D28" w:rsidP="00886D28">
            <w:pPr>
              <w:spacing w:before="60" w:after="60"/>
              <w:rPr>
                <w:rFonts w:cstheme="minorHAnsi"/>
              </w:rPr>
            </w:pPr>
          </w:p>
        </w:tc>
        <w:tc>
          <w:tcPr>
            <w:tcW w:w="2811" w:type="dxa"/>
          </w:tcPr>
          <w:p w14:paraId="0C2F19F2" w14:textId="3DBF85BC" w:rsidR="00886D28" w:rsidRPr="00CD3658" w:rsidRDefault="00886D28" w:rsidP="00886D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NNSWLHD</w:t>
            </w:r>
          </w:p>
        </w:tc>
      </w:tr>
      <w:tr w:rsidR="00886D28" w:rsidRPr="00F17633" w14:paraId="5C4DE0CD"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045C533E" w14:textId="227288E3" w:rsidR="00886D28" w:rsidRPr="001B3F4E" w:rsidRDefault="70F527FE" w:rsidP="00886D28">
            <w:pPr>
              <w:spacing w:before="60" w:after="60"/>
              <w:rPr>
                <w:b w:val="0"/>
                <w:bCs w:val="0"/>
              </w:rPr>
            </w:pPr>
            <w:r w:rsidRPr="001B3F4E">
              <w:rPr>
                <w:b w:val="0"/>
                <w:bCs w:val="0"/>
              </w:rPr>
              <w:t>Sandra Thompson</w:t>
            </w:r>
          </w:p>
        </w:tc>
        <w:tc>
          <w:tcPr>
            <w:cnfStyle w:val="000010000000" w:firstRow="0" w:lastRow="0" w:firstColumn="0" w:lastColumn="0" w:oddVBand="1" w:evenVBand="0" w:oddHBand="0" w:evenHBand="0" w:firstRowFirstColumn="0" w:firstRowLastColumn="0" w:lastRowFirstColumn="0" w:lastRowLastColumn="0"/>
            <w:tcW w:w="3402" w:type="dxa"/>
          </w:tcPr>
          <w:p w14:paraId="64F234CF" w14:textId="77777777" w:rsidR="00886D28" w:rsidRDefault="00886D28" w:rsidP="00886D28">
            <w:pPr>
              <w:spacing w:before="60" w:after="60"/>
              <w:rPr>
                <w:rFonts w:cstheme="minorHAnsi"/>
              </w:rPr>
            </w:pPr>
          </w:p>
        </w:tc>
        <w:tc>
          <w:tcPr>
            <w:tcW w:w="2811" w:type="dxa"/>
          </w:tcPr>
          <w:p w14:paraId="3AE0C762" w14:textId="777A546F" w:rsidR="00886D28" w:rsidRPr="00CD3658" w:rsidRDefault="00886D28" w:rsidP="00886D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NSLHD</w:t>
            </w:r>
          </w:p>
        </w:tc>
      </w:tr>
      <w:tr w:rsidR="00886D28" w:rsidRPr="00F17633" w14:paraId="2A7B2A88" w14:textId="77777777" w:rsidTr="001B3F4E">
        <w:tc>
          <w:tcPr>
            <w:cnfStyle w:val="001000000000" w:firstRow="0" w:lastRow="0" w:firstColumn="1" w:lastColumn="0" w:oddVBand="0" w:evenVBand="0" w:oddHBand="0" w:evenHBand="0" w:firstRowFirstColumn="0" w:firstRowLastColumn="0" w:lastRowFirstColumn="0" w:lastRowLastColumn="0"/>
            <w:tcW w:w="2825" w:type="dxa"/>
          </w:tcPr>
          <w:p w14:paraId="3B98A01D" w14:textId="18420B23" w:rsidR="00886D28" w:rsidRPr="001B3F4E" w:rsidRDefault="5900E2A0" w:rsidP="00886D28">
            <w:pPr>
              <w:spacing w:before="60" w:after="60"/>
              <w:rPr>
                <w:b w:val="0"/>
                <w:bCs w:val="0"/>
              </w:rPr>
            </w:pPr>
            <w:r w:rsidRPr="001B3F4E">
              <w:rPr>
                <w:b w:val="0"/>
                <w:bCs w:val="0"/>
              </w:rPr>
              <w:t>Micheline Maddaford</w:t>
            </w:r>
          </w:p>
        </w:tc>
        <w:tc>
          <w:tcPr>
            <w:cnfStyle w:val="000010000000" w:firstRow="0" w:lastRow="0" w:firstColumn="0" w:lastColumn="0" w:oddVBand="1" w:evenVBand="0" w:oddHBand="0" w:evenHBand="0" w:firstRowFirstColumn="0" w:firstRowLastColumn="0" w:lastRowFirstColumn="0" w:lastRowLastColumn="0"/>
            <w:tcW w:w="3402" w:type="dxa"/>
          </w:tcPr>
          <w:p w14:paraId="694354EB" w14:textId="77777777" w:rsidR="00886D28" w:rsidRDefault="00886D28" w:rsidP="00886D28">
            <w:pPr>
              <w:spacing w:before="60" w:after="60"/>
              <w:rPr>
                <w:rFonts w:cstheme="minorHAnsi"/>
              </w:rPr>
            </w:pPr>
          </w:p>
        </w:tc>
        <w:tc>
          <w:tcPr>
            <w:tcW w:w="2811" w:type="dxa"/>
          </w:tcPr>
          <w:p w14:paraId="571DBA26" w14:textId="2B06300B" w:rsidR="00886D28" w:rsidRPr="00CD3658" w:rsidRDefault="00886D28" w:rsidP="00886D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SCHN</w:t>
            </w:r>
          </w:p>
        </w:tc>
      </w:tr>
      <w:tr w:rsidR="00886D28" w:rsidRPr="00F17633" w14:paraId="6847A03B"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133CD6BA" w14:textId="53407EBD" w:rsidR="00886D28" w:rsidRPr="001B3F4E" w:rsidRDefault="738262A2" w:rsidP="00886D28">
            <w:pPr>
              <w:spacing w:before="60" w:after="60"/>
              <w:rPr>
                <w:b w:val="0"/>
                <w:bCs w:val="0"/>
              </w:rPr>
            </w:pPr>
            <w:r w:rsidRPr="001B3F4E">
              <w:rPr>
                <w:b w:val="0"/>
                <w:bCs w:val="0"/>
              </w:rPr>
              <w:t xml:space="preserve">Andrew McDonell </w:t>
            </w:r>
          </w:p>
        </w:tc>
        <w:tc>
          <w:tcPr>
            <w:cnfStyle w:val="000010000000" w:firstRow="0" w:lastRow="0" w:firstColumn="0" w:lastColumn="0" w:oddVBand="1" w:evenVBand="0" w:oddHBand="0" w:evenHBand="0" w:firstRowFirstColumn="0" w:firstRowLastColumn="0" w:lastRowFirstColumn="0" w:lastRowLastColumn="0"/>
            <w:tcW w:w="3402" w:type="dxa"/>
          </w:tcPr>
          <w:p w14:paraId="20065325" w14:textId="77777777" w:rsidR="00886D28" w:rsidRDefault="00886D28" w:rsidP="00886D28">
            <w:pPr>
              <w:spacing w:before="60" w:after="60"/>
              <w:rPr>
                <w:rFonts w:cstheme="minorHAnsi"/>
              </w:rPr>
            </w:pPr>
          </w:p>
        </w:tc>
        <w:tc>
          <w:tcPr>
            <w:tcW w:w="2811" w:type="dxa"/>
          </w:tcPr>
          <w:p w14:paraId="2DB08769" w14:textId="52AC1171" w:rsidR="00886D28" w:rsidRDefault="00886D28" w:rsidP="00886D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AU"/>
              </w:rPr>
            </w:pPr>
            <w:r>
              <w:rPr>
                <w:rFonts w:cstheme="minorHAnsi"/>
              </w:rPr>
              <w:t>SESLHD</w:t>
            </w:r>
          </w:p>
        </w:tc>
      </w:tr>
      <w:tr w:rsidR="00886D28" w:rsidRPr="00F17633" w14:paraId="0237B5B8" w14:textId="77777777" w:rsidTr="001B3F4E">
        <w:tc>
          <w:tcPr>
            <w:cnfStyle w:val="001000000000" w:firstRow="0" w:lastRow="0" w:firstColumn="1" w:lastColumn="0" w:oddVBand="0" w:evenVBand="0" w:oddHBand="0" w:evenHBand="0" w:firstRowFirstColumn="0" w:firstRowLastColumn="0" w:lastRowFirstColumn="0" w:lastRowLastColumn="0"/>
            <w:tcW w:w="2825" w:type="dxa"/>
          </w:tcPr>
          <w:p w14:paraId="4AF598DF" w14:textId="09D7C106" w:rsidR="00886D28" w:rsidRPr="001B3F4E" w:rsidRDefault="4E5B599F" w:rsidP="00886D28">
            <w:pPr>
              <w:spacing w:before="60" w:after="60"/>
              <w:rPr>
                <w:b w:val="0"/>
                <w:bCs w:val="0"/>
              </w:rPr>
            </w:pPr>
            <w:r w:rsidRPr="001B3F4E">
              <w:rPr>
                <w:b w:val="0"/>
                <w:bCs w:val="0"/>
              </w:rPr>
              <w:t>Tze-Yen Rossiter</w:t>
            </w:r>
          </w:p>
        </w:tc>
        <w:tc>
          <w:tcPr>
            <w:cnfStyle w:val="000010000000" w:firstRow="0" w:lastRow="0" w:firstColumn="0" w:lastColumn="0" w:oddVBand="1" w:evenVBand="0" w:oddHBand="0" w:evenHBand="0" w:firstRowFirstColumn="0" w:firstRowLastColumn="0" w:lastRowFirstColumn="0" w:lastRowLastColumn="0"/>
            <w:tcW w:w="3402" w:type="dxa"/>
          </w:tcPr>
          <w:p w14:paraId="4AF686AA" w14:textId="77777777" w:rsidR="00886D28" w:rsidRDefault="00886D28" w:rsidP="00886D28">
            <w:pPr>
              <w:spacing w:before="60" w:after="60"/>
              <w:rPr>
                <w:rFonts w:cstheme="minorHAnsi"/>
              </w:rPr>
            </w:pPr>
          </w:p>
        </w:tc>
        <w:tc>
          <w:tcPr>
            <w:tcW w:w="2811" w:type="dxa"/>
          </w:tcPr>
          <w:p w14:paraId="6E9917EC" w14:textId="276DEA71" w:rsidR="00886D28" w:rsidRPr="00CD3658" w:rsidRDefault="00886D28" w:rsidP="00886D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AU"/>
              </w:rPr>
            </w:pPr>
            <w:r>
              <w:rPr>
                <w:rFonts w:ascii="Calibri" w:eastAsia="Times New Roman" w:hAnsi="Calibri" w:cs="Calibri"/>
                <w:color w:val="000000"/>
                <w:lang w:eastAsia="en-AU"/>
              </w:rPr>
              <w:t>SLHD</w:t>
            </w:r>
          </w:p>
        </w:tc>
      </w:tr>
      <w:tr w:rsidR="00886D28" w:rsidRPr="00F17633" w14:paraId="6712EE3B"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5EFF9E56" w14:textId="1EFF2B4E" w:rsidR="00886D28" w:rsidRPr="001B3F4E" w:rsidRDefault="79AE7007" w:rsidP="00886D28">
            <w:pPr>
              <w:spacing w:before="60" w:after="60"/>
              <w:rPr>
                <w:b w:val="0"/>
                <w:bCs w:val="0"/>
              </w:rPr>
            </w:pPr>
            <w:r w:rsidRPr="001B3F4E">
              <w:rPr>
                <w:b w:val="0"/>
                <w:bCs w:val="0"/>
              </w:rPr>
              <w:t>Sharon McFarlane</w:t>
            </w:r>
          </w:p>
        </w:tc>
        <w:tc>
          <w:tcPr>
            <w:cnfStyle w:val="000010000000" w:firstRow="0" w:lastRow="0" w:firstColumn="0" w:lastColumn="0" w:oddVBand="1" w:evenVBand="0" w:oddHBand="0" w:evenHBand="0" w:firstRowFirstColumn="0" w:firstRowLastColumn="0" w:lastRowFirstColumn="0" w:lastRowLastColumn="0"/>
            <w:tcW w:w="3402" w:type="dxa"/>
          </w:tcPr>
          <w:p w14:paraId="0F6A39CA" w14:textId="77777777" w:rsidR="00886D28" w:rsidRDefault="00886D28" w:rsidP="00886D28">
            <w:pPr>
              <w:spacing w:before="60" w:after="60"/>
              <w:rPr>
                <w:rFonts w:cstheme="minorHAnsi"/>
              </w:rPr>
            </w:pPr>
          </w:p>
        </w:tc>
        <w:tc>
          <w:tcPr>
            <w:tcW w:w="2811" w:type="dxa"/>
          </w:tcPr>
          <w:p w14:paraId="7937A71D" w14:textId="2517A3D8" w:rsidR="00886D28" w:rsidRPr="00CD3658" w:rsidRDefault="00886D28" w:rsidP="00886D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SNSWLH</w:t>
            </w:r>
            <w:r>
              <w:rPr>
                <w:rFonts w:ascii="Calibri" w:eastAsia="Times New Roman" w:hAnsi="Calibri" w:cs="Calibri"/>
                <w:color w:val="000000"/>
                <w:lang w:eastAsia="en-AU"/>
              </w:rPr>
              <w:t>D</w:t>
            </w:r>
          </w:p>
        </w:tc>
      </w:tr>
      <w:tr w:rsidR="00886D28" w:rsidRPr="00F17633" w14:paraId="2A4B0FCC" w14:textId="77777777" w:rsidTr="001B3F4E">
        <w:tc>
          <w:tcPr>
            <w:cnfStyle w:val="001000000000" w:firstRow="0" w:lastRow="0" w:firstColumn="1" w:lastColumn="0" w:oddVBand="0" w:evenVBand="0" w:oddHBand="0" w:evenHBand="0" w:firstRowFirstColumn="0" w:firstRowLastColumn="0" w:lastRowFirstColumn="0" w:lastRowLastColumn="0"/>
            <w:tcW w:w="2825" w:type="dxa"/>
          </w:tcPr>
          <w:p w14:paraId="11E8E3BA" w14:textId="1CA9C759" w:rsidR="00886D28" w:rsidRPr="001B3F4E" w:rsidRDefault="00886D28" w:rsidP="00886D28">
            <w:pPr>
              <w:spacing w:before="60" w:after="60"/>
              <w:rPr>
                <w:rFonts w:cstheme="minorHAnsi"/>
                <w:b w:val="0"/>
                <w:bCs w:val="0"/>
              </w:rPr>
            </w:pPr>
            <w:r w:rsidRPr="001B3F4E">
              <w:rPr>
                <w:rFonts w:cstheme="minorHAnsi"/>
                <w:b w:val="0"/>
                <w:bCs w:val="0"/>
              </w:rPr>
              <w:t>Anne-Marie Jimenez</w:t>
            </w:r>
          </w:p>
        </w:tc>
        <w:tc>
          <w:tcPr>
            <w:cnfStyle w:val="000010000000" w:firstRow="0" w:lastRow="0" w:firstColumn="0" w:lastColumn="0" w:oddVBand="1" w:evenVBand="0" w:oddHBand="0" w:evenHBand="0" w:firstRowFirstColumn="0" w:firstRowLastColumn="0" w:lastRowFirstColumn="0" w:lastRowLastColumn="0"/>
            <w:tcW w:w="3402" w:type="dxa"/>
          </w:tcPr>
          <w:p w14:paraId="2E7507A6" w14:textId="77777777" w:rsidR="00886D28" w:rsidRDefault="00886D28" w:rsidP="00886D28">
            <w:pPr>
              <w:spacing w:before="60" w:after="60"/>
              <w:rPr>
                <w:rFonts w:cstheme="minorHAnsi"/>
              </w:rPr>
            </w:pPr>
          </w:p>
        </w:tc>
        <w:tc>
          <w:tcPr>
            <w:tcW w:w="2811" w:type="dxa"/>
          </w:tcPr>
          <w:p w14:paraId="5AB3442B" w14:textId="784F1EE4" w:rsidR="00886D28" w:rsidRPr="00CD3658" w:rsidRDefault="00886D28" w:rsidP="00886D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AU"/>
              </w:rPr>
            </w:pPr>
            <w:r>
              <w:rPr>
                <w:rFonts w:ascii="Calibri" w:eastAsia="Times New Roman" w:hAnsi="Calibri" w:cs="Calibri"/>
                <w:color w:val="000000"/>
                <w:lang w:eastAsia="en-AU"/>
              </w:rPr>
              <w:t>SVHN</w:t>
            </w:r>
          </w:p>
        </w:tc>
      </w:tr>
      <w:tr w:rsidR="00886D28" w:rsidRPr="00F17633" w14:paraId="2D104219"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7C47A158" w14:textId="2985D24B" w:rsidR="00886D28" w:rsidRPr="001B3F4E" w:rsidRDefault="30FF81AB" w:rsidP="00886D28">
            <w:pPr>
              <w:spacing w:before="60" w:after="60"/>
              <w:rPr>
                <w:b w:val="0"/>
                <w:bCs w:val="0"/>
              </w:rPr>
            </w:pPr>
            <w:r w:rsidRPr="001B3F4E">
              <w:rPr>
                <w:b w:val="0"/>
                <w:bCs w:val="0"/>
              </w:rPr>
              <w:t>Raymond Lal</w:t>
            </w:r>
          </w:p>
        </w:tc>
        <w:tc>
          <w:tcPr>
            <w:cnfStyle w:val="000010000000" w:firstRow="0" w:lastRow="0" w:firstColumn="0" w:lastColumn="0" w:oddVBand="1" w:evenVBand="0" w:oddHBand="0" w:evenHBand="0" w:firstRowFirstColumn="0" w:firstRowLastColumn="0" w:lastRowFirstColumn="0" w:lastRowLastColumn="0"/>
            <w:tcW w:w="3402" w:type="dxa"/>
          </w:tcPr>
          <w:p w14:paraId="63059B7C" w14:textId="77777777" w:rsidR="00886D28" w:rsidRDefault="00886D28" w:rsidP="00886D28">
            <w:pPr>
              <w:spacing w:before="60" w:after="60"/>
              <w:rPr>
                <w:rFonts w:cstheme="minorHAnsi"/>
              </w:rPr>
            </w:pPr>
          </w:p>
        </w:tc>
        <w:tc>
          <w:tcPr>
            <w:tcW w:w="2811" w:type="dxa"/>
          </w:tcPr>
          <w:p w14:paraId="692AE140" w14:textId="16F554DC" w:rsidR="00886D28" w:rsidRDefault="00886D28" w:rsidP="00886D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SWSLHD</w:t>
            </w:r>
          </w:p>
        </w:tc>
      </w:tr>
      <w:tr w:rsidR="00886D28" w:rsidRPr="00F17633" w14:paraId="79D4A3AE" w14:textId="77777777" w:rsidTr="001B3F4E">
        <w:tc>
          <w:tcPr>
            <w:cnfStyle w:val="001000000000" w:firstRow="0" w:lastRow="0" w:firstColumn="1" w:lastColumn="0" w:oddVBand="0" w:evenVBand="0" w:oddHBand="0" w:evenHBand="0" w:firstRowFirstColumn="0" w:firstRowLastColumn="0" w:lastRowFirstColumn="0" w:lastRowLastColumn="0"/>
            <w:tcW w:w="2825" w:type="dxa"/>
          </w:tcPr>
          <w:p w14:paraId="57A92610" w14:textId="0213AD1C" w:rsidR="00886D28" w:rsidRPr="001B3F4E" w:rsidRDefault="1A5BFD6F" w:rsidP="00886D28">
            <w:pPr>
              <w:spacing w:before="60" w:after="60"/>
              <w:rPr>
                <w:b w:val="0"/>
                <w:bCs w:val="0"/>
              </w:rPr>
            </w:pPr>
            <w:r w:rsidRPr="001B3F4E">
              <w:rPr>
                <w:b w:val="0"/>
                <w:bCs w:val="0"/>
              </w:rPr>
              <w:t>Karen Storey/Steve Shea</w:t>
            </w:r>
          </w:p>
        </w:tc>
        <w:tc>
          <w:tcPr>
            <w:cnfStyle w:val="000010000000" w:firstRow="0" w:lastRow="0" w:firstColumn="0" w:lastColumn="0" w:oddVBand="1" w:evenVBand="0" w:oddHBand="0" w:evenHBand="0" w:firstRowFirstColumn="0" w:firstRowLastColumn="0" w:lastRowFirstColumn="0" w:lastRowLastColumn="0"/>
            <w:tcW w:w="3402" w:type="dxa"/>
          </w:tcPr>
          <w:p w14:paraId="0F262AA7" w14:textId="77777777" w:rsidR="00886D28" w:rsidRDefault="00886D28" w:rsidP="00886D28">
            <w:pPr>
              <w:spacing w:before="60" w:after="60"/>
              <w:rPr>
                <w:rFonts w:cstheme="minorHAnsi"/>
              </w:rPr>
            </w:pPr>
          </w:p>
        </w:tc>
        <w:tc>
          <w:tcPr>
            <w:tcW w:w="2811" w:type="dxa"/>
          </w:tcPr>
          <w:p w14:paraId="463EFF4A" w14:textId="5CC54906" w:rsidR="00886D28" w:rsidRPr="00CD3658" w:rsidRDefault="00886D28" w:rsidP="00886D2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WNSWLHD</w:t>
            </w:r>
          </w:p>
        </w:tc>
      </w:tr>
      <w:tr w:rsidR="00886D28" w:rsidRPr="00F17633" w14:paraId="4A7E1AF7" w14:textId="77777777" w:rsidTr="001B3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5A2451F1" w14:textId="7680507E" w:rsidR="00886D28" w:rsidRPr="001B3F4E" w:rsidRDefault="6E7CA0B3" w:rsidP="00886D28">
            <w:pPr>
              <w:spacing w:before="60" w:after="60"/>
              <w:rPr>
                <w:b w:val="0"/>
                <w:bCs w:val="0"/>
              </w:rPr>
            </w:pPr>
            <w:r w:rsidRPr="001B3F4E">
              <w:rPr>
                <w:b w:val="0"/>
                <w:bCs w:val="0"/>
              </w:rPr>
              <w:t>Jennifer Killen</w:t>
            </w:r>
          </w:p>
        </w:tc>
        <w:tc>
          <w:tcPr>
            <w:cnfStyle w:val="000010000000" w:firstRow="0" w:lastRow="0" w:firstColumn="0" w:lastColumn="0" w:oddVBand="1" w:evenVBand="0" w:oddHBand="0" w:evenHBand="0" w:firstRowFirstColumn="0" w:firstRowLastColumn="0" w:lastRowFirstColumn="0" w:lastRowLastColumn="0"/>
            <w:tcW w:w="3402" w:type="dxa"/>
          </w:tcPr>
          <w:p w14:paraId="3E686092" w14:textId="77777777" w:rsidR="00886D28" w:rsidRDefault="00886D28" w:rsidP="00886D28">
            <w:pPr>
              <w:spacing w:before="60" w:after="60"/>
              <w:rPr>
                <w:rFonts w:cstheme="minorHAnsi"/>
              </w:rPr>
            </w:pPr>
          </w:p>
        </w:tc>
        <w:tc>
          <w:tcPr>
            <w:tcW w:w="2811" w:type="dxa"/>
          </w:tcPr>
          <w:p w14:paraId="454D8898" w14:textId="178F4180" w:rsidR="00886D28" w:rsidRPr="00CD3658" w:rsidRDefault="00886D28" w:rsidP="00886D2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AU"/>
              </w:rPr>
            </w:pPr>
            <w:r w:rsidRPr="00CD3658">
              <w:rPr>
                <w:rFonts w:ascii="Calibri" w:eastAsia="Times New Roman" w:hAnsi="Calibri" w:cs="Calibri"/>
                <w:color w:val="000000"/>
                <w:lang w:eastAsia="en-AU"/>
              </w:rPr>
              <w:t>WSLHD</w:t>
            </w:r>
          </w:p>
        </w:tc>
      </w:tr>
    </w:tbl>
    <w:p w14:paraId="2B7A454C" w14:textId="77777777" w:rsidR="00A7026C" w:rsidRDefault="00A7026C" w:rsidP="00A7026C">
      <w:pPr>
        <w:rPr>
          <w:rFonts w:cstheme="minorHAnsi"/>
          <w:b/>
        </w:rPr>
      </w:pPr>
      <w:bookmarkStart w:id="3" w:name="_Ref504125686"/>
      <w:bookmarkStart w:id="4" w:name="_Toc506982153"/>
      <w:bookmarkStart w:id="5" w:name="_Toc132373854"/>
    </w:p>
    <w:p w14:paraId="6A5F37D3" w14:textId="77777777" w:rsidR="00A7026C" w:rsidRDefault="00A7026C" w:rsidP="00056F82">
      <w:pPr>
        <w:pStyle w:val="Heading2"/>
        <w:numPr>
          <w:ilvl w:val="0"/>
          <w:numId w:val="0"/>
        </w:numPr>
        <w:ind w:left="578"/>
      </w:pPr>
      <w:bookmarkStart w:id="6" w:name="_Toc139281177"/>
      <w:bookmarkStart w:id="7" w:name="_Toc160023125"/>
      <w:r w:rsidRPr="00F17633">
        <w:t>Assoc</w:t>
      </w:r>
      <w:r>
        <w:t xml:space="preserve">iated </w:t>
      </w:r>
      <w:r w:rsidRPr="00F17633">
        <w:t>References</w:t>
      </w:r>
      <w:bookmarkEnd w:id="3"/>
      <w:bookmarkEnd w:id="4"/>
      <w:bookmarkEnd w:id="5"/>
      <w:bookmarkEnd w:id="6"/>
      <w:bookmarkEnd w:id="7"/>
    </w:p>
    <w:tbl>
      <w:tblPr>
        <w:tblStyle w:val="LightList-Accent1"/>
        <w:tblW w:w="9826" w:type="dxa"/>
        <w:tblLook w:val="00A0" w:firstRow="1" w:lastRow="0" w:firstColumn="1" w:lastColumn="0" w:noHBand="0" w:noVBand="0"/>
      </w:tblPr>
      <w:tblGrid>
        <w:gridCol w:w="4243"/>
        <w:gridCol w:w="5583"/>
      </w:tblGrid>
      <w:tr w:rsidR="00A7026C" w:rsidRPr="00F17633" w14:paraId="2420E725" w14:textId="77777777" w:rsidTr="007317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3" w:type="dxa"/>
          </w:tcPr>
          <w:p w14:paraId="61ED8672" w14:textId="77777777" w:rsidR="00A7026C" w:rsidRPr="00F17633" w:rsidRDefault="00A7026C" w:rsidP="0073175A">
            <w:pPr>
              <w:rPr>
                <w:rFonts w:cstheme="minorHAnsi"/>
              </w:rPr>
            </w:pPr>
            <w:r w:rsidRPr="00F17633">
              <w:rPr>
                <w:rFonts w:cstheme="minorHAnsi"/>
              </w:rPr>
              <w:t>Title</w:t>
            </w:r>
          </w:p>
        </w:tc>
        <w:tc>
          <w:tcPr>
            <w:cnfStyle w:val="000010000000" w:firstRow="0" w:lastRow="0" w:firstColumn="0" w:lastColumn="0" w:oddVBand="1" w:evenVBand="0" w:oddHBand="0" w:evenHBand="0" w:firstRowFirstColumn="0" w:firstRowLastColumn="0" w:lastRowFirstColumn="0" w:lastRowLastColumn="0"/>
            <w:tcW w:w="5583" w:type="dxa"/>
          </w:tcPr>
          <w:p w14:paraId="704BB9B9" w14:textId="77777777" w:rsidR="00A7026C" w:rsidRPr="00F17633" w:rsidRDefault="00A7026C" w:rsidP="0073175A">
            <w:pPr>
              <w:rPr>
                <w:rFonts w:cstheme="minorHAnsi"/>
              </w:rPr>
            </w:pPr>
            <w:r w:rsidRPr="00F17633">
              <w:rPr>
                <w:rFonts w:cstheme="minorHAnsi"/>
              </w:rPr>
              <w:t>Location</w:t>
            </w:r>
          </w:p>
        </w:tc>
      </w:tr>
      <w:tr w:rsidR="00A7026C" w:rsidRPr="00F17633" w14:paraId="66BF6E9A" w14:textId="77777777" w:rsidTr="00731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3" w:type="dxa"/>
          </w:tcPr>
          <w:p w14:paraId="69540826" w14:textId="77777777" w:rsidR="00A7026C" w:rsidRPr="00156068" w:rsidRDefault="00A7026C" w:rsidP="0073175A">
            <w:pPr>
              <w:rPr>
                <w:rFonts w:cstheme="minorHAnsi"/>
              </w:rPr>
            </w:pPr>
            <w:r w:rsidRPr="00156068">
              <w:rPr>
                <w:rFonts w:cstheme="minorHAnsi"/>
                <w:b w:val="0"/>
              </w:rPr>
              <w:t>NSW Health Cost Accounting Guidelines - Vol 3a Technical Overview</w:t>
            </w:r>
          </w:p>
        </w:tc>
        <w:tc>
          <w:tcPr>
            <w:cnfStyle w:val="000010000000" w:firstRow="0" w:lastRow="0" w:firstColumn="0" w:lastColumn="0" w:oddVBand="1" w:evenVBand="0" w:oddHBand="0" w:evenHBand="0" w:firstRowFirstColumn="0" w:firstRowLastColumn="0" w:lastRowFirstColumn="0" w:lastRowLastColumn="0"/>
            <w:tcW w:w="5583" w:type="dxa"/>
          </w:tcPr>
          <w:p w14:paraId="57C975F7" w14:textId="77777777" w:rsidR="00A7026C" w:rsidRPr="00156068" w:rsidRDefault="00000000" w:rsidP="0073175A">
            <w:hyperlink r:id="rId11" w:history="1">
              <w:r w:rsidR="00A7026C" w:rsidRPr="00156068">
                <w:rPr>
                  <w:rStyle w:val="Hyperlink"/>
                </w:rPr>
                <w:t>CAG Vol3a Technical Overview 14 Sept 2022.pdf (adobe.com)</w:t>
              </w:r>
            </w:hyperlink>
          </w:p>
        </w:tc>
      </w:tr>
      <w:tr w:rsidR="00A7026C" w:rsidRPr="00F17633" w14:paraId="3FEC8AED" w14:textId="77777777" w:rsidTr="0073175A">
        <w:tc>
          <w:tcPr>
            <w:cnfStyle w:val="001000000000" w:firstRow="0" w:lastRow="0" w:firstColumn="1" w:lastColumn="0" w:oddVBand="0" w:evenVBand="0" w:oddHBand="0" w:evenHBand="0" w:firstRowFirstColumn="0" w:firstRowLastColumn="0" w:lastRowFirstColumn="0" w:lastRowLastColumn="0"/>
            <w:tcW w:w="4243" w:type="dxa"/>
          </w:tcPr>
          <w:p w14:paraId="64B1A825" w14:textId="77777777" w:rsidR="00A7026C" w:rsidRPr="00156068" w:rsidRDefault="00A7026C" w:rsidP="0073175A">
            <w:pPr>
              <w:rPr>
                <w:b w:val="0"/>
                <w:bCs w:val="0"/>
                <w:lang w:val="en-US"/>
              </w:rPr>
            </w:pPr>
            <w:r w:rsidRPr="00156068">
              <w:rPr>
                <w:b w:val="0"/>
                <w:bCs w:val="0"/>
                <w:lang w:val="en-US"/>
              </w:rPr>
              <w:t>ABM Costing Requirements V0.7</w:t>
            </w:r>
          </w:p>
        </w:tc>
        <w:tc>
          <w:tcPr>
            <w:cnfStyle w:val="000010000000" w:firstRow="0" w:lastRow="0" w:firstColumn="0" w:lastColumn="0" w:oddVBand="1" w:evenVBand="0" w:oddHBand="0" w:evenHBand="0" w:firstRowFirstColumn="0" w:firstRowLastColumn="0" w:lastRowFirstColumn="0" w:lastRowLastColumn="0"/>
            <w:tcW w:w="5583" w:type="dxa"/>
          </w:tcPr>
          <w:p w14:paraId="0E8C858F" w14:textId="77777777" w:rsidR="00A7026C" w:rsidRPr="00156068" w:rsidRDefault="00000000" w:rsidP="0073175A">
            <w:hyperlink r:id="rId12" w:history="1">
              <w:r w:rsidR="00A7026C" w:rsidRPr="00156068">
                <w:rPr>
                  <w:rStyle w:val="Hyperlink"/>
                </w:rPr>
                <w:t>ABM - Costing Requirements v0.7 Work In Progress.xlsx</w:t>
              </w:r>
            </w:hyperlink>
          </w:p>
        </w:tc>
      </w:tr>
    </w:tbl>
    <w:p w14:paraId="709A86FA" w14:textId="77777777" w:rsidR="00A7026C" w:rsidRDefault="00A7026C" w:rsidP="00A7026C"/>
    <w:p w14:paraId="6B074024" w14:textId="77777777" w:rsidR="00A7026C" w:rsidRDefault="00A7026C" w:rsidP="00A7026C">
      <w:r>
        <w:br w:type="page"/>
      </w:r>
    </w:p>
    <w:p w14:paraId="3C062744" w14:textId="77777777" w:rsidR="00156068" w:rsidRDefault="00156068" w:rsidP="00E922E5">
      <w:pPr>
        <w:pStyle w:val="Heading1"/>
        <w:numPr>
          <w:ilvl w:val="0"/>
          <w:numId w:val="8"/>
        </w:numPr>
        <w:tabs>
          <w:tab w:val="num" w:pos="360"/>
        </w:tabs>
        <w:rPr>
          <w:rFonts w:asciiTheme="minorHAnsi" w:hAnsiTheme="minorHAnsi" w:cstheme="minorHAnsi"/>
        </w:rPr>
      </w:pPr>
      <w:bookmarkStart w:id="8" w:name="_Toc160023126"/>
      <w:r>
        <w:rPr>
          <w:rFonts w:asciiTheme="minorHAnsi" w:hAnsiTheme="minorHAnsi" w:cstheme="minorHAnsi"/>
        </w:rPr>
        <w:lastRenderedPageBreak/>
        <w:t>Overview</w:t>
      </w:r>
      <w:bookmarkEnd w:id="8"/>
    </w:p>
    <w:p w14:paraId="38F264A9" w14:textId="25D81AC9" w:rsidR="00156068" w:rsidRDefault="00156068" w:rsidP="00156068">
      <w:pPr>
        <w:rPr>
          <w:lang w:val="en-US"/>
        </w:rPr>
      </w:pPr>
      <w:r>
        <w:rPr>
          <w:lang w:val="en-US"/>
        </w:rPr>
        <w:t xml:space="preserve">The purpose of this version of the user guide is to document the installation instructions for the Costing Extractor V2, test that a successful connection to EDW can be achieved and that the Extractor process can run, resulting in a set of output files. The </w:t>
      </w:r>
      <w:r w:rsidRPr="00373C6F">
        <w:rPr>
          <w:lang w:val="en-US"/>
        </w:rPr>
        <w:t xml:space="preserve">Costing Extractor v2 has been redeveloped in Python and is capable of connecting to either HIE or EDW as the data source, however for the purposes of testing, only a connection to EDW is to be used. </w:t>
      </w:r>
    </w:p>
    <w:p w14:paraId="0863A140" w14:textId="71CB72C8" w:rsidR="00886D28" w:rsidRPr="00373C6F" w:rsidRDefault="00886D28" w:rsidP="00156068">
      <w:pPr>
        <w:rPr>
          <w:lang w:val="en-US"/>
        </w:rPr>
      </w:pPr>
      <w:r>
        <w:rPr>
          <w:lang w:val="en-US"/>
        </w:rPr>
        <w:t>This document will be expanded to include details on how to use the Extractor in due course.</w:t>
      </w:r>
    </w:p>
    <w:p w14:paraId="29813F68" w14:textId="304799D4" w:rsidR="00E922E5" w:rsidRDefault="00E922E5" w:rsidP="00E922E5">
      <w:pPr>
        <w:pStyle w:val="Heading1"/>
        <w:numPr>
          <w:ilvl w:val="0"/>
          <w:numId w:val="8"/>
        </w:numPr>
        <w:tabs>
          <w:tab w:val="num" w:pos="360"/>
        </w:tabs>
        <w:rPr>
          <w:rFonts w:asciiTheme="minorHAnsi" w:hAnsiTheme="minorHAnsi" w:cstheme="minorHAnsi"/>
        </w:rPr>
      </w:pPr>
      <w:bookmarkStart w:id="9" w:name="_Toc160023127"/>
      <w:r>
        <w:rPr>
          <w:rFonts w:asciiTheme="minorHAnsi" w:hAnsiTheme="minorHAnsi" w:cstheme="minorHAnsi"/>
        </w:rPr>
        <w:t>Getting Started</w:t>
      </w:r>
      <w:r w:rsidR="00156068">
        <w:rPr>
          <w:rFonts w:asciiTheme="minorHAnsi" w:hAnsiTheme="minorHAnsi" w:cstheme="minorHAnsi"/>
        </w:rPr>
        <w:t xml:space="preserve"> – Extractor Installation</w:t>
      </w:r>
      <w:bookmarkEnd w:id="9"/>
    </w:p>
    <w:p w14:paraId="6A19E3AA" w14:textId="77777777" w:rsidR="00455C4F" w:rsidRDefault="00455C4F" w:rsidP="00056F82">
      <w:pPr>
        <w:pStyle w:val="Heading2"/>
      </w:pPr>
      <w:bookmarkStart w:id="10" w:name="_Toc160023128"/>
      <w:r w:rsidRPr="00455C4F">
        <w:t>Pre-</w:t>
      </w:r>
      <w:r w:rsidRPr="00373C6F">
        <w:t>requisites</w:t>
      </w:r>
      <w:bookmarkEnd w:id="10"/>
    </w:p>
    <w:p w14:paraId="1F80F147" w14:textId="03B6F5F2" w:rsidR="00373C6F" w:rsidRPr="00E74210" w:rsidRDefault="00373C6F" w:rsidP="00373C6F">
      <w:pPr>
        <w:rPr>
          <w:sz w:val="24"/>
          <w:szCs w:val="24"/>
          <w:lang w:val="en-US"/>
        </w:rPr>
      </w:pPr>
      <w:r w:rsidRPr="00E74210">
        <w:rPr>
          <w:lang w:val="en-US"/>
        </w:rPr>
        <w:t xml:space="preserve">Before you </w:t>
      </w:r>
      <w:r>
        <w:rPr>
          <w:lang w:val="en-US"/>
        </w:rPr>
        <w:t>download and run the Extractor v2 application,</w:t>
      </w:r>
      <w:r w:rsidRPr="00E74210">
        <w:rPr>
          <w:lang w:val="en-US"/>
        </w:rPr>
        <w:t xml:space="preserve"> please ensure that the following pre-requisites are met.</w:t>
      </w:r>
    </w:p>
    <w:p w14:paraId="7E3FEB43" w14:textId="77777777" w:rsidR="00455C4F" w:rsidRPr="006B3763" w:rsidRDefault="00455C4F" w:rsidP="00455C4F">
      <w:pPr>
        <w:pStyle w:val="ListParagraph"/>
        <w:numPr>
          <w:ilvl w:val="0"/>
          <w:numId w:val="12"/>
        </w:numPr>
        <w:spacing w:after="120"/>
        <w:rPr>
          <w:lang w:val="en-US"/>
        </w:rPr>
      </w:pPr>
      <w:r w:rsidRPr="006B3763">
        <w:rPr>
          <w:b/>
          <w:bCs/>
          <w:lang w:val="en-US"/>
        </w:rPr>
        <w:t>System/Workstation Requirements</w:t>
      </w:r>
    </w:p>
    <w:p w14:paraId="753168DD" w14:textId="77777777" w:rsidR="00455C4F" w:rsidRPr="00E74210" w:rsidRDefault="00455C4F" w:rsidP="00455C4F">
      <w:pPr>
        <w:pStyle w:val="ListParagraph"/>
        <w:numPr>
          <w:ilvl w:val="0"/>
          <w:numId w:val="11"/>
        </w:numPr>
        <w:tabs>
          <w:tab w:val="clear" w:pos="753"/>
        </w:tabs>
        <w:spacing w:after="0" w:line="240" w:lineRule="auto"/>
        <w:ind w:left="1418" w:hanging="357"/>
        <w:contextualSpacing w:val="0"/>
        <w:textAlignment w:val="baseline"/>
        <w:rPr>
          <w:lang w:val="en-US"/>
        </w:rPr>
      </w:pPr>
      <w:r w:rsidRPr="00E74210">
        <w:rPr>
          <w:lang w:val="en-US"/>
        </w:rPr>
        <w:t>RAM: Minimum 4 GB, preferably 8 GB</w:t>
      </w:r>
    </w:p>
    <w:p w14:paraId="0390EC7C" w14:textId="77777777" w:rsidR="00455C4F" w:rsidRPr="00E74210" w:rsidRDefault="00455C4F" w:rsidP="00455C4F">
      <w:pPr>
        <w:pStyle w:val="ListParagraph"/>
        <w:numPr>
          <w:ilvl w:val="0"/>
          <w:numId w:val="11"/>
        </w:numPr>
        <w:tabs>
          <w:tab w:val="clear" w:pos="753"/>
        </w:tabs>
        <w:spacing w:before="200" w:after="200" w:line="240" w:lineRule="auto"/>
        <w:ind w:left="1418"/>
        <w:textAlignment w:val="baseline"/>
        <w:rPr>
          <w:lang w:val="en-US"/>
        </w:rPr>
      </w:pPr>
      <w:r w:rsidRPr="00E74210">
        <w:rPr>
          <w:lang w:val="en-US"/>
        </w:rPr>
        <w:t>Processor: Minimum 1GHz</w:t>
      </w:r>
    </w:p>
    <w:p w14:paraId="69CD10CF" w14:textId="77777777" w:rsidR="00455C4F" w:rsidRPr="00E74210" w:rsidRDefault="00455C4F" w:rsidP="00455C4F">
      <w:pPr>
        <w:pStyle w:val="ListParagraph"/>
        <w:numPr>
          <w:ilvl w:val="0"/>
          <w:numId w:val="11"/>
        </w:numPr>
        <w:tabs>
          <w:tab w:val="clear" w:pos="753"/>
        </w:tabs>
        <w:spacing w:before="200" w:after="200" w:line="240" w:lineRule="auto"/>
        <w:ind w:left="1418"/>
        <w:textAlignment w:val="baseline"/>
        <w:rPr>
          <w:lang w:val="en-US"/>
        </w:rPr>
      </w:pPr>
      <w:r w:rsidRPr="00E74210">
        <w:rPr>
          <w:lang w:val="en-US"/>
        </w:rPr>
        <w:t>OS: 64-bit Windows 10 OS</w:t>
      </w:r>
    </w:p>
    <w:p w14:paraId="7B0AC524" w14:textId="0ABF269F" w:rsidR="00455C4F" w:rsidRDefault="00455C4F" w:rsidP="00455C4F">
      <w:pPr>
        <w:pStyle w:val="ListParagraph"/>
        <w:numPr>
          <w:ilvl w:val="0"/>
          <w:numId w:val="11"/>
        </w:numPr>
        <w:tabs>
          <w:tab w:val="clear" w:pos="753"/>
        </w:tabs>
        <w:spacing w:before="200" w:after="200" w:line="240" w:lineRule="auto"/>
        <w:ind w:left="1418"/>
        <w:textAlignment w:val="baseline"/>
        <w:rPr>
          <w:lang w:val="en-US"/>
        </w:rPr>
      </w:pPr>
      <w:r w:rsidRPr="4ACF9822">
        <w:rPr>
          <w:lang w:val="en-US"/>
        </w:rPr>
        <w:t xml:space="preserve">Disk space: </w:t>
      </w:r>
      <w:r w:rsidR="0091702C">
        <w:rPr>
          <w:lang w:val="en-US"/>
        </w:rPr>
        <w:t xml:space="preserve">Up to </w:t>
      </w:r>
      <w:r w:rsidRPr="4ACF9822">
        <w:rPr>
          <w:lang w:val="en-US"/>
        </w:rPr>
        <w:t>250Gb</w:t>
      </w:r>
      <w:r w:rsidR="008977B6" w:rsidRPr="4ACF9822">
        <w:rPr>
          <w:lang w:val="en-US"/>
        </w:rPr>
        <w:t xml:space="preserve"> </w:t>
      </w:r>
      <w:r w:rsidR="2EE68170" w:rsidRPr="4ACF9822">
        <w:rPr>
          <w:lang w:val="en-US"/>
        </w:rPr>
        <w:t>(Upper limit based on size of output datasets</w:t>
      </w:r>
      <w:r w:rsidR="002C1D5A">
        <w:rPr>
          <w:lang w:val="en-US"/>
        </w:rPr>
        <w:t>,</w:t>
      </w:r>
      <w:r w:rsidR="2EE68170" w:rsidRPr="4ACF9822">
        <w:rPr>
          <w:lang w:val="en-US"/>
        </w:rPr>
        <w:t xml:space="preserve"> which is determined by </w:t>
      </w:r>
      <w:r w:rsidR="008B2695">
        <w:rPr>
          <w:lang w:val="en-US"/>
        </w:rPr>
        <w:t>volume of data extracted</w:t>
      </w:r>
      <w:r w:rsidR="0091702C">
        <w:rPr>
          <w:lang w:val="en-US"/>
        </w:rPr>
        <w:t xml:space="preserve"> and </w:t>
      </w:r>
      <w:r w:rsidR="0091702C" w:rsidRPr="4ACF9822">
        <w:rPr>
          <w:lang w:val="en-US"/>
        </w:rPr>
        <w:t>size of LHD</w:t>
      </w:r>
      <w:r w:rsidR="008B2695">
        <w:rPr>
          <w:lang w:val="en-US"/>
        </w:rPr>
        <w:t>)</w:t>
      </w:r>
    </w:p>
    <w:p w14:paraId="0924D39E" w14:textId="491309D9" w:rsidR="00B42703" w:rsidRPr="00E74210" w:rsidRDefault="00B42703" w:rsidP="00455C4F">
      <w:pPr>
        <w:pStyle w:val="ListParagraph"/>
        <w:numPr>
          <w:ilvl w:val="0"/>
          <w:numId w:val="11"/>
        </w:numPr>
        <w:tabs>
          <w:tab w:val="clear" w:pos="753"/>
        </w:tabs>
        <w:spacing w:before="200" w:after="200" w:line="240" w:lineRule="auto"/>
        <w:ind w:left="1418"/>
        <w:textAlignment w:val="baseline"/>
        <w:rPr>
          <w:lang w:val="en-US"/>
        </w:rPr>
      </w:pPr>
      <w:r>
        <w:rPr>
          <w:lang w:val="en-US"/>
        </w:rPr>
        <w:t>ODBC 64bit Driver</w:t>
      </w:r>
    </w:p>
    <w:p w14:paraId="6739DE27" w14:textId="120D522B" w:rsidR="00455C4F" w:rsidRPr="00E74210" w:rsidRDefault="00455C4F" w:rsidP="00455C4F">
      <w:pPr>
        <w:pStyle w:val="ListParagraph"/>
        <w:numPr>
          <w:ilvl w:val="0"/>
          <w:numId w:val="11"/>
        </w:numPr>
        <w:tabs>
          <w:tab w:val="clear" w:pos="753"/>
        </w:tabs>
        <w:spacing w:before="200" w:after="200"/>
        <w:ind w:left="1418"/>
        <w:textAlignment w:val="baseline"/>
        <w:rPr>
          <w:lang w:val="en-US"/>
        </w:rPr>
      </w:pPr>
      <w:r w:rsidRPr="00E74210">
        <w:rPr>
          <w:lang w:val="en-US"/>
        </w:rPr>
        <w:t>SMTP for receipt of AMHCC flat file (LHDs/SHNs only)</w:t>
      </w:r>
      <w:r w:rsidR="008977B6" w:rsidRPr="00E74210">
        <w:rPr>
          <w:lang w:val="en-US"/>
        </w:rPr>
        <w:t xml:space="preserve"> – Note, it is expected that the AMHCC data extraction may be available from EDW directly. This will be confirmed.</w:t>
      </w:r>
    </w:p>
    <w:p w14:paraId="320C638C" w14:textId="77777777" w:rsidR="00455C4F" w:rsidRPr="006B3763" w:rsidRDefault="00455C4F" w:rsidP="00455C4F">
      <w:pPr>
        <w:pStyle w:val="ListParagraph"/>
        <w:spacing w:before="200" w:after="200" w:line="240" w:lineRule="auto"/>
        <w:ind w:left="1418"/>
        <w:textAlignment w:val="baseline"/>
        <w:rPr>
          <w:sz w:val="20"/>
          <w:szCs w:val="20"/>
          <w:lang w:val="en-US"/>
        </w:rPr>
      </w:pPr>
    </w:p>
    <w:p w14:paraId="2053C27C" w14:textId="77777777" w:rsidR="00455C4F" w:rsidRPr="006B3763" w:rsidRDefault="00455C4F" w:rsidP="00455C4F">
      <w:pPr>
        <w:pStyle w:val="ListParagraph"/>
        <w:numPr>
          <w:ilvl w:val="0"/>
          <w:numId w:val="12"/>
        </w:numPr>
        <w:spacing w:before="120" w:after="0"/>
        <w:ind w:left="714" w:hanging="357"/>
        <w:contextualSpacing w:val="0"/>
        <w:textAlignment w:val="baseline"/>
        <w:rPr>
          <w:b/>
          <w:bCs/>
          <w:lang w:val="en-US"/>
        </w:rPr>
      </w:pPr>
      <w:r w:rsidRPr="006B3763">
        <w:rPr>
          <w:b/>
          <w:bCs/>
          <w:lang w:val="en-US"/>
        </w:rPr>
        <w:t>Datawarehouse Access</w:t>
      </w:r>
    </w:p>
    <w:p w14:paraId="12BAC2DE" w14:textId="0E0E7460" w:rsidR="00455C4F" w:rsidRPr="00E74210" w:rsidRDefault="00455C4F" w:rsidP="4ACF9822">
      <w:pPr>
        <w:pStyle w:val="ListParagraph"/>
        <w:numPr>
          <w:ilvl w:val="0"/>
          <w:numId w:val="11"/>
        </w:numPr>
        <w:tabs>
          <w:tab w:val="clear" w:pos="753"/>
          <w:tab w:val="num" w:pos="1418"/>
        </w:tabs>
        <w:spacing w:after="0" w:line="240" w:lineRule="auto"/>
        <w:ind w:left="1418" w:hanging="357"/>
        <w:textAlignment w:val="baseline"/>
        <w:rPr>
          <w:lang w:val="en-US"/>
        </w:rPr>
      </w:pPr>
      <w:r w:rsidRPr="4ACF9822">
        <w:rPr>
          <w:lang w:val="en-US"/>
        </w:rPr>
        <w:t>User access to EDW LRS FLAT schemas (Production environments)</w:t>
      </w:r>
      <w:r w:rsidR="008977B6" w:rsidRPr="4ACF9822">
        <w:rPr>
          <w:lang w:val="en-US"/>
        </w:rPr>
        <w:t>. This is the State LRS</w:t>
      </w:r>
      <w:r w:rsidR="31F0DD19" w:rsidRPr="4ACF9822">
        <w:rPr>
          <w:lang w:val="en-US"/>
        </w:rPr>
        <w:t xml:space="preserve"> (MOH LRS)</w:t>
      </w:r>
      <w:r w:rsidR="008977B6" w:rsidRPr="4ACF9822">
        <w:rPr>
          <w:lang w:val="en-US"/>
        </w:rPr>
        <w:t>.</w:t>
      </w:r>
    </w:p>
    <w:p w14:paraId="1BD834EB" w14:textId="6235133A" w:rsidR="008977B6" w:rsidRPr="00E74210" w:rsidRDefault="008977B6" w:rsidP="00455C4F">
      <w:pPr>
        <w:pStyle w:val="ListParagraph"/>
        <w:numPr>
          <w:ilvl w:val="0"/>
          <w:numId w:val="11"/>
        </w:numPr>
        <w:tabs>
          <w:tab w:val="clear" w:pos="753"/>
          <w:tab w:val="num" w:pos="1418"/>
        </w:tabs>
        <w:spacing w:after="0" w:line="240" w:lineRule="auto"/>
        <w:ind w:left="1418" w:hanging="357"/>
        <w:contextualSpacing w:val="0"/>
        <w:textAlignment w:val="baseline"/>
        <w:rPr>
          <w:lang w:val="en-US"/>
        </w:rPr>
      </w:pPr>
      <w:r w:rsidRPr="00E74210">
        <w:rPr>
          <w:lang w:val="en-US"/>
        </w:rPr>
        <w:t>Access to EDW is granted via the Data Warehouse Unit</w:t>
      </w:r>
      <w:r w:rsidR="00B17B50">
        <w:rPr>
          <w:lang w:val="en-US"/>
        </w:rPr>
        <w:t xml:space="preserve"> (DWU)</w:t>
      </w:r>
      <w:r w:rsidRPr="00E74210">
        <w:rPr>
          <w:lang w:val="en-US"/>
        </w:rPr>
        <w:t xml:space="preserve">. For appropriate request forms refer: </w:t>
      </w:r>
      <w:hyperlink r:id="rId13" w:history="1">
        <w:r w:rsidRPr="00E74210">
          <w:rPr>
            <w:rStyle w:val="Hyperlink"/>
          </w:rPr>
          <w:t>EDW (nsw.gov.au)</w:t>
        </w:r>
      </w:hyperlink>
      <w:r w:rsidRPr="00E74210">
        <w:t xml:space="preserve"> </w:t>
      </w:r>
      <w:r w:rsidR="00B17B50">
        <w:t>and note that patient level data access is required.</w:t>
      </w:r>
      <w:r w:rsidRPr="00E74210">
        <w:t xml:space="preserve"> Please note that the lead time for access is usually a minimum of 2 weeks.</w:t>
      </w:r>
      <w:r w:rsidRPr="00E74210">
        <w:rPr>
          <w:lang w:val="en-US"/>
        </w:rPr>
        <w:t xml:space="preserve"> </w:t>
      </w:r>
    </w:p>
    <w:p w14:paraId="5EAA90D6" w14:textId="48991CCB" w:rsidR="008977B6" w:rsidRDefault="008977B6" w:rsidP="008977B6">
      <w:pPr>
        <w:pStyle w:val="ListParagraph"/>
        <w:numPr>
          <w:ilvl w:val="0"/>
          <w:numId w:val="12"/>
        </w:numPr>
        <w:spacing w:before="120" w:after="0"/>
        <w:ind w:left="714" w:hanging="357"/>
        <w:contextualSpacing w:val="0"/>
        <w:textAlignment w:val="baseline"/>
        <w:rPr>
          <w:b/>
          <w:bCs/>
          <w:lang w:val="en-US"/>
        </w:rPr>
      </w:pPr>
      <w:r>
        <w:rPr>
          <w:b/>
          <w:bCs/>
          <w:lang w:val="en-US"/>
        </w:rPr>
        <w:t xml:space="preserve">Costing </w:t>
      </w:r>
      <w:r w:rsidRPr="008977B6">
        <w:rPr>
          <w:b/>
          <w:bCs/>
          <w:lang w:val="en-US"/>
        </w:rPr>
        <w:t>Collaborative Space Access</w:t>
      </w:r>
    </w:p>
    <w:p w14:paraId="7801247B" w14:textId="64172D00" w:rsidR="008977B6" w:rsidRPr="00E74210" w:rsidRDefault="008977B6" w:rsidP="008977B6">
      <w:pPr>
        <w:pStyle w:val="ListParagraph"/>
        <w:numPr>
          <w:ilvl w:val="0"/>
          <w:numId w:val="11"/>
        </w:numPr>
        <w:tabs>
          <w:tab w:val="clear" w:pos="753"/>
          <w:tab w:val="num" w:pos="1418"/>
        </w:tabs>
        <w:spacing w:after="0" w:line="240" w:lineRule="auto"/>
        <w:ind w:left="1418" w:hanging="357"/>
        <w:contextualSpacing w:val="0"/>
        <w:textAlignment w:val="baseline"/>
        <w:rPr>
          <w:lang w:val="en-US"/>
        </w:rPr>
      </w:pPr>
      <w:r w:rsidRPr="00E74210">
        <w:rPr>
          <w:lang w:val="en-US"/>
        </w:rPr>
        <w:t>This is the ABM secured network space designated for LHD Costing Teams and from where the Extractor v2 executable will need to be downloaded from. Access to this space</w:t>
      </w:r>
      <w:r w:rsidR="00914F87">
        <w:rPr>
          <w:lang w:val="en-US"/>
        </w:rPr>
        <w:t>, if you do not already have access,</w:t>
      </w:r>
      <w:r w:rsidRPr="00E74210">
        <w:rPr>
          <w:lang w:val="en-US"/>
        </w:rPr>
        <w:t xml:space="preserve"> is via request to Kylie Hawkins, Manager, Clinical Cost Data Collections and Standards (</w:t>
      </w:r>
      <w:hyperlink r:id="rId14" w:history="1">
        <w:r w:rsidRPr="00E74210">
          <w:rPr>
            <w:rStyle w:val="Hyperlink"/>
            <w:lang w:val="en-US"/>
          </w:rPr>
          <w:t>kylie.hawkins2@health.nsw.gov.au</w:t>
        </w:r>
      </w:hyperlink>
      <w:r w:rsidRPr="00E74210">
        <w:rPr>
          <w:lang w:val="en-US"/>
        </w:rPr>
        <w:t>)</w:t>
      </w:r>
    </w:p>
    <w:p w14:paraId="0C933042" w14:textId="77777777" w:rsidR="00455C4F" w:rsidRPr="00E922E5" w:rsidRDefault="00455C4F" w:rsidP="006F629D">
      <w:pPr>
        <w:rPr>
          <w:lang w:val="en-US"/>
        </w:rPr>
      </w:pPr>
    </w:p>
    <w:p w14:paraId="3BE93DD6" w14:textId="6D3DDF9B" w:rsidR="00E922E5" w:rsidRDefault="00E74210" w:rsidP="00056F82">
      <w:pPr>
        <w:pStyle w:val="Heading2"/>
      </w:pPr>
      <w:bookmarkStart w:id="11" w:name="_Toc160023129"/>
      <w:r>
        <w:t xml:space="preserve">Download </w:t>
      </w:r>
      <w:r w:rsidR="009D444A">
        <w:t xml:space="preserve">&amp; Unzip </w:t>
      </w:r>
      <w:r>
        <w:t xml:space="preserve">Extractor v2 </w:t>
      </w:r>
      <w:r w:rsidR="00ED51EB">
        <w:t>Executable</w:t>
      </w:r>
      <w:bookmarkEnd w:id="11"/>
    </w:p>
    <w:p w14:paraId="31E62765" w14:textId="7F5B1DF6" w:rsidR="008977B6" w:rsidRPr="00685E09" w:rsidRDefault="00E74210" w:rsidP="00E74210">
      <w:pPr>
        <w:pStyle w:val="ListParagraph"/>
        <w:numPr>
          <w:ilvl w:val="0"/>
          <w:numId w:val="15"/>
        </w:numPr>
        <w:rPr>
          <w:lang w:val="en-US"/>
        </w:rPr>
      </w:pPr>
      <w:r w:rsidRPr="7976501C">
        <w:rPr>
          <w:lang w:val="en-US"/>
        </w:rPr>
        <w:t xml:space="preserve">Go to the Costing Collaborative Space and download the Extractor v2 zip file </w:t>
      </w:r>
      <w:r w:rsidR="00E1187F">
        <w:rPr>
          <w:lang w:val="en-US"/>
        </w:rPr>
        <w:t xml:space="preserve">located </w:t>
      </w:r>
      <w:r w:rsidRPr="7976501C">
        <w:rPr>
          <w:lang w:val="en-US"/>
        </w:rPr>
        <w:t xml:space="preserve">here </w:t>
      </w:r>
      <w:r w:rsidRPr="7976501C">
        <w:rPr>
          <w:rFonts w:ascii="Wingdings" w:eastAsia="Wingdings" w:hAnsi="Wingdings" w:cs="Wingdings"/>
          <w:lang w:val="en-US"/>
        </w:rPr>
        <w:t>à</w:t>
      </w:r>
      <w:r w:rsidR="701ED945" w:rsidRPr="7976501C">
        <w:rPr>
          <w:lang w:val="en-US"/>
        </w:rPr>
        <w:t xml:space="preserve"> </w:t>
      </w:r>
      <w:hyperlink r:id="rId15" w:history="1">
        <w:r w:rsidR="701ED945" w:rsidRPr="7976501C">
          <w:rPr>
            <w:rStyle w:val="Hyperlink"/>
            <w:lang w:val="en-US"/>
          </w:rPr>
          <w:t>EDW Extractor Testing</w:t>
        </w:r>
      </w:hyperlink>
    </w:p>
    <w:p w14:paraId="4E54A6B6" w14:textId="33C17400" w:rsidR="00685E09" w:rsidRDefault="00685E09" w:rsidP="00685E09">
      <w:pPr>
        <w:pStyle w:val="ListParagraph"/>
        <w:rPr>
          <w:lang w:val="en-US"/>
        </w:rPr>
      </w:pPr>
      <w:r>
        <w:rPr>
          <w:lang w:val="en-US"/>
        </w:rPr>
        <w:t>You will also find a copy of this User Guide document and the Checklist in this folder.</w:t>
      </w:r>
    </w:p>
    <w:p w14:paraId="557C9678" w14:textId="77777777" w:rsidR="00685E09" w:rsidRPr="00ED51EB" w:rsidRDefault="00685E09" w:rsidP="00685E09">
      <w:pPr>
        <w:pStyle w:val="ListParagraph"/>
        <w:rPr>
          <w:lang w:val="en-US"/>
        </w:rPr>
      </w:pPr>
    </w:p>
    <w:p w14:paraId="30E91ABD" w14:textId="12F28DCF" w:rsidR="00360A99" w:rsidRPr="00373C6F" w:rsidRDefault="00BC04BB" w:rsidP="00334E11">
      <w:pPr>
        <w:pStyle w:val="ListParagraph"/>
        <w:numPr>
          <w:ilvl w:val="0"/>
          <w:numId w:val="15"/>
        </w:numPr>
        <w:rPr>
          <w:lang w:val="en-US"/>
        </w:rPr>
      </w:pPr>
      <w:r>
        <w:rPr>
          <w:lang w:val="en-US"/>
        </w:rPr>
        <w:t>Download</w:t>
      </w:r>
      <w:r w:rsidR="009D444A" w:rsidRPr="00373C6F">
        <w:rPr>
          <w:lang w:val="en-US"/>
        </w:rPr>
        <w:t xml:space="preserve"> the zip file to the location you wish to run it from and u</w:t>
      </w:r>
      <w:r w:rsidR="00360A99" w:rsidRPr="00373C6F">
        <w:rPr>
          <w:lang w:val="en-US"/>
        </w:rPr>
        <w:t>nzip the contents to your local machine.</w:t>
      </w:r>
      <w:r w:rsidR="00373C6F" w:rsidRPr="00373C6F">
        <w:rPr>
          <w:lang w:val="en-US"/>
        </w:rPr>
        <w:t xml:space="preserve"> </w:t>
      </w:r>
      <w:r w:rsidR="00360A99" w:rsidRPr="00373C6F">
        <w:rPr>
          <w:lang w:val="en-US"/>
        </w:rPr>
        <w:t xml:space="preserve">For example, to run the extractor from D:\ drive, </w:t>
      </w:r>
      <w:r w:rsidR="00827D44">
        <w:rPr>
          <w:lang w:val="en-US"/>
        </w:rPr>
        <w:t>download</w:t>
      </w:r>
      <w:r w:rsidR="00360A99" w:rsidRPr="00373C6F">
        <w:rPr>
          <w:lang w:val="en-US"/>
        </w:rPr>
        <w:t xml:space="preserve"> the costing_extractor </w:t>
      </w:r>
      <w:r w:rsidR="009D444A" w:rsidRPr="00373C6F">
        <w:rPr>
          <w:lang w:val="en-US"/>
        </w:rPr>
        <w:t xml:space="preserve">zip file to D: and unzip. The Extractor v2 </w:t>
      </w:r>
      <w:r w:rsidR="00360A99" w:rsidRPr="00373C6F">
        <w:rPr>
          <w:lang w:val="en-US"/>
        </w:rPr>
        <w:t>folder</w:t>
      </w:r>
      <w:r w:rsidR="00373C6F">
        <w:rPr>
          <w:lang w:val="en-US"/>
        </w:rPr>
        <w:t xml:space="preserve">, </w:t>
      </w:r>
      <w:r w:rsidR="00360A99" w:rsidRPr="00373C6F">
        <w:rPr>
          <w:lang w:val="en-US"/>
        </w:rPr>
        <w:t xml:space="preserve">sub-folders and </w:t>
      </w:r>
      <w:r w:rsidR="00373C6F">
        <w:rPr>
          <w:lang w:val="en-US"/>
        </w:rPr>
        <w:t xml:space="preserve">key </w:t>
      </w:r>
      <w:r w:rsidR="00360A99" w:rsidRPr="00373C6F">
        <w:rPr>
          <w:lang w:val="en-US"/>
        </w:rPr>
        <w:t xml:space="preserve">files </w:t>
      </w:r>
      <w:r w:rsidR="009D444A" w:rsidRPr="00373C6F">
        <w:rPr>
          <w:lang w:val="en-US"/>
        </w:rPr>
        <w:t>will be installed to</w:t>
      </w:r>
      <w:r w:rsidR="00360A99" w:rsidRPr="00373C6F">
        <w:rPr>
          <w:lang w:val="en-US"/>
        </w:rPr>
        <w:t xml:space="preserve"> D</w:t>
      </w:r>
      <w:r w:rsidR="00360A99" w:rsidRPr="00FE0989">
        <w:rPr>
          <w:lang w:val="en-US"/>
        </w:rPr>
        <w:t>:\</w:t>
      </w:r>
      <w:r w:rsidR="00F45B1C" w:rsidRPr="00FE0989">
        <w:rPr>
          <w:lang w:val="en-US"/>
        </w:rPr>
        <w:t>costing_extractor\..</w:t>
      </w:r>
      <w:r w:rsidR="00FE0989">
        <w:rPr>
          <w:lang w:val="en-US"/>
        </w:rPr>
        <w:t xml:space="preserve">  The high level folder is</w:t>
      </w:r>
      <w:r w:rsidR="00827D44">
        <w:rPr>
          <w:lang w:val="en-US"/>
        </w:rPr>
        <w:t>:</w:t>
      </w:r>
      <w:r w:rsidR="00FE0989">
        <w:rPr>
          <w:lang w:val="en-US"/>
        </w:rPr>
        <w:t xml:space="preserve"> “costing_extractor”</w:t>
      </w:r>
    </w:p>
    <w:p w14:paraId="2B8AB929" w14:textId="40D1DF20" w:rsidR="00E74210" w:rsidRPr="00E74210" w:rsidRDefault="00E74210" w:rsidP="00360A99">
      <w:pPr>
        <w:pStyle w:val="ListParagraph"/>
        <w:ind w:left="360"/>
        <w:rPr>
          <w:b/>
          <w:bCs/>
          <w:lang w:val="en-US"/>
        </w:rPr>
      </w:pPr>
      <w:r w:rsidRPr="00E74210">
        <w:rPr>
          <w:b/>
          <w:bCs/>
          <w:lang w:val="en-US"/>
        </w:rPr>
        <w:lastRenderedPageBreak/>
        <w:t>Notes</w:t>
      </w:r>
      <w:r w:rsidR="00CD2AAF">
        <w:rPr>
          <w:b/>
          <w:bCs/>
          <w:lang w:val="en-US"/>
        </w:rPr>
        <w:t>/Tips</w:t>
      </w:r>
      <w:r w:rsidRPr="00E74210">
        <w:rPr>
          <w:b/>
          <w:bCs/>
          <w:lang w:val="en-US"/>
        </w:rPr>
        <w:t>:</w:t>
      </w:r>
    </w:p>
    <w:p w14:paraId="79B3A444" w14:textId="7A88C861" w:rsidR="00360A99" w:rsidRPr="00E74210" w:rsidRDefault="00360A99" w:rsidP="00E74210">
      <w:pPr>
        <w:pStyle w:val="ListParagraph"/>
        <w:numPr>
          <w:ilvl w:val="0"/>
          <w:numId w:val="17"/>
        </w:numPr>
        <w:rPr>
          <w:lang w:val="en-US"/>
        </w:rPr>
      </w:pPr>
      <w:r w:rsidRPr="4ACF9822">
        <w:rPr>
          <w:lang w:val="en-US"/>
        </w:rPr>
        <w:t xml:space="preserve">The </w:t>
      </w:r>
      <w:r w:rsidR="00373C6F" w:rsidRPr="4ACF9822">
        <w:rPr>
          <w:lang w:val="en-US"/>
        </w:rPr>
        <w:t xml:space="preserve">Extractor </w:t>
      </w:r>
      <w:r w:rsidR="00285710">
        <w:rPr>
          <w:lang w:val="en-US"/>
        </w:rPr>
        <w:t>v2 zip file you are downloading</w:t>
      </w:r>
      <w:r w:rsidRPr="4ACF9822">
        <w:rPr>
          <w:lang w:val="en-US"/>
        </w:rPr>
        <w:t xml:space="preserve"> is</w:t>
      </w:r>
      <w:r w:rsidR="00285710">
        <w:rPr>
          <w:lang w:val="en-US"/>
        </w:rPr>
        <w:t xml:space="preserve"> approximately</w:t>
      </w:r>
      <w:r w:rsidRPr="4ACF9822">
        <w:rPr>
          <w:lang w:val="en-US"/>
        </w:rPr>
        <w:t xml:space="preserve"> </w:t>
      </w:r>
      <w:r w:rsidR="4E920721" w:rsidRPr="4ACF9822">
        <w:rPr>
          <w:lang w:val="en-US"/>
        </w:rPr>
        <w:t>25</w:t>
      </w:r>
      <w:r w:rsidRPr="4ACF9822">
        <w:rPr>
          <w:lang w:val="en-US"/>
        </w:rPr>
        <w:t xml:space="preserve">0MB in size, so it might take </w:t>
      </w:r>
      <w:r w:rsidR="00373C6F" w:rsidRPr="4ACF9822">
        <w:rPr>
          <w:lang w:val="en-US"/>
        </w:rPr>
        <w:t>time</w:t>
      </w:r>
      <w:r w:rsidRPr="4ACF9822">
        <w:rPr>
          <w:lang w:val="en-US"/>
        </w:rPr>
        <w:t xml:space="preserve"> to </w:t>
      </w:r>
      <w:r w:rsidR="00373C6F" w:rsidRPr="4ACF9822">
        <w:rPr>
          <w:lang w:val="en-US"/>
        </w:rPr>
        <w:t>download</w:t>
      </w:r>
      <w:r w:rsidRPr="4ACF9822">
        <w:rPr>
          <w:lang w:val="en-US"/>
        </w:rPr>
        <w:t xml:space="preserve"> to your local machine.</w:t>
      </w:r>
    </w:p>
    <w:p w14:paraId="22AD6A0B" w14:textId="004CEDD2" w:rsidR="008977B6" w:rsidRDefault="009D444A" w:rsidP="00056F82">
      <w:pPr>
        <w:pStyle w:val="Heading2"/>
      </w:pPr>
      <w:bookmarkStart w:id="12" w:name="_Toc160023130"/>
      <w:r>
        <w:t>Extractor v2 Folder Structure</w:t>
      </w:r>
      <w:bookmarkEnd w:id="12"/>
      <w:r>
        <w:t xml:space="preserve"> </w:t>
      </w:r>
    </w:p>
    <w:p w14:paraId="1D8D6603" w14:textId="4D8D2B28" w:rsidR="009D444A" w:rsidRPr="006B3763" w:rsidRDefault="009D444A" w:rsidP="00373C6F">
      <w:pPr>
        <w:spacing w:after="0"/>
        <w:rPr>
          <w:sz w:val="20"/>
          <w:szCs w:val="20"/>
          <w:lang w:val="en-US"/>
        </w:rPr>
      </w:pPr>
      <w:r w:rsidRPr="006B3763">
        <w:rPr>
          <w:sz w:val="20"/>
          <w:szCs w:val="20"/>
          <w:lang w:val="en-US"/>
        </w:rPr>
        <w:t xml:space="preserve">After unzipping the Extractor, the following high-level folders </w:t>
      </w:r>
      <w:r w:rsidR="00827D44">
        <w:rPr>
          <w:sz w:val="20"/>
          <w:szCs w:val="20"/>
          <w:lang w:val="en-US"/>
        </w:rPr>
        <w:t xml:space="preserve">under ..\costing_extractor\ </w:t>
      </w:r>
      <w:r w:rsidRPr="006B3763">
        <w:rPr>
          <w:sz w:val="20"/>
          <w:szCs w:val="20"/>
          <w:lang w:val="en-US"/>
        </w:rPr>
        <w:t>will be created.</w:t>
      </w:r>
    </w:p>
    <w:p w14:paraId="548F4978" w14:textId="3CD09E91" w:rsidR="009D444A" w:rsidRDefault="008B391D" w:rsidP="009D444A">
      <w:pPr>
        <w:rPr>
          <w:b/>
          <w:bCs/>
          <w:lang w:val="en-US"/>
        </w:rPr>
      </w:pPr>
      <w:r w:rsidRPr="008B391D">
        <w:rPr>
          <w:b/>
          <w:bCs/>
          <w:noProof/>
          <w:color w:val="2B579A"/>
          <w:shd w:val="clear" w:color="auto" w:fill="E6E6E6"/>
          <w:lang w:val="en-US"/>
        </w:rPr>
        <w:drawing>
          <wp:inline distT="0" distB="0" distL="0" distR="0" wp14:anchorId="2A5FF56C" wp14:editId="4EAB5EFA">
            <wp:extent cx="3056238" cy="864692"/>
            <wp:effectExtent l="0" t="0" r="0" b="0"/>
            <wp:docPr id="1477293104" name="Picture 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3104" name="Picture 1" descr="A white background with black dots&#10;&#10;Description automatically generated"/>
                    <pic:cNvPicPr/>
                  </pic:nvPicPr>
                  <pic:blipFill>
                    <a:blip r:embed="rId16"/>
                    <a:stretch>
                      <a:fillRect/>
                    </a:stretch>
                  </pic:blipFill>
                  <pic:spPr>
                    <a:xfrm>
                      <a:off x="0" y="0"/>
                      <a:ext cx="3074875" cy="869965"/>
                    </a:xfrm>
                    <a:prstGeom prst="rect">
                      <a:avLst/>
                    </a:prstGeom>
                  </pic:spPr>
                </pic:pic>
              </a:graphicData>
            </a:graphic>
          </wp:inline>
        </w:drawing>
      </w:r>
    </w:p>
    <w:p w14:paraId="653E58C4" w14:textId="77777777" w:rsidR="0034461D" w:rsidRPr="00A4430D" w:rsidRDefault="0034461D" w:rsidP="009D444A">
      <w:pPr>
        <w:rPr>
          <w:b/>
          <w:bCs/>
          <w:lang w:val="en-US"/>
        </w:rPr>
      </w:pPr>
    </w:p>
    <w:p w14:paraId="18026C45" w14:textId="73686C18" w:rsidR="009D444A" w:rsidRPr="006B3763" w:rsidRDefault="009D444A" w:rsidP="00373C6F">
      <w:pPr>
        <w:pStyle w:val="Heading3"/>
        <w:rPr>
          <w:lang w:val="en-US"/>
        </w:rPr>
      </w:pPr>
      <w:bookmarkStart w:id="13" w:name="_Toc160023131"/>
      <w:r w:rsidRPr="006B3763">
        <w:rPr>
          <w:lang w:val="en-US"/>
        </w:rPr>
        <w:t>Build</w:t>
      </w:r>
      <w:r w:rsidR="008B391D">
        <w:rPr>
          <w:lang w:val="en-US"/>
        </w:rPr>
        <w:t>\Extractor</w:t>
      </w:r>
      <w:r>
        <w:rPr>
          <w:lang w:val="en-US"/>
        </w:rPr>
        <w:t xml:space="preserve"> Folder</w:t>
      </w:r>
      <w:bookmarkEnd w:id="13"/>
    </w:p>
    <w:p w14:paraId="30004738" w14:textId="328BB69B" w:rsidR="009D444A" w:rsidRDefault="009D444A" w:rsidP="009D444A">
      <w:pPr>
        <w:rPr>
          <w:sz w:val="20"/>
          <w:szCs w:val="20"/>
          <w:lang w:val="en-US"/>
        </w:rPr>
      </w:pPr>
      <w:r w:rsidRPr="009D444A">
        <w:rPr>
          <w:sz w:val="20"/>
          <w:szCs w:val="20"/>
          <w:lang w:val="en-US"/>
        </w:rPr>
        <w:t>The “</w:t>
      </w:r>
      <w:r w:rsidR="00F45B1C">
        <w:rPr>
          <w:sz w:val="20"/>
          <w:szCs w:val="20"/>
          <w:lang w:val="en-US"/>
        </w:rPr>
        <w:t>..\costing_extractor\</w:t>
      </w:r>
      <w:r w:rsidRPr="009D444A">
        <w:rPr>
          <w:sz w:val="20"/>
          <w:szCs w:val="20"/>
          <w:lang w:val="en-US"/>
        </w:rPr>
        <w:t>build</w:t>
      </w:r>
      <w:r w:rsidR="008B391D">
        <w:rPr>
          <w:sz w:val="20"/>
          <w:szCs w:val="20"/>
          <w:lang w:val="en-US"/>
        </w:rPr>
        <w:t>\extractor</w:t>
      </w:r>
      <w:r w:rsidRPr="009D444A">
        <w:rPr>
          <w:sz w:val="20"/>
          <w:szCs w:val="20"/>
          <w:lang w:val="en-US"/>
        </w:rPr>
        <w:t>” folder contains the results of analysis and additional logs. You can ignore the contents of this folder unless you are trying to debug issues.</w:t>
      </w:r>
    </w:p>
    <w:p w14:paraId="6EB17788" w14:textId="77777777" w:rsidR="0034461D" w:rsidRPr="009D444A" w:rsidRDefault="0034461D" w:rsidP="009D444A">
      <w:pPr>
        <w:rPr>
          <w:sz w:val="20"/>
          <w:szCs w:val="20"/>
          <w:lang w:val="en-US"/>
        </w:rPr>
      </w:pPr>
    </w:p>
    <w:p w14:paraId="15B8F302" w14:textId="3EC9F84F" w:rsidR="009D444A" w:rsidRPr="009D444A" w:rsidRDefault="009D444A" w:rsidP="00373C6F">
      <w:pPr>
        <w:pStyle w:val="Heading3"/>
        <w:rPr>
          <w:lang w:val="en-US"/>
        </w:rPr>
      </w:pPr>
      <w:bookmarkStart w:id="14" w:name="_Toc160023132"/>
      <w:r w:rsidRPr="006B3763">
        <w:rPr>
          <w:lang w:val="en-US"/>
        </w:rPr>
        <w:t>Dist</w:t>
      </w:r>
      <w:r w:rsidR="00316DEB">
        <w:rPr>
          <w:lang w:val="en-US"/>
        </w:rPr>
        <w:t xml:space="preserve">\Extractor </w:t>
      </w:r>
      <w:r>
        <w:rPr>
          <w:lang w:val="en-US"/>
        </w:rPr>
        <w:t>Folder</w:t>
      </w:r>
      <w:bookmarkEnd w:id="14"/>
    </w:p>
    <w:p w14:paraId="1C2F3700" w14:textId="6692D8F9" w:rsidR="00F45B1C" w:rsidRDefault="009D444A" w:rsidP="009D444A">
      <w:pPr>
        <w:rPr>
          <w:sz w:val="20"/>
          <w:szCs w:val="20"/>
          <w:lang w:val="en-US"/>
        </w:rPr>
      </w:pPr>
      <w:r w:rsidRPr="009D444A">
        <w:rPr>
          <w:sz w:val="20"/>
          <w:szCs w:val="20"/>
          <w:lang w:val="en-US"/>
        </w:rPr>
        <w:t>The “</w:t>
      </w:r>
      <w:r w:rsidR="00F45B1C" w:rsidRPr="009D444A">
        <w:rPr>
          <w:sz w:val="20"/>
          <w:szCs w:val="20"/>
          <w:lang w:val="en-US"/>
        </w:rPr>
        <w:t>“</w:t>
      </w:r>
      <w:r w:rsidR="00F45B1C">
        <w:rPr>
          <w:sz w:val="20"/>
          <w:szCs w:val="20"/>
          <w:lang w:val="en-US"/>
        </w:rPr>
        <w:t>..\costing_extractor\</w:t>
      </w:r>
      <w:r w:rsidRPr="009D444A">
        <w:rPr>
          <w:sz w:val="20"/>
          <w:szCs w:val="20"/>
          <w:lang w:val="en-US"/>
        </w:rPr>
        <w:t>dist</w:t>
      </w:r>
      <w:r w:rsidR="008B391D">
        <w:rPr>
          <w:sz w:val="20"/>
          <w:szCs w:val="20"/>
          <w:lang w:val="en-US"/>
        </w:rPr>
        <w:t>\extractor</w:t>
      </w:r>
      <w:r w:rsidRPr="009D444A">
        <w:rPr>
          <w:sz w:val="20"/>
          <w:szCs w:val="20"/>
          <w:lang w:val="en-US"/>
        </w:rPr>
        <w:t xml:space="preserve">” folder contains </w:t>
      </w:r>
      <w:r w:rsidR="00F45B1C">
        <w:rPr>
          <w:sz w:val="20"/>
          <w:szCs w:val="20"/>
          <w:lang w:val="en-US"/>
        </w:rPr>
        <w:t xml:space="preserve">a number of subfolders and </w:t>
      </w:r>
      <w:r w:rsidRPr="009D444A">
        <w:rPr>
          <w:sz w:val="20"/>
          <w:szCs w:val="20"/>
          <w:lang w:val="en-US"/>
        </w:rPr>
        <w:t>files. This includes the Extractor application, bundled as an executable file, together with any associated libraries and binary .dll files</w:t>
      </w:r>
      <w:r w:rsidR="00F45B1C">
        <w:rPr>
          <w:sz w:val="20"/>
          <w:szCs w:val="20"/>
          <w:lang w:val="en-US"/>
        </w:rPr>
        <w:t xml:space="preserve">. </w:t>
      </w:r>
    </w:p>
    <w:p w14:paraId="5D320715" w14:textId="28724A1A" w:rsidR="00316DEB" w:rsidRDefault="009D444A" w:rsidP="009D444A">
      <w:pPr>
        <w:rPr>
          <w:sz w:val="20"/>
          <w:szCs w:val="20"/>
          <w:lang w:val="en-US"/>
        </w:rPr>
      </w:pPr>
      <w:r w:rsidRPr="009D444A">
        <w:rPr>
          <w:sz w:val="20"/>
          <w:szCs w:val="20"/>
          <w:lang w:val="en-US"/>
        </w:rPr>
        <w:t xml:space="preserve">Everything necessary to run the Extractor application will be under this folder. </w:t>
      </w:r>
      <w:r w:rsidR="00316DEB">
        <w:rPr>
          <w:sz w:val="20"/>
          <w:szCs w:val="20"/>
          <w:lang w:val="en-US"/>
        </w:rPr>
        <w:t>There are key files which should not be moved or modified. These are:</w:t>
      </w:r>
    </w:p>
    <w:p w14:paraId="4ECDAFFE" w14:textId="6756C73B" w:rsidR="00316DEB" w:rsidRPr="002F5B27" w:rsidRDefault="00316DEB" w:rsidP="00316DEB">
      <w:pPr>
        <w:pStyle w:val="ListParagraph"/>
        <w:numPr>
          <w:ilvl w:val="0"/>
          <w:numId w:val="5"/>
        </w:numPr>
        <w:rPr>
          <w:sz w:val="20"/>
          <w:szCs w:val="20"/>
          <w:lang w:val="en-US"/>
        </w:rPr>
      </w:pPr>
      <w:r>
        <w:rPr>
          <w:sz w:val="20"/>
          <w:szCs w:val="20"/>
          <w:lang w:val="en-US"/>
        </w:rPr>
        <w:t xml:space="preserve">Extractor </w:t>
      </w:r>
      <w:r w:rsidRPr="002F5B27">
        <w:rPr>
          <w:sz w:val="20"/>
          <w:szCs w:val="20"/>
          <w:lang w:val="en-US"/>
        </w:rPr>
        <w:t>Configuration file</w:t>
      </w:r>
      <w:r>
        <w:rPr>
          <w:sz w:val="20"/>
          <w:szCs w:val="20"/>
          <w:lang w:val="en-US"/>
        </w:rPr>
        <w:t>, located in the path</w:t>
      </w:r>
      <w:r w:rsidRPr="002F5B27">
        <w:rPr>
          <w:sz w:val="20"/>
          <w:szCs w:val="20"/>
          <w:lang w:val="en-US"/>
        </w:rPr>
        <w:t xml:space="preserve"> </w:t>
      </w:r>
      <w:r w:rsidR="00FE0989">
        <w:rPr>
          <w:sz w:val="20"/>
          <w:szCs w:val="20"/>
          <w:lang w:val="en-US"/>
        </w:rPr>
        <w:t>..</w:t>
      </w:r>
      <w:r w:rsidRPr="002F5B27">
        <w:rPr>
          <w:sz w:val="20"/>
          <w:szCs w:val="20"/>
          <w:lang w:val="en-US"/>
        </w:rPr>
        <w:t>\costing_extractor\dist\extractor\config.ini</w:t>
      </w:r>
    </w:p>
    <w:p w14:paraId="43E57578" w14:textId="77777777" w:rsidR="00316DEB" w:rsidRPr="002F5B27" w:rsidRDefault="00316DEB" w:rsidP="00316DEB">
      <w:pPr>
        <w:pStyle w:val="ListParagraph"/>
        <w:ind w:left="360"/>
        <w:rPr>
          <w:sz w:val="20"/>
          <w:szCs w:val="20"/>
          <w:lang w:val="en-US"/>
        </w:rPr>
      </w:pPr>
      <w:r w:rsidRPr="002F5B27">
        <w:rPr>
          <w:sz w:val="20"/>
          <w:szCs w:val="20"/>
          <w:lang w:val="en-US"/>
        </w:rPr>
        <w:t xml:space="preserve">This file contains details of the previous run so that user does not have to run the whole extraction in future for the same input parameters. </w:t>
      </w:r>
    </w:p>
    <w:p w14:paraId="54D86066" w14:textId="5FCE9915" w:rsidR="00316DEB" w:rsidRDefault="00316DEB" w:rsidP="00316DEB">
      <w:pPr>
        <w:pStyle w:val="ListParagraph"/>
        <w:numPr>
          <w:ilvl w:val="0"/>
          <w:numId w:val="5"/>
        </w:numPr>
        <w:rPr>
          <w:sz w:val="20"/>
          <w:szCs w:val="20"/>
          <w:lang w:val="en-US"/>
        </w:rPr>
      </w:pPr>
      <w:r w:rsidRPr="4ACF9822">
        <w:rPr>
          <w:sz w:val="20"/>
          <w:szCs w:val="20"/>
          <w:lang w:val="en-US"/>
        </w:rPr>
        <w:t xml:space="preserve">Extractor logo for the initial splash screen when the user runs the application, located in the path </w:t>
      </w:r>
      <w:r w:rsidR="00FE0989" w:rsidRPr="4ACF9822">
        <w:rPr>
          <w:sz w:val="20"/>
          <w:szCs w:val="20"/>
          <w:lang w:val="en-US"/>
        </w:rPr>
        <w:t>..\</w:t>
      </w:r>
      <w:r w:rsidRPr="4ACF9822">
        <w:rPr>
          <w:sz w:val="20"/>
          <w:szCs w:val="20"/>
          <w:lang w:val="en-US"/>
        </w:rPr>
        <w:t>costing_extractor\dist\extractor\hssg_logo.jpg</w:t>
      </w:r>
    </w:p>
    <w:p w14:paraId="438B0624" w14:textId="7F83D7CE" w:rsidR="009D444A" w:rsidRPr="009D444A" w:rsidRDefault="00CD2AAF" w:rsidP="009D444A">
      <w:pPr>
        <w:rPr>
          <w:sz w:val="20"/>
          <w:szCs w:val="20"/>
          <w:lang w:val="en-US"/>
        </w:rPr>
      </w:pPr>
      <w:r>
        <w:rPr>
          <w:sz w:val="20"/>
          <w:szCs w:val="20"/>
          <w:lang w:val="en-US"/>
        </w:rPr>
        <w:t xml:space="preserve">The following sections detail the key subfolders </w:t>
      </w:r>
      <w:r w:rsidR="0006345F">
        <w:rPr>
          <w:sz w:val="20"/>
          <w:szCs w:val="20"/>
          <w:lang w:val="en-US"/>
        </w:rPr>
        <w:t xml:space="preserve">and files </w:t>
      </w:r>
      <w:r>
        <w:rPr>
          <w:sz w:val="20"/>
          <w:szCs w:val="20"/>
          <w:lang w:val="en-US"/>
        </w:rPr>
        <w:t xml:space="preserve">under the </w:t>
      </w:r>
      <w:r w:rsidR="00FE0989">
        <w:rPr>
          <w:sz w:val="20"/>
          <w:szCs w:val="20"/>
          <w:lang w:val="en-US"/>
        </w:rPr>
        <w:t>..\</w:t>
      </w:r>
      <w:r w:rsidR="00FE0989" w:rsidRPr="002F5B27">
        <w:rPr>
          <w:sz w:val="20"/>
          <w:szCs w:val="20"/>
          <w:lang w:val="en-US"/>
        </w:rPr>
        <w:t>costing_extractor\dist\extractor</w:t>
      </w:r>
      <w:r w:rsidR="00FE0989">
        <w:rPr>
          <w:sz w:val="20"/>
          <w:szCs w:val="20"/>
          <w:lang w:val="en-US"/>
        </w:rPr>
        <w:t xml:space="preserve"> </w:t>
      </w:r>
      <w:r w:rsidR="00316DEB">
        <w:rPr>
          <w:sz w:val="20"/>
          <w:szCs w:val="20"/>
          <w:lang w:val="en-US"/>
        </w:rPr>
        <w:t>f</w:t>
      </w:r>
      <w:r>
        <w:rPr>
          <w:sz w:val="20"/>
          <w:szCs w:val="20"/>
          <w:lang w:val="en-US"/>
        </w:rPr>
        <w:t>older</w:t>
      </w:r>
      <w:r w:rsidR="00F45B1C">
        <w:rPr>
          <w:sz w:val="20"/>
          <w:szCs w:val="20"/>
          <w:lang w:val="en-US"/>
        </w:rPr>
        <w:t xml:space="preserve"> that are used in Extractor processing.</w:t>
      </w:r>
    </w:p>
    <w:p w14:paraId="218DBC09" w14:textId="152746CA" w:rsidR="009D444A" w:rsidRPr="00CD2AAF" w:rsidRDefault="00CD2AAF" w:rsidP="00373C6F">
      <w:pPr>
        <w:pStyle w:val="Heading4"/>
        <w:rPr>
          <w:lang w:val="en-US"/>
        </w:rPr>
      </w:pPr>
      <w:r w:rsidRPr="00CD2AAF">
        <w:rPr>
          <w:lang w:val="en-US"/>
        </w:rPr>
        <w:t xml:space="preserve">Costing </w:t>
      </w:r>
      <w:r w:rsidR="009D444A" w:rsidRPr="00CD2AAF">
        <w:rPr>
          <w:lang w:val="en-US"/>
        </w:rPr>
        <w:t>Sub-Folder</w:t>
      </w:r>
    </w:p>
    <w:p w14:paraId="613506BD" w14:textId="5DA59DBA" w:rsidR="00CD2AAF" w:rsidRDefault="00814CAB" w:rsidP="009D444A">
      <w:pPr>
        <w:rPr>
          <w:sz w:val="20"/>
          <w:szCs w:val="20"/>
          <w:lang w:val="en-US"/>
        </w:rPr>
      </w:pPr>
      <w:r w:rsidRPr="009D444A">
        <w:rPr>
          <w:sz w:val="20"/>
          <w:szCs w:val="20"/>
          <w:lang w:val="en-US"/>
        </w:rPr>
        <w:t xml:space="preserve">The costing subdirectory will be where </w:t>
      </w:r>
      <w:r w:rsidR="00AE6BCF" w:rsidRPr="009D444A">
        <w:rPr>
          <w:sz w:val="20"/>
          <w:szCs w:val="20"/>
          <w:lang w:val="en-US"/>
        </w:rPr>
        <w:t xml:space="preserve">input files </w:t>
      </w:r>
      <w:r w:rsidR="009D444A">
        <w:rPr>
          <w:sz w:val="20"/>
          <w:szCs w:val="20"/>
          <w:lang w:val="en-US"/>
        </w:rPr>
        <w:t xml:space="preserve">are located. </w:t>
      </w:r>
      <w:r w:rsidR="00CD2AAF">
        <w:rPr>
          <w:sz w:val="20"/>
          <w:szCs w:val="20"/>
          <w:lang w:val="en-US"/>
        </w:rPr>
        <w:t>The path is</w:t>
      </w:r>
      <w:r w:rsidR="00F45B1C">
        <w:rPr>
          <w:sz w:val="20"/>
          <w:szCs w:val="20"/>
          <w:lang w:val="en-US"/>
        </w:rPr>
        <w:t>:</w:t>
      </w:r>
      <w:r w:rsidR="00CD2AAF">
        <w:rPr>
          <w:sz w:val="20"/>
          <w:szCs w:val="20"/>
          <w:lang w:val="en-US"/>
        </w:rPr>
        <w:t xml:space="preserve"> </w:t>
      </w:r>
      <w:r w:rsidR="00FE0989">
        <w:rPr>
          <w:sz w:val="20"/>
          <w:szCs w:val="20"/>
          <w:lang w:val="en-US"/>
        </w:rPr>
        <w:t>..</w:t>
      </w:r>
      <w:r w:rsidR="00CD2AAF" w:rsidRPr="009D444A">
        <w:rPr>
          <w:sz w:val="20"/>
          <w:szCs w:val="20"/>
          <w:lang w:val="en-US"/>
        </w:rPr>
        <w:t>\costing_extractor\dist\extractor\Costing</w:t>
      </w:r>
      <w:r w:rsidR="00CD2AAF">
        <w:rPr>
          <w:sz w:val="20"/>
          <w:szCs w:val="20"/>
          <w:lang w:val="en-US"/>
        </w:rPr>
        <w:t xml:space="preserve"> </w:t>
      </w:r>
    </w:p>
    <w:p w14:paraId="0580D2EC" w14:textId="6230240A" w:rsidR="00814CAB" w:rsidRPr="009D444A" w:rsidRDefault="009D444A" w:rsidP="009D444A">
      <w:pPr>
        <w:rPr>
          <w:sz w:val="20"/>
          <w:szCs w:val="20"/>
          <w:lang w:val="en-US"/>
        </w:rPr>
      </w:pPr>
      <w:r>
        <w:rPr>
          <w:sz w:val="20"/>
          <w:szCs w:val="20"/>
          <w:lang w:val="en-US"/>
        </w:rPr>
        <w:t>Th</w:t>
      </w:r>
      <w:r w:rsidR="00CD2AAF">
        <w:rPr>
          <w:sz w:val="20"/>
          <w:szCs w:val="20"/>
          <w:lang w:val="en-US"/>
        </w:rPr>
        <w:t>is subfolder is where f</w:t>
      </w:r>
      <w:r>
        <w:rPr>
          <w:sz w:val="20"/>
          <w:szCs w:val="20"/>
          <w:lang w:val="en-US"/>
        </w:rPr>
        <w:t>iles provided to you</w:t>
      </w:r>
      <w:r w:rsidR="00CD2AAF">
        <w:rPr>
          <w:sz w:val="20"/>
          <w:szCs w:val="20"/>
          <w:lang w:val="en-US"/>
        </w:rPr>
        <w:t xml:space="preserve"> </w:t>
      </w:r>
      <w:r w:rsidR="00FE0989">
        <w:rPr>
          <w:sz w:val="20"/>
          <w:szCs w:val="20"/>
          <w:lang w:val="en-US"/>
        </w:rPr>
        <w:t xml:space="preserve">by ABM Costing team </w:t>
      </w:r>
      <w:r w:rsidR="00CD2AAF">
        <w:rPr>
          <w:sz w:val="20"/>
          <w:szCs w:val="20"/>
          <w:lang w:val="en-US"/>
        </w:rPr>
        <w:t>should be located</w:t>
      </w:r>
      <w:r>
        <w:rPr>
          <w:sz w:val="20"/>
          <w:szCs w:val="20"/>
          <w:lang w:val="en-US"/>
        </w:rPr>
        <w:t xml:space="preserve"> and </w:t>
      </w:r>
      <w:r w:rsidR="00CD2AAF">
        <w:rPr>
          <w:sz w:val="20"/>
          <w:szCs w:val="20"/>
          <w:lang w:val="en-US"/>
        </w:rPr>
        <w:t>w</w:t>
      </w:r>
      <w:r>
        <w:rPr>
          <w:sz w:val="20"/>
          <w:szCs w:val="20"/>
          <w:lang w:val="en-US"/>
        </w:rPr>
        <w:t xml:space="preserve">here your specific LHD </w:t>
      </w:r>
      <w:r w:rsidR="00CD2AAF">
        <w:rPr>
          <w:sz w:val="20"/>
          <w:szCs w:val="20"/>
          <w:lang w:val="en-US"/>
        </w:rPr>
        <w:t xml:space="preserve">input files </w:t>
      </w:r>
      <w:r>
        <w:rPr>
          <w:sz w:val="20"/>
          <w:szCs w:val="20"/>
          <w:lang w:val="en-US"/>
        </w:rPr>
        <w:t>s</w:t>
      </w:r>
      <w:r w:rsidR="00AE6BCF" w:rsidRPr="009D444A">
        <w:rPr>
          <w:sz w:val="20"/>
          <w:szCs w:val="20"/>
          <w:lang w:val="en-US"/>
        </w:rPr>
        <w:t xml:space="preserve">hould </w:t>
      </w:r>
      <w:r>
        <w:rPr>
          <w:sz w:val="20"/>
          <w:szCs w:val="20"/>
          <w:lang w:val="en-US"/>
        </w:rPr>
        <w:t>be</w:t>
      </w:r>
      <w:r w:rsidR="00CD2AAF">
        <w:rPr>
          <w:sz w:val="20"/>
          <w:szCs w:val="20"/>
          <w:lang w:val="en-US"/>
        </w:rPr>
        <w:t xml:space="preserve"> located</w:t>
      </w:r>
      <w:r>
        <w:rPr>
          <w:sz w:val="20"/>
          <w:szCs w:val="20"/>
          <w:lang w:val="en-US"/>
        </w:rPr>
        <w:t>.</w:t>
      </w:r>
      <w:r w:rsidR="00AE6BCF" w:rsidRPr="009D444A">
        <w:rPr>
          <w:sz w:val="20"/>
          <w:szCs w:val="20"/>
          <w:lang w:val="en-US"/>
        </w:rPr>
        <w:t xml:space="preserve"> </w:t>
      </w:r>
      <w:r w:rsidR="00CD2AAF">
        <w:rPr>
          <w:sz w:val="20"/>
          <w:szCs w:val="20"/>
          <w:lang w:val="en-US"/>
        </w:rPr>
        <w:t>The following screenshot illustrates the types of files that are in this sub-folder.</w:t>
      </w:r>
    </w:p>
    <w:p w14:paraId="585F11F9" w14:textId="79CB7D11" w:rsidR="009D444A" w:rsidRDefault="009D444A" w:rsidP="00BD29C2">
      <w:pPr>
        <w:pStyle w:val="ListParagraph"/>
        <w:ind w:left="360"/>
        <w:rPr>
          <w:sz w:val="20"/>
          <w:szCs w:val="20"/>
          <w:lang w:val="en-US"/>
        </w:rPr>
      </w:pPr>
      <w:r>
        <w:rPr>
          <w:noProof/>
          <w:color w:val="2B579A"/>
          <w:sz w:val="20"/>
          <w:szCs w:val="20"/>
          <w:shd w:val="clear" w:color="auto" w:fill="E6E6E6"/>
          <w:lang w:val="en-US"/>
        </w:rPr>
        <w:lastRenderedPageBreak/>
        <w:drawing>
          <wp:inline distT="0" distB="0" distL="0" distR="0" wp14:anchorId="0E89E19A" wp14:editId="470F1185">
            <wp:extent cx="2613212" cy="2691383"/>
            <wp:effectExtent l="0" t="0" r="0" b="0"/>
            <wp:docPr id="297784060" name="Picture 29778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4181" cy="2712979"/>
                    </a:xfrm>
                    <a:prstGeom prst="rect">
                      <a:avLst/>
                    </a:prstGeom>
                    <a:noFill/>
                    <a:ln>
                      <a:noFill/>
                    </a:ln>
                  </pic:spPr>
                </pic:pic>
              </a:graphicData>
            </a:graphic>
          </wp:inline>
        </w:drawing>
      </w:r>
    </w:p>
    <w:p w14:paraId="52BD84B0" w14:textId="2BC5CB67" w:rsidR="00CD2AAF" w:rsidRPr="009D444A" w:rsidRDefault="00CD2AAF" w:rsidP="00CD2AAF">
      <w:pPr>
        <w:rPr>
          <w:sz w:val="20"/>
          <w:szCs w:val="20"/>
          <w:lang w:val="en-US"/>
        </w:rPr>
      </w:pPr>
      <w:r>
        <w:rPr>
          <w:sz w:val="20"/>
          <w:szCs w:val="20"/>
          <w:lang w:val="en-US"/>
        </w:rPr>
        <w:t xml:space="preserve">If you need to </w:t>
      </w:r>
      <w:r w:rsidRPr="009D444A">
        <w:rPr>
          <w:sz w:val="20"/>
          <w:szCs w:val="20"/>
          <w:lang w:val="en-US"/>
        </w:rPr>
        <w:t xml:space="preserve">change the parameter file (RoundDetails.csv) </w:t>
      </w:r>
      <w:r>
        <w:rPr>
          <w:sz w:val="20"/>
          <w:szCs w:val="20"/>
          <w:lang w:val="en-US"/>
        </w:rPr>
        <w:t>or</w:t>
      </w:r>
      <w:r w:rsidRPr="009D444A">
        <w:rPr>
          <w:sz w:val="20"/>
          <w:szCs w:val="20"/>
          <w:lang w:val="en-US"/>
        </w:rPr>
        <w:t xml:space="preserve"> update other input files</w:t>
      </w:r>
      <w:r>
        <w:rPr>
          <w:sz w:val="20"/>
          <w:szCs w:val="20"/>
          <w:lang w:val="en-US"/>
        </w:rPr>
        <w:t>, g</w:t>
      </w:r>
      <w:r w:rsidRPr="009D444A">
        <w:rPr>
          <w:sz w:val="20"/>
          <w:szCs w:val="20"/>
          <w:lang w:val="en-US"/>
        </w:rPr>
        <w:t>o to t</w:t>
      </w:r>
      <w:r>
        <w:rPr>
          <w:sz w:val="20"/>
          <w:szCs w:val="20"/>
          <w:lang w:val="en-US"/>
        </w:rPr>
        <w:t>his sub-folder.</w:t>
      </w:r>
    </w:p>
    <w:p w14:paraId="0504E3EE" w14:textId="0530DA79" w:rsidR="00CD2AAF" w:rsidRPr="00373C6F" w:rsidRDefault="00CD2AAF" w:rsidP="00373C6F">
      <w:pPr>
        <w:rPr>
          <w:b/>
          <w:bCs/>
          <w:lang w:val="en-US"/>
        </w:rPr>
      </w:pPr>
      <w:r w:rsidRPr="00373C6F">
        <w:rPr>
          <w:b/>
          <w:bCs/>
          <w:lang w:val="en-US"/>
        </w:rPr>
        <w:t>Notes/Tips:</w:t>
      </w:r>
    </w:p>
    <w:p w14:paraId="43F0EC28" w14:textId="7E19A669" w:rsidR="009D444A" w:rsidRDefault="00CD2AAF" w:rsidP="00CD2AAF">
      <w:pPr>
        <w:pStyle w:val="ListParagraph"/>
        <w:numPr>
          <w:ilvl w:val="0"/>
          <w:numId w:val="17"/>
        </w:numPr>
        <w:rPr>
          <w:sz w:val="20"/>
          <w:szCs w:val="20"/>
          <w:lang w:val="en-US"/>
        </w:rPr>
      </w:pPr>
      <w:r>
        <w:rPr>
          <w:sz w:val="20"/>
          <w:szCs w:val="20"/>
          <w:lang w:val="en-US"/>
        </w:rPr>
        <w:t xml:space="preserve">Some of the files </w:t>
      </w:r>
      <w:r w:rsidR="00ED51EB">
        <w:rPr>
          <w:sz w:val="20"/>
          <w:szCs w:val="20"/>
          <w:lang w:val="en-US"/>
        </w:rPr>
        <w:t xml:space="preserve">in the Costing sub-folder </w:t>
      </w:r>
      <w:r>
        <w:rPr>
          <w:sz w:val="20"/>
          <w:szCs w:val="20"/>
          <w:lang w:val="en-US"/>
        </w:rPr>
        <w:t>are only to be modified by the ABM Costing Team.</w:t>
      </w:r>
    </w:p>
    <w:p w14:paraId="1891E728" w14:textId="77777777" w:rsidR="00AC3184" w:rsidRPr="002F5B27" w:rsidRDefault="00AC3184" w:rsidP="00AC3184">
      <w:pPr>
        <w:pStyle w:val="ListParagraph"/>
        <w:rPr>
          <w:sz w:val="20"/>
          <w:szCs w:val="20"/>
          <w:lang w:val="en-US"/>
        </w:rPr>
      </w:pPr>
    </w:p>
    <w:p w14:paraId="35C99E84" w14:textId="305DBA9B" w:rsidR="00AE711E" w:rsidRPr="00CD2AAF" w:rsidRDefault="00CD2AAF" w:rsidP="00373C6F">
      <w:pPr>
        <w:pStyle w:val="Heading4"/>
        <w:rPr>
          <w:lang w:val="en-US"/>
        </w:rPr>
      </w:pPr>
      <w:r w:rsidRPr="4ACF9822">
        <w:rPr>
          <w:lang w:val="en-US"/>
        </w:rPr>
        <w:t>ExtractorDB Subfolder</w:t>
      </w:r>
    </w:p>
    <w:p w14:paraId="3C4F75D0" w14:textId="06EA8EC1" w:rsidR="00863FDF" w:rsidRPr="00905CAF" w:rsidRDefault="00CD2AAF" w:rsidP="00F547BF">
      <w:pPr>
        <w:rPr>
          <w:lang w:val="en-US"/>
        </w:rPr>
      </w:pPr>
      <w:r w:rsidRPr="00905CAF">
        <w:rPr>
          <w:lang w:val="en-US"/>
        </w:rPr>
        <w:t>Th</w:t>
      </w:r>
      <w:r w:rsidR="3960557A" w:rsidRPr="00905CAF">
        <w:rPr>
          <w:lang w:val="en-US"/>
        </w:rPr>
        <w:t xml:space="preserve">is </w:t>
      </w:r>
      <w:r w:rsidRPr="00905CAF">
        <w:rPr>
          <w:lang w:val="en-US"/>
        </w:rPr>
        <w:t xml:space="preserve">folder </w:t>
      </w:r>
      <w:r w:rsidR="397C9D6B" w:rsidRPr="00905CAF">
        <w:rPr>
          <w:lang w:val="en-US"/>
        </w:rPr>
        <w:t>contain</w:t>
      </w:r>
      <w:r w:rsidR="005D30E8" w:rsidRPr="00905CAF">
        <w:rPr>
          <w:lang w:val="en-US"/>
        </w:rPr>
        <w:t>s</w:t>
      </w:r>
      <w:r w:rsidR="00F72BCC" w:rsidRPr="00905CAF">
        <w:rPr>
          <w:lang w:val="en-US"/>
        </w:rPr>
        <w:t xml:space="preserve"> </w:t>
      </w:r>
      <w:r w:rsidR="00863FDF" w:rsidRPr="00905CAF">
        <w:rPr>
          <w:lang w:val="en-US"/>
        </w:rPr>
        <w:t>the Ext</w:t>
      </w:r>
      <w:r w:rsidR="00C5342B" w:rsidRPr="00905CAF">
        <w:rPr>
          <w:lang w:val="en-US"/>
        </w:rPr>
        <w:t>r</w:t>
      </w:r>
      <w:r w:rsidR="00863FDF" w:rsidRPr="00905CAF">
        <w:rPr>
          <w:lang w:val="en-US"/>
        </w:rPr>
        <w:t>actor database</w:t>
      </w:r>
      <w:r w:rsidR="00F84195" w:rsidRPr="00905CAF">
        <w:rPr>
          <w:lang w:val="en-US"/>
        </w:rPr>
        <w:t xml:space="preserve"> where the EDW extracted data as loaded into</w:t>
      </w:r>
      <w:r w:rsidR="00C5342B" w:rsidRPr="00905CAF">
        <w:rPr>
          <w:lang w:val="en-US"/>
        </w:rPr>
        <w:t>, in addition to any flat files</w:t>
      </w:r>
      <w:r w:rsidR="00863FDF" w:rsidRPr="00905CAF">
        <w:rPr>
          <w:lang w:val="en-US"/>
        </w:rPr>
        <w:t xml:space="preserve"> for </w:t>
      </w:r>
      <w:r w:rsidR="00C5342B" w:rsidRPr="00905CAF">
        <w:rPr>
          <w:lang w:val="en-US"/>
        </w:rPr>
        <w:t xml:space="preserve">post </w:t>
      </w:r>
      <w:r w:rsidR="00863FDF" w:rsidRPr="00905CAF">
        <w:rPr>
          <w:lang w:val="en-US"/>
        </w:rPr>
        <w:t>processing and transformation</w:t>
      </w:r>
      <w:r w:rsidR="00674A5F" w:rsidRPr="00905CAF">
        <w:rPr>
          <w:lang w:val="en-US"/>
        </w:rPr>
        <w:t>. There may be other staging files in this folder which should not be directly modified.</w:t>
      </w:r>
    </w:p>
    <w:p w14:paraId="64636B43" w14:textId="69F37800" w:rsidR="00360A99" w:rsidRPr="00905CAF" w:rsidRDefault="00CD2AAF" w:rsidP="00F547BF">
      <w:pPr>
        <w:rPr>
          <w:lang w:val="en-US"/>
        </w:rPr>
      </w:pPr>
      <w:r w:rsidRPr="00905CAF">
        <w:rPr>
          <w:lang w:val="en-US"/>
        </w:rPr>
        <w:t>The path</w:t>
      </w:r>
      <w:r w:rsidR="00F547BF" w:rsidRPr="00905CAF">
        <w:rPr>
          <w:lang w:val="en-US"/>
        </w:rPr>
        <w:t xml:space="preserve"> is </w:t>
      </w:r>
      <w:r w:rsidR="00FE0989" w:rsidRPr="00905CAF">
        <w:rPr>
          <w:lang w:val="en-US"/>
        </w:rPr>
        <w:t>..</w:t>
      </w:r>
      <w:r w:rsidR="00360A99" w:rsidRPr="00905CAF">
        <w:rPr>
          <w:lang w:val="en-US"/>
        </w:rPr>
        <w:t>\</w:t>
      </w:r>
      <w:r w:rsidR="00360A99" w:rsidRPr="00905CAF">
        <w:t xml:space="preserve"> </w:t>
      </w:r>
      <w:r w:rsidR="00360A99" w:rsidRPr="00905CAF">
        <w:rPr>
          <w:lang w:val="en-US"/>
        </w:rPr>
        <w:t>costing_extractor\dist\extractor\ExtractorDB</w:t>
      </w:r>
    </w:p>
    <w:p w14:paraId="3186C628" w14:textId="77777777" w:rsidR="00674A5F" w:rsidRPr="00ED51EB" w:rsidRDefault="00674A5F" w:rsidP="00F547BF">
      <w:pPr>
        <w:rPr>
          <w:sz w:val="20"/>
          <w:szCs w:val="20"/>
          <w:lang w:val="en-US"/>
        </w:rPr>
      </w:pPr>
    </w:p>
    <w:p w14:paraId="7AE875CB" w14:textId="3D963758" w:rsidR="0006345F" w:rsidRPr="00CD2AAF" w:rsidRDefault="0006345F" w:rsidP="00373C6F">
      <w:pPr>
        <w:pStyle w:val="Heading4"/>
        <w:rPr>
          <w:lang w:val="en-US"/>
        </w:rPr>
      </w:pPr>
      <w:r>
        <w:rPr>
          <w:lang w:val="en-US"/>
        </w:rPr>
        <w:t>Output Subfolder</w:t>
      </w:r>
    </w:p>
    <w:p w14:paraId="65267DC2" w14:textId="188CE43E" w:rsidR="00FE0989" w:rsidRPr="00316DEB" w:rsidRDefault="00360A99" w:rsidP="00FE0989">
      <w:pPr>
        <w:rPr>
          <w:lang w:val="en-US"/>
        </w:rPr>
      </w:pPr>
      <w:r w:rsidRPr="00316DEB">
        <w:rPr>
          <w:lang w:val="en-US"/>
        </w:rPr>
        <w:t xml:space="preserve">The </w:t>
      </w:r>
      <w:r w:rsidR="00FE0989">
        <w:rPr>
          <w:lang w:val="en-US"/>
        </w:rPr>
        <w:t>O</w:t>
      </w:r>
      <w:r w:rsidR="004F6846">
        <w:rPr>
          <w:lang w:val="en-US"/>
        </w:rPr>
        <w:t>utput folder</w:t>
      </w:r>
      <w:r w:rsidR="00FE0989">
        <w:rPr>
          <w:lang w:val="en-US"/>
        </w:rPr>
        <w:t xml:space="preserve"> is where the </w:t>
      </w:r>
      <w:r w:rsidRPr="00316DEB">
        <w:rPr>
          <w:lang w:val="en-US"/>
        </w:rPr>
        <w:t xml:space="preserve">output files </w:t>
      </w:r>
      <w:r w:rsidR="0006345F" w:rsidRPr="00316DEB">
        <w:rPr>
          <w:lang w:val="en-US"/>
        </w:rPr>
        <w:t xml:space="preserve">generated by the Extractor </w:t>
      </w:r>
      <w:r w:rsidRPr="00316DEB">
        <w:rPr>
          <w:lang w:val="en-US"/>
        </w:rPr>
        <w:t>will be located</w:t>
      </w:r>
      <w:r w:rsidR="00FE0989">
        <w:rPr>
          <w:lang w:val="en-US"/>
        </w:rPr>
        <w:t xml:space="preserve"> and th</w:t>
      </w:r>
      <w:r w:rsidR="00FE0989" w:rsidRPr="00316DEB">
        <w:rPr>
          <w:lang w:val="en-US"/>
        </w:rPr>
        <w:t>is folder will be populated once the Extractor v2 application is run</w:t>
      </w:r>
      <w:r w:rsidR="00FE0989">
        <w:rPr>
          <w:lang w:val="en-US"/>
        </w:rPr>
        <w:t xml:space="preserve"> to completion.</w:t>
      </w:r>
    </w:p>
    <w:p w14:paraId="4815E9C4" w14:textId="28BE299F" w:rsidR="00360A99" w:rsidRPr="00316DEB" w:rsidRDefault="0006345F" w:rsidP="0006345F">
      <w:pPr>
        <w:rPr>
          <w:lang w:val="en-US"/>
        </w:rPr>
      </w:pPr>
      <w:r w:rsidRPr="00316DEB">
        <w:rPr>
          <w:lang w:val="en-US"/>
        </w:rPr>
        <w:t xml:space="preserve">The path is </w:t>
      </w:r>
      <w:r w:rsidR="00FE0989">
        <w:rPr>
          <w:lang w:val="en-US"/>
        </w:rPr>
        <w:t>..</w:t>
      </w:r>
      <w:r w:rsidR="00360A99" w:rsidRPr="00316DEB">
        <w:rPr>
          <w:lang w:val="en-US"/>
        </w:rPr>
        <w:t>\</w:t>
      </w:r>
      <w:r w:rsidR="00360A99" w:rsidRPr="00316DEB">
        <w:t xml:space="preserve"> </w:t>
      </w:r>
      <w:r w:rsidR="00360A99" w:rsidRPr="00316DEB">
        <w:rPr>
          <w:lang w:val="en-US"/>
        </w:rPr>
        <w:t>costing_extractor\dist\extractor\Output</w:t>
      </w:r>
    </w:p>
    <w:p w14:paraId="287D271D" w14:textId="77777777" w:rsidR="0006345F" w:rsidRPr="00316DEB" w:rsidRDefault="0006345F" w:rsidP="00316DEB">
      <w:pPr>
        <w:rPr>
          <w:b/>
          <w:bCs/>
          <w:lang w:val="en-US"/>
        </w:rPr>
      </w:pPr>
      <w:r w:rsidRPr="00316DEB">
        <w:rPr>
          <w:b/>
          <w:bCs/>
          <w:lang w:val="en-US"/>
        </w:rPr>
        <w:t>Notes/Tips:</w:t>
      </w:r>
    </w:p>
    <w:p w14:paraId="6C0A576A" w14:textId="6471E060" w:rsidR="0006345F" w:rsidRPr="00316DEB" w:rsidRDefault="0006345F" w:rsidP="0006345F">
      <w:pPr>
        <w:pStyle w:val="ListParagraph"/>
        <w:numPr>
          <w:ilvl w:val="0"/>
          <w:numId w:val="17"/>
        </w:numPr>
        <w:rPr>
          <w:lang w:val="en-US"/>
        </w:rPr>
      </w:pPr>
      <w:r w:rsidRPr="4ACF9822">
        <w:rPr>
          <w:lang w:val="en-US"/>
        </w:rPr>
        <w:t xml:space="preserve">Each successive </w:t>
      </w:r>
      <w:r w:rsidR="00FE0989" w:rsidRPr="4ACF9822">
        <w:rPr>
          <w:lang w:val="en-US"/>
        </w:rPr>
        <w:t xml:space="preserve">Extractor </w:t>
      </w:r>
      <w:r w:rsidRPr="4ACF9822">
        <w:rPr>
          <w:lang w:val="en-US"/>
        </w:rPr>
        <w:t xml:space="preserve">run will overwrite the </w:t>
      </w:r>
      <w:r w:rsidR="00FE0989" w:rsidRPr="4ACF9822">
        <w:rPr>
          <w:lang w:val="en-US"/>
        </w:rPr>
        <w:t xml:space="preserve">output </w:t>
      </w:r>
      <w:r w:rsidRPr="4ACF9822">
        <w:rPr>
          <w:lang w:val="en-US"/>
        </w:rPr>
        <w:t>files located in this folder. If you wish to retain the files from previous runs, please copy those output files to a different location.</w:t>
      </w:r>
    </w:p>
    <w:p w14:paraId="03018A53" w14:textId="77777777" w:rsidR="0006345F" w:rsidRDefault="0006345F" w:rsidP="007D56B0">
      <w:pPr>
        <w:pStyle w:val="ListParagraph"/>
        <w:ind w:left="360"/>
        <w:rPr>
          <w:sz w:val="20"/>
          <w:szCs w:val="20"/>
          <w:lang w:val="en-US"/>
        </w:rPr>
      </w:pPr>
    </w:p>
    <w:p w14:paraId="7703AC8F" w14:textId="4D8E39A2" w:rsidR="00316DEB" w:rsidRPr="00CD2AAF" w:rsidRDefault="00316DEB" w:rsidP="00373C6F">
      <w:pPr>
        <w:pStyle w:val="Heading4"/>
        <w:rPr>
          <w:lang w:val="en-US"/>
        </w:rPr>
      </w:pPr>
      <w:r>
        <w:rPr>
          <w:lang w:val="en-US"/>
        </w:rPr>
        <w:t>Event Log File</w:t>
      </w:r>
    </w:p>
    <w:p w14:paraId="30AF8A70" w14:textId="17E66116" w:rsidR="00316DEB" w:rsidRDefault="00316DEB" w:rsidP="00316DEB">
      <w:pPr>
        <w:rPr>
          <w:lang w:val="en-US"/>
        </w:rPr>
      </w:pPr>
      <w:r w:rsidRPr="00316DEB">
        <w:rPr>
          <w:lang w:val="en-US"/>
        </w:rPr>
        <w:t>The event log will be generated each time the Extractor is run and record</w:t>
      </w:r>
      <w:r>
        <w:rPr>
          <w:lang w:val="en-US"/>
        </w:rPr>
        <w:t>s</w:t>
      </w:r>
      <w:r w:rsidRPr="00316DEB">
        <w:rPr>
          <w:lang w:val="en-US"/>
        </w:rPr>
        <w:t xml:space="preserve"> details of the processing undertaken. It is used for debugging purposes in the event the data extraction and transformation process fail</w:t>
      </w:r>
      <w:r>
        <w:rPr>
          <w:lang w:val="en-US"/>
        </w:rPr>
        <w:t>s</w:t>
      </w:r>
      <w:r w:rsidRPr="00316DEB">
        <w:rPr>
          <w:lang w:val="en-US"/>
        </w:rPr>
        <w:t xml:space="preserve">. </w:t>
      </w:r>
      <w:r w:rsidR="00396753">
        <w:rPr>
          <w:lang w:val="en-US"/>
        </w:rPr>
        <w:t>The content of this file will look similar to the following screenshot.</w:t>
      </w:r>
    </w:p>
    <w:p w14:paraId="63D58E7C" w14:textId="27216A43" w:rsidR="00396753" w:rsidRPr="00316DEB" w:rsidRDefault="00396753" w:rsidP="00316DEB">
      <w:pPr>
        <w:rPr>
          <w:lang w:val="en-US"/>
        </w:rPr>
      </w:pPr>
      <w:r w:rsidRPr="00396753">
        <w:rPr>
          <w:noProof/>
          <w:color w:val="2B579A"/>
          <w:shd w:val="clear" w:color="auto" w:fill="E6E6E6"/>
          <w:lang w:val="en-US"/>
        </w:rPr>
        <w:drawing>
          <wp:inline distT="0" distB="0" distL="0" distR="0" wp14:anchorId="47F65F83" wp14:editId="3D3DA735">
            <wp:extent cx="6381338" cy="433388"/>
            <wp:effectExtent l="0" t="0" r="635" b="5080"/>
            <wp:docPr id="130827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76636" name=""/>
                    <pic:cNvPicPr/>
                  </pic:nvPicPr>
                  <pic:blipFill>
                    <a:blip r:embed="rId18"/>
                    <a:stretch>
                      <a:fillRect/>
                    </a:stretch>
                  </pic:blipFill>
                  <pic:spPr>
                    <a:xfrm>
                      <a:off x="0" y="0"/>
                      <a:ext cx="6412650" cy="435515"/>
                    </a:xfrm>
                    <a:prstGeom prst="rect">
                      <a:avLst/>
                    </a:prstGeom>
                  </pic:spPr>
                </pic:pic>
              </a:graphicData>
            </a:graphic>
          </wp:inline>
        </w:drawing>
      </w:r>
    </w:p>
    <w:p w14:paraId="1084D025" w14:textId="7C2745E8" w:rsidR="00316DEB" w:rsidRDefault="00316DEB" w:rsidP="00316DEB">
      <w:pPr>
        <w:rPr>
          <w:lang w:val="en-US"/>
        </w:rPr>
      </w:pPr>
      <w:r w:rsidRPr="00316DEB">
        <w:rPr>
          <w:lang w:val="en-US"/>
        </w:rPr>
        <w:lastRenderedPageBreak/>
        <w:t>The event log is found under the Extractor subfolder. The path</w:t>
      </w:r>
      <w:r>
        <w:rPr>
          <w:lang w:val="en-US"/>
        </w:rPr>
        <w:t xml:space="preserve"> and filename</w:t>
      </w:r>
      <w:r w:rsidRPr="00316DEB">
        <w:rPr>
          <w:lang w:val="en-US"/>
        </w:rPr>
        <w:t xml:space="preserve"> is</w:t>
      </w:r>
      <w:r>
        <w:rPr>
          <w:lang w:val="en-US"/>
        </w:rPr>
        <w:t xml:space="preserve">: </w:t>
      </w:r>
      <w:r w:rsidR="00396753">
        <w:rPr>
          <w:lang w:val="en-US"/>
        </w:rPr>
        <w:t>..</w:t>
      </w:r>
      <w:r w:rsidRPr="00316DEB">
        <w:rPr>
          <w:lang w:val="en-US"/>
        </w:rPr>
        <w:t>\costing_extractor\dist\extractor\python_costing_extractor_log.</w:t>
      </w:r>
      <w:r w:rsidR="00396753">
        <w:rPr>
          <w:lang w:val="en-US"/>
        </w:rPr>
        <w:t>txt</w:t>
      </w:r>
    </w:p>
    <w:p w14:paraId="15B12EFE" w14:textId="77777777" w:rsidR="00ED51EB" w:rsidRPr="00316DEB" w:rsidRDefault="00ED51EB" w:rsidP="00ED51EB">
      <w:pPr>
        <w:rPr>
          <w:b/>
          <w:bCs/>
          <w:lang w:val="en-US"/>
        </w:rPr>
      </w:pPr>
      <w:r w:rsidRPr="00316DEB">
        <w:rPr>
          <w:b/>
          <w:bCs/>
          <w:lang w:val="en-US"/>
        </w:rPr>
        <w:t>Notes/Tips:</w:t>
      </w:r>
    </w:p>
    <w:p w14:paraId="5231DCB4" w14:textId="5DE6D127" w:rsidR="00316DEB" w:rsidRPr="00ED51EB" w:rsidRDefault="00ED51EB" w:rsidP="00ED51EB">
      <w:pPr>
        <w:pStyle w:val="ListParagraph"/>
        <w:numPr>
          <w:ilvl w:val="0"/>
          <w:numId w:val="17"/>
        </w:numPr>
        <w:rPr>
          <w:lang w:val="en-US"/>
        </w:rPr>
      </w:pPr>
      <w:r w:rsidRPr="4ACF9822">
        <w:rPr>
          <w:lang w:val="en-US"/>
        </w:rPr>
        <w:t>T</w:t>
      </w:r>
      <w:r w:rsidR="00316DEB" w:rsidRPr="4ACF9822">
        <w:rPr>
          <w:lang w:val="en-US"/>
        </w:rPr>
        <w:t>he event log will be overwritten each time the Extractor v2 is run. If you wish to retain the event log from a previous run, please copy it to a different location prior to re-running the application.</w:t>
      </w:r>
    </w:p>
    <w:p w14:paraId="3EFD16F2" w14:textId="3CD68ED0" w:rsidR="00360A99" w:rsidRPr="002F5B27" w:rsidRDefault="00373C6F" w:rsidP="00056F82">
      <w:pPr>
        <w:pStyle w:val="Heading2"/>
        <w:rPr>
          <w:lang w:val="en-US"/>
        </w:rPr>
      </w:pPr>
      <w:bookmarkStart w:id="15" w:name="_Toc160023133"/>
      <w:r>
        <w:rPr>
          <w:lang w:val="en-US"/>
        </w:rPr>
        <w:t>Running the Extractor</w:t>
      </w:r>
      <w:bookmarkEnd w:id="15"/>
    </w:p>
    <w:p w14:paraId="0E66195C" w14:textId="053B132F" w:rsidR="00360A99" w:rsidRPr="00373C6F" w:rsidRDefault="00360A99" w:rsidP="00373C6F">
      <w:pPr>
        <w:rPr>
          <w:sz w:val="20"/>
          <w:szCs w:val="20"/>
          <w:lang w:val="en-US"/>
        </w:rPr>
      </w:pPr>
      <w:r w:rsidRPr="00373C6F">
        <w:rPr>
          <w:sz w:val="20"/>
          <w:szCs w:val="20"/>
          <w:lang w:val="en-US"/>
        </w:rPr>
        <w:t xml:space="preserve">After completing the </w:t>
      </w:r>
      <w:r w:rsidR="00373C6F">
        <w:rPr>
          <w:sz w:val="20"/>
          <w:szCs w:val="20"/>
          <w:lang w:val="en-US"/>
        </w:rPr>
        <w:t xml:space="preserve">download and any changes to the </w:t>
      </w:r>
      <w:r w:rsidRPr="00373C6F">
        <w:rPr>
          <w:sz w:val="20"/>
          <w:szCs w:val="20"/>
          <w:lang w:val="en-US"/>
        </w:rPr>
        <w:t xml:space="preserve">input files in Costing\ </w:t>
      </w:r>
      <w:r w:rsidR="00373C6F">
        <w:rPr>
          <w:sz w:val="20"/>
          <w:szCs w:val="20"/>
          <w:lang w:val="en-US"/>
        </w:rPr>
        <w:t>sub</w:t>
      </w:r>
      <w:r w:rsidRPr="00373C6F">
        <w:rPr>
          <w:sz w:val="20"/>
          <w:szCs w:val="20"/>
          <w:lang w:val="en-US"/>
        </w:rPr>
        <w:t xml:space="preserve">folder, </w:t>
      </w:r>
      <w:r w:rsidR="00373C6F">
        <w:rPr>
          <w:sz w:val="20"/>
          <w:szCs w:val="20"/>
          <w:lang w:val="en-US"/>
        </w:rPr>
        <w:t>the application itself can be run.</w:t>
      </w:r>
    </w:p>
    <w:p w14:paraId="7DE790EC" w14:textId="13DAF52A" w:rsidR="00360A99" w:rsidRDefault="00360A99" w:rsidP="00360A99">
      <w:pPr>
        <w:pStyle w:val="ListParagraph"/>
        <w:numPr>
          <w:ilvl w:val="0"/>
          <w:numId w:val="6"/>
        </w:numPr>
        <w:rPr>
          <w:sz w:val="20"/>
          <w:szCs w:val="20"/>
          <w:lang w:val="en-US"/>
        </w:rPr>
      </w:pPr>
      <w:r>
        <w:rPr>
          <w:sz w:val="20"/>
          <w:szCs w:val="20"/>
          <w:lang w:val="en-US"/>
        </w:rPr>
        <w:t xml:space="preserve">Go to </w:t>
      </w:r>
      <w:r w:rsidR="00F154BA">
        <w:rPr>
          <w:sz w:val="20"/>
          <w:szCs w:val="20"/>
          <w:lang w:val="en-US"/>
        </w:rPr>
        <w:t xml:space="preserve">the folder where the application is located. The path is </w:t>
      </w:r>
      <w:r w:rsidR="00396753">
        <w:rPr>
          <w:sz w:val="20"/>
          <w:szCs w:val="20"/>
          <w:lang w:val="en-US"/>
        </w:rPr>
        <w:t>..</w:t>
      </w:r>
      <w:r w:rsidRPr="00892FBE">
        <w:rPr>
          <w:sz w:val="20"/>
          <w:szCs w:val="20"/>
          <w:lang w:val="en-US"/>
        </w:rPr>
        <w:t>\costing_extractor\dist\extractor</w:t>
      </w:r>
    </w:p>
    <w:p w14:paraId="37AF97E9" w14:textId="6E9FC87F" w:rsidR="00360A99" w:rsidRPr="002F5B27" w:rsidRDefault="00360A99" w:rsidP="00360A99">
      <w:pPr>
        <w:pStyle w:val="ListParagraph"/>
        <w:numPr>
          <w:ilvl w:val="0"/>
          <w:numId w:val="6"/>
        </w:numPr>
        <w:rPr>
          <w:sz w:val="20"/>
          <w:szCs w:val="20"/>
          <w:lang w:val="en-US"/>
        </w:rPr>
      </w:pPr>
      <w:r w:rsidRPr="002F5B27">
        <w:rPr>
          <w:sz w:val="20"/>
          <w:szCs w:val="20"/>
          <w:lang w:val="en-US"/>
        </w:rPr>
        <w:t xml:space="preserve">Double click the extractor application icon shown </w:t>
      </w:r>
      <w:r w:rsidR="00F154BA">
        <w:rPr>
          <w:sz w:val="20"/>
          <w:szCs w:val="20"/>
          <w:lang w:val="en-US"/>
        </w:rPr>
        <w:t>in the screenshot below</w:t>
      </w:r>
      <w:r w:rsidRPr="002F5B27">
        <w:rPr>
          <w:sz w:val="20"/>
          <w:szCs w:val="20"/>
          <w:lang w:val="en-US"/>
        </w:rPr>
        <w:t>.</w:t>
      </w:r>
    </w:p>
    <w:p w14:paraId="666387F4" w14:textId="3EA3B6FC" w:rsidR="00360A99" w:rsidRDefault="00F154BA" w:rsidP="00360A99">
      <w:pPr>
        <w:pStyle w:val="ListParagraph"/>
        <w:rPr>
          <w:sz w:val="20"/>
          <w:szCs w:val="20"/>
          <w:lang w:val="en-US"/>
        </w:rPr>
      </w:pPr>
      <w:r w:rsidRPr="00F154BA">
        <w:rPr>
          <w:noProof/>
          <w:color w:val="2B579A"/>
          <w:sz w:val="20"/>
          <w:szCs w:val="20"/>
          <w:shd w:val="clear" w:color="auto" w:fill="E6E6E6"/>
          <w:lang w:val="en-US"/>
        </w:rPr>
        <w:drawing>
          <wp:inline distT="0" distB="0" distL="0" distR="0" wp14:anchorId="29AFC128" wp14:editId="4171E6EF">
            <wp:extent cx="5731510" cy="906780"/>
            <wp:effectExtent l="0" t="0" r="2540" b="7620"/>
            <wp:docPr id="715874700" name="Picture 1" descr="A number of days and mont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74700" name="Picture 1" descr="A number of days and months&#10;&#10;Description automatically generated with medium confidence"/>
                    <pic:cNvPicPr/>
                  </pic:nvPicPr>
                  <pic:blipFill>
                    <a:blip r:embed="rId19"/>
                    <a:stretch>
                      <a:fillRect/>
                    </a:stretch>
                  </pic:blipFill>
                  <pic:spPr>
                    <a:xfrm>
                      <a:off x="0" y="0"/>
                      <a:ext cx="5731510" cy="906780"/>
                    </a:xfrm>
                    <a:prstGeom prst="rect">
                      <a:avLst/>
                    </a:prstGeom>
                  </pic:spPr>
                </pic:pic>
              </a:graphicData>
            </a:graphic>
          </wp:inline>
        </w:drawing>
      </w:r>
    </w:p>
    <w:p w14:paraId="3C967E91" w14:textId="77777777" w:rsidR="00F154BA" w:rsidRPr="002F5B27" w:rsidRDefault="00F154BA" w:rsidP="00360A99">
      <w:pPr>
        <w:pStyle w:val="ListParagraph"/>
        <w:rPr>
          <w:sz w:val="20"/>
          <w:szCs w:val="20"/>
          <w:lang w:val="en-US"/>
        </w:rPr>
      </w:pPr>
    </w:p>
    <w:p w14:paraId="13639255" w14:textId="605DD48A" w:rsidR="00360A99" w:rsidRDefault="00F154BA" w:rsidP="00360A99">
      <w:pPr>
        <w:pStyle w:val="ListParagraph"/>
        <w:numPr>
          <w:ilvl w:val="0"/>
          <w:numId w:val="6"/>
        </w:numPr>
        <w:rPr>
          <w:sz w:val="20"/>
          <w:szCs w:val="20"/>
          <w:lang w:val="en-US"/>
        </w:rPr>
      </w:pPr>
      <w:r>
        <w:rPr>
          <w:sz w:val="20"/>
          <w:szCs w:val="20"/>
          <w:lang w:val="en-US"/>
        </w:rPr>
        <w:t>T</w:t>
      </w:r>
      <w:r w:rsidR="00360A99">
        <w:rPr>
          <w:sz w:val="20"/>
          <w:szCs w:val="20"/>
          <w:lang w:val="en-US"/>
        </w:rPr>
        <w:t xml:space="preserve">he splash screen will </w:t>
      </w:r>
      <w:r>
        <w:rPr>
          <w:sz w:val="20"/>
          <w:szCs w:val="20"/>
          <w:lang w:val="en-US"/>
        </w:rPr>
        <w:t>appear</w:t>
      </w:r>
      <w:r w:rsidR="00ED51EB">
        <w:rPr>
          <w:sz w:val="20"/>
          <w:szCs w:val="20"/>
          <w:lang w:val="en-US"/>
        </w:rPr>
        <w:t>.</w:t>
      </w:r>
    </w:p>
    <w:p w14:paraId="7227374E" w14:textId="45C2AE14" w:rsidR="00D504BE" w:rsidRDefault="00D504BE" w:rsidP="00D504BE">
      <w:pPr>
        <w:pStyle w:val="ListParagraph"/>
        <w:rPr>
          <w:sz w:val="20"/>
          <w:szCs w:val="20"/>
          <w:lang w:val="en-US"/>
        </w:rPr>
      </w:pPr>
      <w:r w:rsidRPr="00D504BE">
        <w:rPr>
          <w:noProof/>
          <w:color w:val="2B579A"/>
          <w:sz w:val="20"/>
          <w:szCs w:val="20"/>
          <w:shd w:val="clear" w:color="auto" w:fill="E6E6E6"/>
          <w:lang w:val="en-US"/>
        </w:rPr>
        <w:drawing>
          <wp:inline distT="0" distB="0" distL="0" distR="0" wp14:anchorId="589CFF25" wp14:editId="57A21CF4">
            <wp:extent cx="1633538" cy="1815042"/>
            <wp:effectExtent l="0" t="0" r="5080" b="0"/>
            <wp:docPr id="753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563" name=""/>
                    <pic:cNvPicPr/>
                  </pic:nvPicPr>
                  <pic:blipFill>
                    <a:blip r:embed="rId20"/>
                    <a:stretch>
                      <a:fillRect/>
                    </a:stretch>
                  </pic:blipFill>
                  <pic:spPr>
                    <a:xfrm>
                      <a:off x="0" y="0"/>
                      <a:ext cx="1635958" cy="1817731"/>
                    </a:xfrm>
                    <a:prstGeom prst="rect">
                      <a:avLst/>
                    </a:prstGeom>
                  </pic:spPr>
                </pic:pic>
              </a:graphicData>
            </a:graphic>
          </wp:inline>
        </w:drawing>
      </w:r>
    </w:p>
    <w:p w14:paraId="6DF16F90" w14:textId="55085FA3" w:rsidR="00360A99" w:rsidRDefault="00360A99" w:rsidP="00360A99">
      <w:pPr>
        <w:pStyle w:val="ListParagraph"/>
        <w:numPr>
          <w:ilvl w:val="0"/>
          <w:numId w:val="6"/>
        </w:numPr>
        <w:rPr>
          <w:sz w:val="20"/>
          <w:szCs w:val="20"/>
          <w:lang w:val="en-US"/>
        </w:rPr>
      </w:pPr>
      <w:r>
        <w:rPr>
          <w:sz w:val="20"/>
          <w:szCs w:val="20"/>
          <w:lang w:val="en-US"/>
        </w:rPr>
        <w:t>Click Start Extraction button on the left side of the window</w:t>
      </w:r>
      <w:r w:rsidR="00BD63FA">
        <w:rPr>
          <w:sz w:val="20"/>
          <w:szCs w:val="20"/>
          <w:lang w:val="en-US"/>
        </w:rPr>
        <w:t xml:space="preserve"> per screenshot below</w:t>
      </w:r>
    </w:p>
    <w:p w14:paraId="7A34BB45" w14:textId="23C85902" w:rsidR="00BD63FA" w:rsidRDefault="00BD63FA" w:rsidP="00BD63FA">
      <w:pPr>
        <w:pStyle w:val="ListParagraph"/>
        <w:rPr>
          <w:sz w:val="20"/>
          <w:szCs w:val="20"/>
          <w:lang w:val="en-US"/>
        </w:rPr>
      </w:pPr>
      <w:r w:rsidRPr="00BD63FA">
        <w:rPr>
          <w:noProof/>
          <w:color w:val="2B579A"/>
          <w:sz w:val="20"/>
          <w:szCs w:val="20"/>
          <w:shd w:val="clear" w:color="auto" w:fill="E6E6E6"/>
          <w:lang w:val="en-US"/>
        </w:rPr>
        <w:drawing>
          <wp:inline distT="0" distB="0" distL="0" distR="0" wp14:anchorId="580B634A" wp14:editId="1FA8A5C0">
            <wp:extent cx="4638675" cy="2615871"/>
            <wp:effectExtent l="0" t="0" r="0" b="0"/>
            <wp:docPr id="1827213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13299" name="Picture 1" descr="A screenshot of a computer&#10;&#10;Description automatically generated"/>
                    <pic:cNvPicPr/>
                  </pic:nvPicPr>
                  <pic:blipFill>
                    <a:blip r:embed="rId21"/>
                    <a:stretch>
                      <a:fillRect/>
                    </a:stretch>
                  </pic:blipFill>
                  <pic:spPr>
                    <a:xfrm>
                      <a:off x="0" y="0"/>
                      <a:ext cx="4651024" cy="2622835"/>
                    </a:xfrm>
                    <a:prstGeom prst="rect">
                      <a:avLst/>
                    </a:prstGeom>
                  </pic:spPr>
                </pic:pic>
              </a:graphicData>
            </a:graphic>
          </wp:inline>
        </w:drawing>
      </w:r>
    </w:p>
    <w:p w14:paraId="2D2CE54E" w14:textId="69889890" w:rsidR="006F629D" w:rsidRDefault="006F629D" w:rsidP="00360A99">
      <w:pPr>
        <w:pStyle w:val="ListParagraph"/>
        <w:numPr>
          <w:ilvl w:val="0"/>
          <w:numId w:val="6"/>
        </w:numPr>
        <w:rPr>
          <w:sz w:val="20"/>
          <w:szCs w:val="20"/>
          <w:lang w:val="en-US"/>
        </w:rPr>
      </w:pPr>
      <w:r>
        <w:rPr>
          <w:sz w:val="20"/>
          <w:szCs w:val="20"/>
          <w:lang w:val="en-US"/>
        </w:rPr>
        <w:lastRenderedPageBreak/>
        <w:t>When you click extraction, the program will check that all files are present and that the SNAP record count captured in SNAPRec agrees with the records count in the two SNAP extract files.</w:t>
      </w:r>
      <w:r w:rsidR="00F154BA">
        <w:rPr>
          <w:sz w:val="20"/>
          <w:szCs w:val="20"/>
          <w:lang w:val="en-US"/>
        </w:rPr>
        <w:t xml:space="preserve"> If the SNAP input file is not present, the Extractor will continue without it, and similarly if the AMHCC file is not available, processing will also continue.</w:t>
      </w:r>
      <w:r w:rsidR="00BD63FA">
        <w:rPr>
          <w:sz w:val="20"/>
          <w:szCs w:val="20"/>
          <w:lang w:val="en-US"/>
        </w:rPr>
        <w:t xml:space="preserve"> Just select OK per screenshot below.</w:t>
      </w:r>
    </w:p>
    <w:p w14:paraId="1DDA90C1" w14:textId="51B5C2E1" w:rsidR="00BD63FA" w:rsidRPr="00BD63FA" w:rsidRDefault="00BD63FA" w:rsidP="00BD63FA">
      <w:pPr>
        <w:ind w:left="709"/>
        <w:rPr>
          <w:sz w:val="20"/>
          <w:szCs w:val="20"/>
          <w:lang w:val="en-US"/>
        </w:rPr>
      </w:pPr>
      <w:r w:rsidRPr="00BD63FA">
        <w:rPr>
          <w:noProof/>
          <w:color w:val="2B579A"/>
          <w:sz w:val="20"/>
          <w:szCs w:val="20"/>
          <w:shd w:val="clear" w:color="auto" w:fill="E6E6E6"/>
          <w:lang w:val="en-US"/>
        </w:rPr>
        <w:drawing>
          <wp:inline distT="0" distB="0" distL="0" distR="0" wp14:anchorId="45021A1D" wp14:editId="5AE1ED29">
            <wp:extent cx="2681288" cy="1006311"/>
            <wp:effectExtent l="0" t="0" r="5080" b="3810"/>
            <wp:docPr id="1748637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37208" name="Picture 1" descr="A screenshot of a computer&#10;&#10;Description automatically generated"/>
                    <pic:cNvPicPr/>
                  </pic:nvPicPr>
                  <pic:blipFill>
                    <a:blip r:embed="rId22"/>
                    <a:stretch>
                      <a:fillRect/>
                    </a:stretch>
                  </pic:blipFill>
                  <pic:spPr>
                    <a:xfrm>
                      <a:off x="0" y="0"/>
                      <a:ext cx="2689893" cy="1009541"/>
                    </a:xfrm>
                    <a:prstGeom prst="rect">
                      <a:avLst/>
                    </a:prstGeom>
                  </pic:spPr>
                </pic:pic>
              </a:graphicData>
            </a:graphic>
          </wp:inline>
        </w:drawing>
      </w:r>
    </w:p>
    <w:p w14:paraId="7B906444" w14:textId="1E486727" w:rsidR="006F629D" w:rsidRDefault="006F629D" w:rsidP="00360A99">
      <w:pPr>
        <w:pStyle w:val="ListParagraph"/>
        <w:numPr>
          <w:ilvl w:val="0"/>
          <w:numId w:val="6"/>
        </w:numPr>
        <w:rPr>
          <w:sz w:val="20"/>
          <w:szCs w:val="20"/>
          <w:lang w:val="en-US"/>
        </w:rPr>
      </w:pPr>
      <w:r>
        <w:rPr>
          <w:sz w:val="20"/>
          <w:szCs w:val="20"/>
          <w:lang w:val="en-US"/>
        </w:rPr>
        <w:t xml:space="preserve">You will </w:t>
      </w:r>
      <w:r w:rsidR="00F154BA">
        <w:rPr>
          <w:sz w:val="20"/>
          <w:szCs w:val="20"/>
          <w:lang w:val="en-US"/>
        </w:rPr>
        <w:t>then be</w:t>
      </w:r>
      <w:r>
        <w:rPr>
          <w:sz w:val="20"/>
          <w:szCs w:val="20"/>
          <w:lang w:val="en-US"/>
        </w:rPr>
        <w:t xml:space="preserve"> prompted to select </w:t>
      </w:r>
      <w:r w:rsidR="00F154BA">
        <w:rPr>
          <w:sz w:val="20"/>
          <w:szCs w:val="20"/>
          <w:lang w:val="en-US"/>
        </w:rPr>
        <w:t xml:space="preserve">the database </w:t>
      </w:r>
      <w:r>
        <w:rPr>
          <w:sz w:val="20"/>
          <w:szCs w:val="20"/>
          <w:lang w:val="en-US"/>
        </w:rPr>
        <w:t>source. Select EDW.</w:t>
      </w:r>
    </w:p>
    <w:p w14:paraId="4ADA90F6" w14:textId="3DF7FC44" w:rsidR="006F629D" w:rsidRDefault="006F629D" w:rsidP="00360A99">
      <w:pPr>
        <w:pStyle w:val="ListParagraph"/>
        <w:rPr>
          <w:sz w:val="20"/>
          <w:szCs w:val="20"/>
          <w:lang w:val="en-US"/>
        </w:rPr>
      </w:pPr>
    </w:p>
    <w:p w14:paraId="6D95A0CE" w14:textId="36206232" w:rsidR="006F629D" w:rsidRDefault="00BD63FA" w:rsidP="00360A99">
      <w:pPr>
        <w:pStyle w:val="ListParagraph"/>
        <w:rPr>
          <w:sz w:val="20"/>
          <w:szCs w:val="20"/>
          <w:lang w:val="en-US"/>
        </w:rPr>
      </w:pPr>
      <w:r w:rsidRPr="00BD63FA">
        <w:rPr>
          <w:noProof/>
          <w:color w:val="2B579A"/>
          <w:sz w:val="20"/>
          <w:szCs w:val="20"/>
          <w:shd w:val="clear" w:color="auto" w:fill="E6E6E6"/>
          <w:lang w:val="en-US"/>
        </w:rPr>
        <w:drawing>
          <wp:inline distT="0" distB="0" distL="0" distR="0" wp14:anchorId="1363EC50" wp14:editId="094CA3C1">
            <wp:extent cx="4367213" cy="2581330"/>
            <wp:effectExtent l="0" t="0" r="0" b="0"/>
            <wp:docPr id="95326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439" name="Picture 1" descr="A screenshot of a computer&#10;&#10;Description automatically generated"/>
                    <pic:cNvPicPr/>
                  </pic:nvPicPr>
                  <pic:blipFill>
                    <a:blip r:embed="rId23"/>
                    <a:stretch>
                      <a:fillRect/>
                    </a:stretch>
                  </pic:blipFill>
                  <pic:spPr>
                    <a:xfrm>
                      <a:off x="0" y="0"/>
                      <a:ext cx="4377589" cy="2587463"/>
                    </a:xfrm>
                    <a:prstGeom prst="rect">
                      <a:avLst/>
                    </a:prstGeom>
                  </pic:spPr>
                </pic:pic>
              </a:graphicData>
            </a:graphic>
          </wp:inline>
        </w:drawing>
      </w:r>
    </w:p>
    <w:p w14:paraId="3BCC7485" w14:textId="2D9EDF32" w:rsidR="006F629D" w:rsidRDefault="006F629D" w:rsidP="00360A99">
      <w:pPr>
        <w:pStyle w:val="ListParagraph"/>
        <w:rPr>
          <w:sz w:val="20"/>
          <w:szCs w:val="20"/>
          <w:lang w:val="en-US"/>
        </w:rPr>
      </w:pPr>
    </w:p>
    <w:p w14:paraId="6069FD2C" w14:textId="7289AD70" w:rsidR="006F629D" w:rsidRDefault="006F629D" w:rsidP="006F629D">
      <w:pPr>
        <w:pStyle w:val="ListParagraph"/>
        <w:numPr>
          <w:ilvl w:val="0"/>
          <w:numId w:val="6"/>
        </w:numPr>
        <w:rPr>
          <w:sz w:val="20"/>
          <w:szCs w:val="20"/>
          <w:lang w:val="en-US"/>
        </w:rPr>
      </w:pPr>
      <w:r>
        <w:rPr>
          <w:sz w:val="20"/>
          <w:szCs w:val="20"/>
          <w:lang w:val="en-US"/>
        </w:rPr>
        <w:t>You should get a message to confirm that you have successfully connected to EDW</w:t>
      </w:r>
      <w:r w:rsidR="00E74210">
        <w:rPr>
          <w:sz w:val="20"/>
          <w:szCs w:val="20"/>
          <w:lang w:val="en-US"/>
        </w:rPr>
        <w:t xml:space="preserve"> per the screenshot below. If you do not receive this message, refer to </w:t>
      </w:r>
      <w:r w:rsidR="00E74210">
        <w:rPr>
          <w:color w:val="2B579A"/>
          <w:sz w:val="20"/>
          <w:szCs w:val="20"/>
          <w:shd w:val="clear" w:color="auto" w:fill="E6E6E6"/>
          <w:lang w:val="en-US"/>
        </w:rPr>
        <w:fldChar w:fldCharType="begin"/>
      </w:r>
      <w:r w:rsidR="00E74210">
        <w:rPr>
          <w:sz w:val="20"/>
          <w:szCs w:val="20"/>
          <w:lang w:val="en-US"/>
        </w:rPr>
        <w:instrText xml:space="preserve"> REF _Ref159255282 \w \h </w:instrText>
      </w:r>
      <w:r w:rsidR="00E74210">
        <w:rPr>
          <w:color w:val="2B579A"/>
          <w:sz w:val="20"/>
          <w:szCs w:val="20"/>
          <w:shd w:val="clear" w:color="auto" w:fill="E6E6E6"/>
          <w:lang w:val="en-US"/>
        </w:rPr>
      </w:r>
      <w:r w:rsidR="00E74210">
        <w:rPr>
          <w:color w:val="2B579A"/>
          <w:sz w:val="20"/>
          <w:szCs w:val="20"/>
          <w:shd w:val="clear" w:color="auto" w:fill="E6E6E6"/>
          <w:lang w:val="en-US"/>
        </w:rPr>
        <w:fldChar w:fldCharType="separate"/>
      </w:r>
      <w:r w:rsidR="00E74210">
        <w:rPr>
          <w:sz w:val="20"/>
          <w:szCs w:val="20"/>
          <w:lang w:val="en-US"/>
        </w:rPr>
        <w:t>5</w:t>
      </w:r>
      <w:r w:rsidR="00E74210">
        <w:rPr>
          <w:color w:val="2B579A"/>
          <w:sz w:val="20"/>
          <w:szCs w:val="20"/>
          <w:shd w:val="clear" w:color="auto" w:fill="E6E6E6"/>
          <w:lang w:val="en-US"/>
        </w:rPr>
        <w:fldChar w:fldCharType="end"/>
      </w:r>
      <w:r w:rsidR="00E74210">
        <w:rPr>
          <w:sz w:val="20"/>
          <w:szCs w:val="20"/>
          <w:lang w:val="en-US"/>
        </w:rPr>
        <w:t xml:space="preserve"> </w:t>
      </w:r>
      <w:r w:rsidR="00E74210">
        <w:rPr>
          <w:color w:val="2B579A"/>
          <w:sz w:val="20"/>
          <w:szCs w:val="20"/>
          <w:shd w:val="clear" w:color="auto" w:fill="E6E6E6"/>
          <w:lang w:val="en-US"/>
        </w:rPr>
        <w:fldChar w:fldCharType="begin"/>
      </w:r>
      <w:r w:rsidR="00E74210">
        <w:rPr>
          <w:sz w:val="20"/>
          <w:szCs w:val="20"/>
          <w:lang w:val="en-US"/>
        </w:rPr>
        <w:instrText xml:space="preserve"> REF _Ref159255282 \h </w:instrText>
      </w:r>
      <w:r w:rsidR="00E74210">
        <w:rPr>
          <w:color w:val="2B579A"/>
          <w:sz w:val="20"/>
          <w:szCs w:val="20"/>
          <w:shd w:val="clear" w:color="auto" w:fill="E6E6E6"/>
          <w:lang w:val="en-US"/>
        </w:rPr>
      </w:r>
      <w:r w:rsidR="00E74210">
        <w:rPr>
          <w:color w:val="2B579A"/>
          <w:sz w:val="20"/>
          <w:szCs w:val="20"/>
          <w:shd w:val="clear" w:color="auto" w:fill="E6E6E6"/>
          <w:lang w:val="en-US"/>
        </w:rPr>
        <w:fldChar w:fldCharType="separate"/>
      </w:r>
      <w:r w:rsidR="00E74210" w:rsidRPr="00E74210">
        <w:rPr>
          <w:rFonts w:cstheme="minorHAnsi"/>
        </w:rPr>
        <w:t>Troubleshooting</w:t>
      </w:r>
      <w:r w:rsidR="00E74210">
        <w:rPr>
          <w:color w:val="2B579A"/>
          <w:sz w:val="20"/>
          <w:szCs w:val="20"/>
          <w:shd w:val="clear" w:color="auto" w:fill="E6E6E6"/>
          <w:lang w:val="en-US"/>
        </w:rPr>
        <w:fldChar w:fldCharType="end"/>
      </w:r>
    </w:p>
    <w:p w14:paraId="4AACEB66" w14:textId="330FBA6F" w:rsidR="006839B5" w:rsidRDefault="00131FD9" w:rsidP="006F629D">
      <w:pPr>
        <w:ind w:left="1440"/>
      </w:pPr>
      <w:r>
        <w:rPr>
          <w:noProof/>
          <w:color w:val="2B579A"/>
          <w:shd w:val="clear" w:color="auto" w:fill="E6E6E6"/>
        </w:rPr>
        <w:drawing>
          <wp:inline distT="0" distB="0" distL="0" distR="0" wp14:anchorId="7D6FF9B4" wp14:editId="1205BA08">
            <wp:extent cx="3146612" cy="195453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59399" cy="1962481"/>
                    </a:xfrm>
                    <a:prstGeom prst="rect">
                      <a:avLst/>
                    </a:prstGeom>
                  </pic:spPr>
                </pic:pic>
              </a:graphicData>
            </a:graphic>
          </wp:inline>
        </w:drawing>
      </w:r>
    </w:p>
    <w:p w14:paraId="64EC94D4" w14:textId="77777777" w:rsidR="00E74210" w:rsidRDefault="00E74210" w:rsidP="006F629D">
      <w:pPr>
        <w:ind w:left="1440"/>
      </w:pPr>
    </w:p>
    <w:p w14:paraId="6EE665B1" w14:textId="4A14D0BD" w:rsidR="00E74210" w:rsidRDefault="00BD63FA" w:rsidP="00BD63FA">
      <w:pPr>
        <w:rPr>
          <w:b/>
          <w:bCs/>
        </w:rPr>
      </w:pPr>
      <w:r w:rsidRPr="00BD63FA">
        <w:rPr>
          <w:b/>
          <w:bCs/>
        </w:rPr>
        <w:t>Notes/Tips</w:t>
      </w:r>
    </w:p>
    <w:p w14:paraId="2E440E2D" w14:textId="693FBE33" w:rsidR="00BD63FA" w:rsidRDefault="00BD63FA" w:rsidP="00BD63FA">
      <w:pPr>
        <w:rPr>
          <w:sz w:val="20"/>
          <w:szCs w:val="20"/>
          <w:lang w:val="en-US"/>
        </w:rPr>
      </w:pPr>
      <w:r w:rsidRPr="00760A57">
        <w:rPr>
          <w:b/>
          <w:bCs/>
          <w:color w:val="4472C4" w:themeColor="accent1"/>
          <w:sz w:val="20"/>
          <w:szCs w:val="20"/>
          <w:lang w:val="en-US"/>
        </w:rPr>
        <w:t xml:space="preserve">Important: </w:t>
      </w:r>
      <w:r w:rsidRPr="00BD63FA">
        <w:rPr>
          <w:sz w:val="20"/>
          <w:szCs w:val="20"/>
          <w:lang w:val="en-US"/>
        </w:rPr>
        <w:t xml:space="preserve">A black console window will open along with the costing extractor application. The black console window will show errors that have not been captured by the log file. If the application errors and the console </w:t>
      </w:r>
      <w:r w:rsidRPr="00BD63FA">
        <w:rPr>
          <w:sz w:val="20"/>
          <w:szCs w:val="20"/>
          <w:lang w:val="en-US"/>
        </w:rPr>
        <w:lastRenderedPageBreak/>
        <w:t>window show the error message, please take a screenshot of the error message and send the screenshot along with the log file to the support team.</w:t>
      </w:r>
      <w:r w:rsidR="002D135E">
        <w:rPr>
          <w:sz w:val="20"/>
          <w:szCs w:val="20"/>
          <w:lang w:val="en-US"/>
        </w:rPr>
        <w:t xml:space="preserve"> </w:t>
      </w:r>
    </w:p>
    <w:p w14:paraId="71509348" w14:textId="0C0E48C3" w:rsidR="002D135E" w:rsidRDefault="002D135E" w:rsidP="00BD63FA">
      <w:pPr>
        <w:rPr>
          <w:sz w:val="20"/>
          <w:szCs w:val="20"/>
          <w:lang w:val="en-US"/>
        </w:rPr>
      </w:pPr>
      <w:r>
        <w:rPr>
          <w:sz w:val="20"/>
          <w:szCs w:val="20"/>
          <w:lang w:val="en-US"/>
        </w:rPr>
        <w:t xml:space="preserve">The </w:t>
      </w:r>
      <w:r w:rsidR="00760A57">
        <w:rPr>
          <w:sz w:val="20"/>
          <w:szCs w:val="20"/>
          <w:lang w:val="en-US"/>
        </w:rPr>
        <w:t xml:space="preserve">following </w:t>
      </w:r>
      <w:r>
        <w:rPr>
          <w:sz w:val="20"/>
          <w:szCs w:val="20"/>
          <w:lang w:val="en-US"/>
        </w:rPr>
        <w:t xml:space="preserve">screenshot </w:t>
      </w:r>
      <w:r w:rsidR="00760A57">
        <w:rPr>
          <w:sz w:val="20"/>
          <w:szCs w:val="20"/>
          <w:lang w:val="en-US"/>
        </w:rPr>
        <w:t>illustrates</w:t>
      </w:r>
      <w:r>
        <w:rPr>
          <w:sz w:val="20"/>
          <w:szCs w:val="20"/>
          <w:lang w:val="en-US"/>
        </w:rPr>
        <w:t xml:space="preserve"> the console window.</w:t>
      </w:r>
    </w:p>
    <w:p w14:paraId="04199B8B" w14:textId="75A64600" w:rsidR="002D135E" w:rsidRDefault="002D135E" w:rsidP="00BD63FA">
      <w:pPr>
        <w:rPr>
          <w:b/>
          <w:bCs/>
          <w:sz w:val="20"/>
          <w:szCs w:val="20"/>
          <w:lang w:val="en-US"/>
        </w:rPr>
      </w:pPr>
      <w:r w:rsidRPr="002D135E">
        <w:rPr>
          <w:b/>
          <w:bCs/>
          <w:noProof/>
          <w:color w:val="2B579A"/>
          <w:sz w:val="20"/>
          <w:szCs w:val="20"/>
          <w:shd w:val="clear" w:color="auto" w:fill="E6E6E6"/>
          <w:lang w:val="en-US"/>
        </w:rPr>
        <w:drawing>
          <wp:inline distT="0" distB="0" distL="0" distR="0" wp14:anchorId="06D868D0" wp14:editId="31ECF0CA">
            <wp:extent cx="5731510" cy="1544955"/>
            <wp:effectExtent l="0" t="0" r="2540" b="0"/>
            <wp:docPr id="119566486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64863" name="Picture 1" descr="A black screen with white text&#10;&#10;Description automatically generated"/>
                    <pic:cNvPicPr/>
                  </pic:nvPicPr>
                  <pic:blipFill>
                    <a:blip r:embed="rId25"/>
                    <a:stretch>
                      <a:fillRect/>
                    </a:stretch>
                  </pic:blipFill>
                  <pic:spPr>
                    <a:xfrm>
                      <a:off x="0" y="0"/>
                      <a:ext cx="5731510" cy="1544955"/>
                    </a:xfrm>
                    <a:prstGeom prst="rect">
                      <a:avLst/>
                    </a:prstGeom>
                  </pic:spPr>
                </pic:pic>
              </a:graphicData>
            </a:graphic>
          </wp:inline>
        </w:drawing>
      </w:r>
    </w:p>
    <w:p w14:paraId="74EBC801" w14:textId="77777777" w:rsidR="00E776E3" w:rsidRPr="00BD63FA" w:rsidRDefault="00E776E3" w:rsidP="00BD63FA">
      <w:pPr>
        <w:rPr>
          <w:b/>
          <w:bCs/>
          <w:sz w:val="20"/>
          <w:szCs w:val="20"/>
          <w:lang w:val="en-US"/>
        </w:rPr>
      </w:pPr>
    </w:p>
    <w:p w14:paraId="599A46DB" w14:textId="6D71E1A0" w:rsidR="00E74210" w:rsidRDefault="00E74210" w:rsidP="00F154BA">
      <w:pPr>
        <w:pStyle w:val="Heading1"/>
        <w:numPr>
          <w:ilvl w:val="0"/>
          <w:numId w:val="8"/>
        </w:numPr>
      </w:pPr>
      <w:bookmarkStart w:id="16" w:name="_Ref159255282"/>
      <w:bookmarkStart w:id="17" w:name="_Toc160023134"/>
      <w:r w:rsidRPr="00F154BA">
        <w:t>Troubleshooting</w:t>
      </w:r>
      <w:bookmarkEnd w:id="16"/>
      <w:bookmarkEnd w:id="17"/>
    </w:p>
    <w:p w14:paraId="620364BA" w14:textId="540FBB44" w:rsidR="00056F82" w:rsidRPr="00056F82" w:rsidRDefault="00056F82" w:rsidP="00056F82">
      <w:pPr>
        <w:rPr>
          <w:lang w:eastAsia="en-AU"/>
        </w:rPr>
      </w:pPr>
      <w:r>
        <w:rPr>
          <w:lang w:eastAsia="en-AU"/>
        </w:rPr>
        <w:t xml:space="preserve">The following section describes common issues and suggestions to resolve them. </w:t>
      </w:r>
    </w:p>
    <w:p w14:paraId="292A24C0" w14:textId="5E1F0B39" w:rsidR="00056F82" w:rsidRDefault="00056F82" w:rsidP="00056F82">
      <w:pPr>
        <w:pStyle w:val="Heading2"/>
      </w:pPr>
      <w:bookmarkStart w:id="18" w:name="_Toc160023135"/>
      <w:r>
        <w:t>Unable to connect to EDW</w:t>
      </w:r>
      <w:bookmarkEnd w:id="18"/>
    </w:p>
    <w:p w14:paraId="04059166" w14:textId="271D5ED2" w:rsidR="00056F82" w:rsidRDefault="00056F82" w:rsidP="00E74210">
      <w:pPr>
        <w:rPr>
          <w:lang w:eastAsia="en-AU"/>
        </w:rPr>
      </w:pPr>
      <w:r>
        <w:rPr>
          <w:lang w:eastAsia="en-AU"/>
        </w:rPr>
        <w:t xml:space="preserve">Reasons why you may be unable to connect to EDW include not having access to the environment required or not having </w:t>
      </w:r>
      <w:r w:rsidR="00306F59">
        <w:rPr>
          <w:lang w:eastAsia="en-AU"/>
        </w:rPr>
        <w:t xml:space="preserve">the </w:t>
      </w:r>
      <w:r>
        <w:rPr>
          <w:lang w:eastAsia="en-AU"/>
        </w:rPr>
        <w:t xml:space="preserve">ODBC </w:t>
      </w:r>
      <w:r w:rsidR="00306F59">
        <w:rPr>
          <w:lang w:eastAsia="en-AU"/>
        </w:rPr>
        <w:t xml:space="preserve">driver </w:t>
      </w:r>
      <w:r>
        <w:rPr>
          <w:lang w:eastAsia="en-AU"/>
        </w:rPr>
        <w:t>correctly set up. Please be aware that access granted to pre-production environments does not automatically include access to EDW production.</w:t>
      </w:r>
    </w:p>
    <w:p w14:paraId="26BDE0C0" w14:textId="2CCB64F3" w:rsidR="00BD63FA" w:rsidRDefault="00E74210" w:rsidP="00E74210">
      <w:pPr>
        <w:rPr>
          <w:lang w:eastAsia="en-AU"/>
        </w:rPr>
      </w:pPr>
      <w:r w:rsidRPr="4ACF9822">
        <w:rPr>
          <w:lang w:eastAsia="en-AU"/>
        </w:rPr>
        <w:t>Assuming your EDW access has been granted, if you are unable to successfully connect to EDW you may need to configure the ODBC driver</w:t>
      </w:r>
      <w:r w:rsidR="00306F59">
        <w:rPr>
          <w:lang w:eastAsia="en-AU"/>
        </w:rPr>
        <w:t>,</w:t>
      </w:r>
      <w:r w:rsidR="00BD63FA" w:rsidRPr="4ACF9822">
        <w:rPr>
          <w:lang w:eastAsia="en-AU"/>
        </w:rPr>
        <w:t xml:space="preserve"> especially if you receive a message similar to the following:</w:t>
      </w:r>
    </w:p>
    <w:p w14:paraId="3B7AF7DE" w14:textId="6BA2460D" w:rsidR="00BD63FA" w:rsidRDefault="00BD63FA" w:rsidP="00E74210">
      <w:pPr>
        <w:rPr>
          <w:lang w:eastAsia="en-AU"/>
        </w:rPr>
      </w:pPr>
      <w:r w:rsidRPr="00BD63FA">
        <w:rPr>
          <w:noProof/>
          <w:color w:val="2B579A"/>
          <w:shd w:val="clear" w:color="auto" w:fill="E6E6E6"/>
          <w:lang w:eastAsia="en-AU"/>
        </w:rPr>
        <w:drawing>
          <wp:inline distT="0" distB="0" distL="0" distR="0" wp14:anchorId="4B664EF1" wp14:editId="3D4851DA">
            <wp:extent cx="2695575" cy="1015724"/>
            <wp:effectExtent l="0" t="0" r="0" b="0"/>
            <wp:docPr id="1555197423"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97423" name="Picture 1" descr="A screenshot of a computer error&#10;&#10;Description automatically generated"/>
                    <pic:cNvPicPr/>
                  </pic:nvPicPr>
                  <pic:blipFill>
                    <a:blip r:embed="rId26"/>
                    <a:stretch>
                      <a:fillRect/>
                    </a:stretch>
                  </pic:blipFill>
                  <pic:spPr>
                    <a:xfrm>
                      <a:off x="0" y="0"/>
                      <a:ext cx="2717878" cy="1024128"/>
                    </a:xfrm>
                    <a:prstGeom prst="rect">
                      <a:avLst/>
                    </a:prstGeom>
                  </pic:spPr>
                </pic:pic>
              </a:graphicData>
            </a:graphic>
          </wp:inline>
        </w:drawing>
      </w:r>
    </w:p>
    <w:p w14:paraId="028CA445" w14:textId="5C32DFBB" w:rsidR="00E74210" w:rsidRPr="00E74210" w:rsidRDefault="00E74210" w:rsidP="00E74210">
      <w:pPr>
        <w:rPr>
          <w:lang w:eastAsia="en-AU"/>
        </w:rPr>
      </w:pPr>
      <w:r>
        <w:rPr>
          <w:lang w:eastAsia="en-AU"/>
        </w:rPr>
        <w:t xml:space="preserve">If this is the case Refer: </w:t>
      </w:r>
      <w:r>
        <w:rPr>
          <w:color w:val="2B579A"/>
          <w:shd w:val="clear" w:color="auto" w:fill="E6E6E6"/>
          <w:lang w:eastAsia="en-AU"/>
        </w:rPr>
        <w:fldChar w:fldCharType="begin"/>
      </w:r>
      <w:r>
        <w:rPr>
          <w:lang w:eastAsia="en-AU"/>
        </w:rPr>
        <w:instrText xml:space="preserve"> REF _Ref159255237 \w \h </w:instrText>
      </w:r>
      <w:r>
        <w:rPr>
          <w:color w:val="2B579A"/>
          <w:shd w:val="clear" w:color="auto" w:fill="E6E6E6"/>
          <w:lang w:eastAsia="en-AU"/>
        </w:rPr>
      </w:r>
      <w:r>
        <w:rPr>
          <w:color w:val="2B579A"/>
          <w:shd w:val="clear" w:color="auto" w:fill="E6E6E6"/>
          <w:lang w:eastAsia="en-AU"/>
        </w:rPr>
        <w:fldChar w:fldCharType="separate"/>
      </w:r>
      <w:r w:rsidR="00056F82">
        <w:rPr>
          <w:lang w:eastAsia="en-AU"/>
        </w:rPr>
        <w:t>3.1.1</w:t>
      </w:r>
      <w:r>
        <w:rPr>
          <w:color w:val="2B579A"/>
          <w:shd w:val="clear" w:color="auto" w:fill="E6E6E6"/>
          <w:lang w:eastAsia="en-AU"/>
        </w:rPr>
        <w:fldChar w:fldCharType="end"/>
      </w:r>
      <w:r>
        <w:rPr>
          <w:lang w:eastAsia="en-AU"/>
        </w:rPr>
        <w:t xml:space="preserve"> </w:t>
      </w:r>
      <w:r>
        <w:rPr>
          <w:color w:val="2B579A"/>
          <w:shd w:val="clear" w:color="auto" w:fill="E6E6E6"/>
          <w:lang w:eastAsia="en-AU"/>
        </w:rPr>
        <w:fldChar w:fldCharType="begin"/>
      </w:r>
      <w:r>
        <w:rPr>
          <w:lang w:eastAsia="en-AU"/>
        </w:rPr>
        <w:instrText xml:space="preserve"> REF _Ref159255225 \h </w:instrText>
      </w:r>
      <w:r>
        <w:rPr>
          <w:color w:val="2B579A"/>
          <w:shd w:val="clear" w:color="auto" w:fill="E6E6E6"/>
          <w:lang w:eastAsia="en-AU"/>
        </w:rPr>
      </w:r>
      <w:r>
        <w:rPr>
          <w:color w:val="2B579A"/>
          <w:shd w:val="clear" w:color="auto" w:fill="E6E6E6"/>
          <w:lang w:eastAsia="en-AU"/>
        </w:rPr>
        <w:fldChar w:fldCharType="separate"/>
      </w:r>
      <w:r w:rsidR="00056F82" w:rsidRPr="00056F82">
        <w:t>Configuring</w:t>
      </w:r>
      <w:r w:rsidR="00056F82" w:rsidRPr="00E74210">
        <w:t xml:space="preserve"> </w:t>
      </w:r>
      <w:r w:rsidR="00056F82" w:rsidRPr="00F154BA">
        <w:t>ODBC</w:t>
      </w:r>
      <w:r w:rsidR="00056F82" w:rsidRPr="00E74210">
        <w:t xml:space="preserve"> Driver for EDW</w:t>
      </w:r>
      <w:r>
        <w:rPr>
          <w:color w:val="2B579A"/>
          <w:shd w:val="clear" w:color="auto" w:fill="E6E6E6"/>
          <w:lang w:eastAsia="en-AU"/>
        </w:rPr>
        <w:fldChar w:fldCharType="end"/>
      </w:r>
    </w:p>
    <w:p w14:paraId="4F9E0A83" w14:textId="77777777" w:rsidR="00E74210" w:rsidRPr="00E74210" w:rsidRDefault="00E74210" w:rsidP="00056F82">
      <w:pPr>
        <w:pStyle w:val="Heading3"/>
      </w:pPr>
      <w:bookmarkStart w:id="19" w:name="_Ref159255225"/>
      <w:bookmarkStart w:id="20" w:name="_Ref159255237"/>
      <w:bookmarkStart w:id="21" w:name="_Toc160023136"/>
      <w:r w:rsidRPr="00056F82">
        <w:t>Configuring</w:t>
      </w:r>
      <w:r w:rsidRPr="00E74210">
        <w:t xml:space="preserve"> </w:t>
      </w:r>
      <w:r w:rsidRPr="00F154BA">
        <w:t>ODBC</w:t>
      </w:r>
      <w:r w:rsidRPr="00E74210">
        <w:t xml:space="preserve"> Driver for EDW</w:t>
      </w:r>
      <w:bookmarkEnd w:id="19"/>
      <w:bookmarkEnd w:id="20"/>
      <w:bookmarkEnd w:id="21"/>
    </w:p>
    <w:p w14:paraId="7D06188E" w14:textId="77777777" w:rsidR="00E74210" w:rsidRPr="00BC5874" w:rsidRDefault="00E74210" w:rsidP="00E74210">
      <w:pPr>
        <w:rPr>
          <w:lang w:val="en-US"/>
        </w:rPr>
      </w:pPr>
      <w:r w:rsidRPr="00BC5874">
        <w:rPr>
          <w:lang w:val="en-US"/>
        </w:rPr>
        <w:t>You may need to configure the ODBC driver to be able to connect to EDW. To do so, please follow these instructions.</w:t>
      </w:r>
    </w:p>
    <w:p w14:paraId="6DE8FF09" w14:textId="3F9FA1AC" w:rsidR="00E74210" w:rsidRPr="00BC5874" w:rsidRDefault="00E74210" w:rsidP="00E74210">
      <w:pPr>
        <w:pStyle w:val="ListParagraph"/>
        <w:numPr>
          <w:ilvl w:val="0"/>
          <w:numId w:val="10"/>
        </w:numPr>
        <w:rPr>
          <w:lang w:eastAsia="en-AU"/>
        </w:rPr>
      </w:pPr>
      <w:r w:rsidRPr="4ACF9822">
        <w:rPr>
          <w:lang w:eastAsia="en-AU"/>
        </w:rPr>
        <w:t xml:space="preserve">In windows search bar, type ODBC Data Sources (64-bit) per the screenshot below and select ODBC Data Sources </w:t>
      </w:r>
      <w:r w:rsidR="00F22F7A">
        <w:rPr>
          <w:lang w:eastAsia="en-AU"/>
        </w:rPr>
        <w:t xml:space="preserve">(62-bit) </w:t>
      </w:r>
      <w:r w:rsidRPr="4ACF9822">
        <w:rPr>
          <w:lang w:eastAsia="en-AU"/>
        </w:rPr>
        <w:t xml:space="preserve">App. If ODBC Data Sources </w:t>
      </w:r>
      <w:r w:rsidR="005F410D">
        <w:rPr>
          <w:lang w:eastAsia="en-AU"/>
        </w:rPr>
        <w:t xml:space="preserve">(64-bit) </w:t>
      </w:r>
      <w:r w:rsidRPr="4ACF9822">
        <w:rPr>
          <w:lang w:eastAsia="en-AU"/>
        </w:rPr>
        <w:t xml:space="preserve">is not available, </w:t>
      </w:r>
      <w:r w:rsidR="005F410D">
        <w:rPr>
          <w:lang w:eastAsia="en-AU"/>
        </w:rPr>
        <w:t xml:space="preserve">search with </w:t>
      </w:r>
      <w:r w:rsidRPr="4ACF9822">
        <w:rPr>
          <w:lang w:eastAsia="en-AU"/>
        </w:rPr>
        <w:t>“ODBC Administrator” and select that application.</w:t>
      </w:r>
    </w:p>
    <w:p w14:paraId="1E8CFB6D" w14:textId="7BB3FEB7" w:rsidR="00E74210" w:rsidRDefault="00912548" w:rsidP="00E74210">
      <w:pPr>
        <w:rPr>
          <w:rFonts w:ascii="Arial" w:hAnsi="Arial" w:cs="Arial"/>
          <w:color w:val="404040"/>
          <w:sz w:val="24"/>
          <w:szCs w:val="24"/>
        </w:rPr>
      </w:pPr>
      <w:r w:rsidRPr="00912548">
        <w:rPr>
          <w:rFonts w:ascii="Arial" w:hAnsi="Arial" w:cs="Arial"/>
          <w:noProof/>
          <w:color w:val="404040"/>
          <w:sz w:val="24"/>
          <w:szCs w:val="24"/>
        </w:rPr>
        <w:lastRenderedPageBreak/>
        <w:drawing>
          <wp:inline distT="0" distB="0" distL="0" distR="0" wp14:anchorId="433FB707" wp14:editId="3887252D">
            <wp:extent cx="3337457" cy="3063834"/>
            <wp:effectExtent l="0" t="0" r="0" b="3810"/>
            <wp:docPr id="120797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77162" name=""/>
                    <pic:cNvPicPr/>
                  </pic:nvPicPr>
                  <pic:blipFill>
                    <a:blip r:embed="rId27"/>
                    <a:stretch>
                      <a:fillRect/>
                    </a:stretch>
                  </pic:blipFill>
                  <pic:spPr>
                    <a:xfrm>
                      <a:off x="0" y="0"/>
                      <a:ext cx="3341909" cy="3067921"/>
                    </a:xfrm>
                    <a:prstGeom prst="rect">
                      <a:avLst/>
                    </a:prstGeom>
                  </pic:spPr>
                </pic:pic>
              </a:graphicData>
            </a:graphic>
          </wp:inline>
        </w:drawing>
      </w:r>
    </w:p>
    <w:p w14:paraId="708300D6" w14:textId="66C08B25" w:rsidR="005F410D" w:rsidRPr="005F410D" w:rsidRDefault="005F410D" w:rsidP="005F410D">
      <w:pPr>
        <w:pStyle w:val="ListParagraph"/>
        <w:numPr>
          <w:ilvl w:val="0"/>
          <w:numId w:val="10"/>
        </w:numPr>
        <w:rPr>
          <w:lang w:eastAsia="en-AU"/>
        </w:rPr>
      </w:pPr>
      <w:r w:rsidRPr="005F410D">
        <w:rPr>
          <w:lang w:eastAsia="en-AU"/>
        </w:rPr>
        <w:t>If you receive the following warning, just hit “Ok”</w:t>
      </w:r>
    </w:p>
    <w:p w14:paraId="3939FC44" w14:textId="76A21420" w:rsidR="005F410D" w:rsidRDefault="005F410D" w:rsidP="00E74210">
      <w:pPr>
        <w:rPr>
          <w:rFonts w:ascii="Arial" w:hAnsi="Arial" w:cs="Arial"/>
          <w:color w:val="404040"/>
          <w:sz w:val="24"/>
          <w:szCs w:val="24"/>
        </w:rPr>
      </w:pPr>
      <w:r w:rsidRPr="005F410D">
        <w:rPr>
          <w:rFonts w:ascii="Arial" w:hAnsi="Arial" w:cs="Arial"/>
          <w:noProof/>
          <w:color w:val="404040"/>
          <w:sz w:val="24"/>
          <w:szCs w:val="24"/>
        </w:rPr>
        <w:drawing>
          <wp:inline distT="0" distB="0" distL="0" distR="0" wp14:anchorId="42EAF959" wp14:editId="21873D31">
            <wp:extent cx="3010395" cy="1148895"/>
            <wp:effectExtent l="0" t="0" r="0" b="0"/>
            <wp:docPr id="1304827414"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27414" name="Picture 1" descr="A screenshot of a computer error&#10;&#10;Description automatically generated"/>
                    <pic:cNvPicPr/>
                  </pic:nvPicPr>
                  <pic:blipFill>
                    <a:blip r:embed="rId28"/>
                    <a:stretch>
                      <a:fillRect/>
                    </a:stretch>
                  </pic:blipFill>
                  <pic:spPr>
                    <a:xfrm>
                      <a:off x="0" y="0"/>
                      <a:ext cx="3017286" cy="1151525"/>
                    </a:xfrm>
                    <a:prstGeom prst="rect">
                      <a:avLst/>
                    </a:prstGeom>
                  </pic:spPr>
                </pic:pic>
              </a:graphicData>
            </a:graphic>
          </wp:inline>
        </w:drawing>
      </w:r>
    </w:p>
    <w:p w14:paraId="21964184" w14:textId="6EEEFCB4" w:rsidR="00E74210" w:rsidRPr="00BC5874" w:rsidRDefault="00E74210" w:rsidP="00E74210">
      <w:pPr>
        <w:pStyle w:val="ListParagraph"/>
        <w:numPr>
          <w:ilvl w:val="0"/>
          <w:numId w:val="10"/>
        </w:numPr>
        <w:ind w:left="426"/>
        <w:rPr>
          <w:rFonts w:ascii="Public Sans" w:hAnsi="Public Sans"/>
          <w:sz w:val="24"/>
          <w:szCs w:val="24"/>
        </w:rPr>
      </w:pPr>
      <w:r w:rsidRPr="4ACF9822">
        <w:rPr>
          <w:lang w:val="en-US"/>
        </w:rPr>
        <w:t>The following window will be displayed. Select “</w:t>
      </w:r>
      <w:r w:rsidR="3D56A943" w:rsidRPr="447052FD">
        <w:rPr>
          <w:lang w:val="en-US"/>
        </w:rPr>
        <w:t>User</w:t>
      </w:r>
      <w:r w:rsidRPr="4ACF9822">
        <w:rPr>
          <w:lang w:val="en-US"/>
        </w:rPr>
        <w:t xml:space="preserve"> DSN” tab and then the “Add” button.</w:t>
      </w:r>
      <w:r w:rsidRPr="4ACF9822">
        <w:rPr>
          <w:rFonts w:ascii="Public Sans" w:hAnsi="Public Sans"/>
          <w:sz w:val="24"/>
          <w:szCs w:val="24"/>
        </w:rPr>
        <w:t xml:space="preserve"> </w:t>
      </w:r>
    </w:p>
    <w:p w14:paraId="1C5C3248" w14:textId="775A8ADE" w:rsidR="00E74210" w:rsidRDefault="49255F59" w:rsidP="00E74210">
      <w:pPr>
        <w:pStyle w:val="ListParagraph"/>
        <w:ind w:left="426"/>
      </w:pPr>
      <w:r>
        <w:rPr>
          <w:noProof/>
        </w:rPr>
        <w:drawing>
          <wp:inline distT="0" distB="0" distL="0" distR="0" wp14:anchorId="5C29D17B" wp14:editId="18F602E4">
            <wp:extent cx="4322295" cy="3069771"/>
            <wp:effectExtent l="0" t="0" r="2540" b="0"/>
            <wp:docPr id="1471014665" name="Picture 1471014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332120" cy="3076749"/>
                    </a:xfrm>
                    <a:prstGeom prst="rect">
                      <a:avLst/>
                    </a:prstGeom>
                  </pic:spPr>
                </pic:pic>
              </a:graphicData>
            </a:graphic>
          </wp:inline>
        </w:drawing>
      </w:r>
    </w:p>
    <w:p w14:paraId="1801B905" w14:textId="3AB1E6B6" w:rsidR="00D62157" w:rsidRDefault="00D62157">
      <w:pPr>
        <w:rPr>
          <w:rFonts w:ascii="Public Sans" w:hAnsi="Public Sans"/>
        </w:rPr>
      </w:pPr>
      <w:r>
        <w:rPr>
          <w:rFonts w:ascii="Public Sans" w:hAnsi="Public Sans"/>
        </w:rPr>
        <w:br w:type="page"/>
      </w:r>
    </w:p>
    <w:p w14:paraId="1391BBB5" w14:textId="77777777" w:rsidR="00E74210" w:rsidRPr="00BC5874" w:rsidRDefault="00E74210" w:rsidP="00BC5874">
      <w:pPr>
        <w:pStyle w:val="ListParagraph"/>
        <w:numPr>
          <w:ilvl w:val="0"/>
          <w:numId w:val="10"/>
        </w:numPr>
        <w:ind w:left="426"/>
        <w:rPr>
          <w:lang w:val="en-US"/>
        </w:rPr>
      </w:pPr>
      <w:r w:rsidRPr="00BC5874">
        <w:rPr>
          <w:lang w:val="en-US"/>
        </w:rPr>
        <w:lastRenderedPageBreak/>
        <w:t>Select SQL Server and then click on the “Finish” button</w:t>
      </w:r>
    </w:p>
    <w:p w14:paraId="58DAC0CE" w14:textId="77777777" w:rsidR="00E74210" w:rsidRDefault="00E74210" w:rsidP="00E74210">
      <w:pPr>
        <w:pStyle w:val="ListParagraph"/>
        <w:ind w:left="644"/>
        <w:rPr>
          <w:rFonts w:ascii="Public Sans" w:hAnsi="Public Sans"/>
        </w:rPr>
      </w:pPr>
      <w:r w:rsidRPr="00494739">
        <w:rPr>
          <w:rFonts w:ascii="Public Sans" w:hAnsi="Public Sans"/>
          <w:noProof/>
          <w:color w:val="2B579A"/>
          <w:shd w:val="clear" w:color="auto" w:fill="E6E6E6"/>
        </w:rPr>
        <w:drawing>
          <wp:inline distT="0" distB="0" distL="0" distR="0" wp14:anchorId="144C9B9D" wp14:editId="59FA8670">
            <wp:extent cx="2985477" cy="2276508"/>
            <wp:effectExtent l="0" t="0" r="5715" b="0"/>
            <wp:docPr id="7442685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68575" name="Picture 1" descr="A screenshot of a computer&#10;&#10;Description automatically generated"/>
                    <pic:cNvPicPr/>
                  </pic:nvPicPr>
                  <pic:blipFill>
                    <a:blip r:embed="rId30"/>
                    <a:stretch>
                      <a:fillRect/>
                    </a:stretch>
                  </pic:blipFill>
                  <pic:spPr>
                    <a:xfrm>
                      <a:off x="0" y="0"/>
                      <a:ext cx="2990640" cy="2280445"/>
                    </a:xfrm>
                    <a:prstGeom prst="rect">
                      <a:avLst/>
                    </a:prstGeom>
                  </pic:spPr>
                </pic:pic>
              </a:graphicData>
            </a:graphic>
          </wp:inline>
        </w:drawing>
      </w:r>
    </w:p>
    <w:p w14:paraId="5B238590" w14:textId="77777777" w:rsidR="00E74210" w:rsidRDefault="00E74210" w:rsidP="00E74210">
      <w:pPr>
        <w:pStyle w:val="ListParagraph"/>
        <w:ind w:left="644"/>
        <w:rPr>
          <w:rFonts w:ascii="Public Sans" w:hAnsi="Public Sans"/>
        </w:rPr>
      </w:pPr>
    </w:p>
    <w:p w14:paraId="7CC7C046" w14:textId="77777777" w:rsidR="00E74210" w:rsidRDefault="00E74210" w:rsidP="00E74210">
      <w:pPr>
        <w:pStyle w:val="ListParagraph"/>
        <w:ind w:left="644"/>
        <w:rPr>
          <w:rFonts w:ascii="Public Sans" w:hAnsi="Public Sans"/>
        </w:rPr>
      </w:pPr>
    </w:p>
    <w:p w14:paraId="16282AE7" w14:textId="231B2757" w:rsidR="00E74210" w:rsidRPr="00BC5874" w:rsidRDefault="00E74210" w:rsidP="00BC5874">
      <w:pPr>
        <w:pStyle w:val="ListParagraph"/>
        <w:numPr>
          <w:ilvl w:val="0"/>
          <w:numId w:val="10"/>
        </w:numPr>
        <w:ind w:left="426"/>
        <w:rPr>
          <w:lang w:val="en-US"/>
        </w:rPr>
      </w:pPr>
      <w:r w:rsidRPr="00BC5874">
        <w:rPr>
          <w:lang w:val="en-US"/>
        </w:rPr>
        <w:t>The following screen will be displayed. Complete the details as shown below and click Next</w:t>
      </w:r>
      <w:r w:rsidR="00D62157">
        <w:rPr>
          <w:lang w:val="en-US"/>
        </w:rPr>
        <w:t>.</w:t>
      </w:r>
    </w:p>
    <w:p w14:paraId="660B0246" w14:textId="57CD48D5" w:rsidR="00E74210" w:rsidRDefault="00E74210" w:rsidP="00BC5874">
      <w:pPr>
        <w:rPr>
          <w:rFonts w:ascii="Public Sans" w:hAnsi="Public Sans"/>
        </w:rPr>
      </w:pPr>
      <w:r>
        <w:rPr>
          <w:noProof/>
          <w:color w:val="2B579A"/>
          <w:shd w:val="clear" w:color="auto" w:fill="E6E6E6"/>
        </w:rPr>
        <w:drawing>
          <wp:inline distT="0" distB="0" distL="0" distR="0" wp14:anchorId="7B045D90" wp14:editId="71864636">
            <wp:extent cx="3290277" cy="2433919"/>
            <wp:effectExtent l="0" t="0" r="5715" b="5080"/>
            <wp:docPr id="11554654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65483" name="Picture 1" descr="A screenshot of a computer&#10;&#10;Description automatically generated"/>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3300413" cy="2441417"/>
                    </a:xfrm>
                    <a:prstGeom prst="rect">
                      <a:avLst/>
                    </a:prstGeom>
                    <a:noFill/>
                    <a:ln>
                      <a:noFill/>
                    </a:ln>
                  </pic:spPr>
                </pic:pic>
              </a:graphicData>
            </a:graphic>
          </wp:inline>
        </w:drawing>
      </w:r>
    </w:p>
    <w:p w14:paraId="4F6316F6" w14:textId="06D99391" w:rsidR="00E74210" w:rsidRDefault="00E74210" w:rsidP="00E74210">
      <w:pPr>
        <w:pStyle w:val="ListParagraph"/>
        <w:numPr>
          <w:ilvl w:val="0"/>
          <w:numId w:val="10"/>
        </w:numPr>
        <w:ind w:left="426"/>
        <w:rPr>
          <w:lang w:val="en-US"/>
        </w:rPr>
      </w:pPr>
      <w:r w:rsidRPr="00BC5874">
        <w:rPr>
          <w:lang w:val="en-US"/>
        </w:rPr>
        <w:t>The following screen will displayed. Ensure the radio button “With Windows NT authentication using the network login ID is selected, unless you have a different ID that you use to connect to EDW with.</w:t>
      </w:r>
      <w:r w:rsidR="00FE0058">
        <w:rPr>
          <w:lang w:val="en-US"/>
        </w:rPr>
        <w:t xml:space="preserve"> Select Next.</w:t>
      </w:r>
    </w:p>
    <w:p w14:paraId="3F8E5B10" w14:textId="23E13456" w:rsidR="00FE0058" w:rsidRDefault="00FE0058" w:rsidP="00FE0058">
      <w:pPr>
        <w:pStyle w:val="ListParagraph"/>
        <w:ind w:left="0"/>
        <w:rPr>
          <w:lang w:val="en-US"/>
        </w:rPr>
      </w:pPr>
      <w:r>
        <w:rPr>
          <w:noProof/>
          <w:color w:val="2B579A"/>
          <w:shd w:val="clear" w:color="auto" w:fill="E6E6E6"/>
        </w:rPr>
        <w:drawing>
          <wp:inline distT="0" distB="0" distL="0" distR="0" wp14:anchorId="39B9389C" wp14:editId="3D4A3F71">
            <wp:extent cx="3363542" cy="2397600"/>
            <wp:effectExtent l="0" t="0" r="8890" b="3175"/>
            <wp:docPr id="1576291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3373986" cy="2405044"/>
                    </a:xfrm>
                    <a:prstGeom prst="rect">
                      <a:avLst/>
                    </a:prstGeom>
                    <a:noFill/>
                    <a:ln>
                      <a:noFill/>
                    </a:ln>
                  </pic:spPr>
                </pic:pic>
              </a:graphicData>
            </a:graphic>
          </wp:inline>
        </w:drawing>
      </w:r>
    </w:p>
    <w:p w14:paraId="553A7553" w14:textId="4659822A" w:rsidR="00A0338F" w:rsidRDefault="00A0338F" w:rsidP="003E5738">
      <w:pPr>
        <w:pStyle w:val="ListParagraph"/>
        <w:numPr>
          <w:ilvl w:val="0"/>
          <w:numId w:val="10"/>
        </w:numPr>
        <w:ind w:left="0"/>
        <w:rPr>
          <w:lang w:val="en-US"/>
        </w:rPr>
      </w:pPr>
      <w:r w:rsidRPr="00A0338F">
        <w:rPr>
          <w:lang w:val="en-US"/>
        </w:rPr>
        <w:lastRenderedPageBreak/>
        <w:t>If you do not have access permission to EDW, the following message will be displayed</w:t>
      </w:r>
      <w:r>
        <w:rPr>
          <w:lang w:val="en-US"/>
        </w:rPr>
        <w:t>. Hit OK and the ODBC setup will end. At this point you will need to resolve your EDW access</w:t>
      </w:r>
      <w:r w:rsidR="00724591">
        <w:rPr>
          <w:lang w:val="en-US"/>
        </w:rPr>
        <w:t xml:space="preserve"> via a SARA ticket or similar</w:t>
      </w:r>
      <w:r>
        <w:rPr>
          <w:lang w:val="en-US"/>
        </w:rPr>
        <w:t>.</w:t>
      </w:r>
    </w:p>
    <w:p w14:paraId="47E74DF3" w14:textId="606DCE5E" w:rsidR="00A0338F" w:rsidRDefault="00A0338F" w:rsidP="00724591">
      <w:pPr>
        <w:pStyle w:val="ListParagraph"/>
        <w:ind w:left="0"/>
        <w:rPr>
          <w:lang w:val="en-US"/>
        </w:rPr>
      </w:pPr>
      <w:r w:rsidRPr="00494739">
        <w:rPr>
          <w:rFonts w:ascii="Public Sans" w:hAnsi="Public Sans"/>
          <w:noProof/>
          <w:color w:val="2B579A"/>
          <w:shd w:val="clear" w:color="auto" w:fill="E6E6E6"/>
        </w:rPr>
        <w:drawing>
          <wp:inline distT="0" distB="0" distL="0" distR="0" wp14:anchorId="6346353A" wp14:editId="7CE82DB0">
            <wp:extent cx="2185988" cy="1018350"/>
            <wp:effectExtent l="0" t="0" r="5080" b="0"/>
            <wp:docPr id="48666957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69571" name="Picture 1" descr="A screenshot of a computer error&#10;&#10;Description automatically generated"/>
                    <pic:cNvPicPr/>
                  </pic:nvPicPr>
                  <pic:blipFill>
                    <a:blip r:embed="rId35"/>
                    <a:stretch>
                      <a:fillRect/>
                    </a:stretch>
                  </pic:blipFill>
                  <pic:spPr>
                    <a:xfrm>
                      <a:off x="0" y="0"/>
                      <a:ext cx="2200598" cy="1025156"/>
                    </a:xfrm>
                    <a:prstGeom prst="rect">
                      <a:avLst/>
                    </a:prstGeom>
                  </pic:spPr>
                </pic:pic>
              </a:graphicData>
            </a:graphic>
          </wp:inline>
        </w:drawing>
      </w:r>
    </w:p>
    <w:p w14:paraId="657FDB90" w14:textId="13E1A0DE" w:rsidR="00FE0058" w:rsidRPr="00A0338F" w:rsidRDefault="00A0338F" w:rsidP="001B2C34">
      <w:pPr>
        <w:pStyle w:val="ListParagraph"/>
        <w:numPr>
          <w:ilvl w:val="0"/>
          <w:numId w:val="10"/>
        </w:numPr>
        <w:spacing w:before="240"/>
        <w:ind w:left="142" w:hanging="357"/>
        <w:contextualSpacing w:val="0"/>
        <w:rPr>
          <w:lang w:val="en-US"/>
        </w:rPr>
      </w:pPr>
      <w:r>
        <w:rPr>
          <w:lang w:val="en-US"/>
        </w:rPr>
        <w:t>If you do have permission to access EDW, the following screen will be displayed.</w:t>
      </w:r>
      <w:r w:rsidR="00FE0058" w:rsidRPr="00A0338F">
        <w:rPr>
          <w:lang w:val="en-US"/>
        </w:rPr>
        <w:t xml:space="preserve"> Rename the database to LRS_MOH and select Next and then Finish.</w:t>
      </w:r>
    </w:p>
    <w:p w14:paraId="2774CBE9" w14:textId="6B1616E0" w:rsidR="00E74210" w:rsidRDefault="00FE0058" w:rsidP="00E74210">
      <w:pPr>
        <w:rPr>
          <w:rFonts w:ascii="Public Sans" w:hAnsi="Public Sans"/>
        </w:rPr>
      </w:pPr>
      <w:r>
        <w:rPr>
          <w:noProof/>
          <w:color w:val="2B579A"/>
          <w:shd w:val="clear" w:color="auto" w:fill="E6E6E6"/>
        </w:rPr>
        <w:drawing>
          <wp:inline distT="0" distB="0" distL="0" distR="0" wp14:anchorId="174CC474" wp14:editId="792AEBE9">
            <wp:extent cx="4142119" cy="2916000"/>
            <wp:effectExtent l="0" t="0" r="0" b="0"/>
            <wp:docPr id="517016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4144055" cy="2917363"/>
                    </a:xfrm>
                    <a:prstGeom prst="rect">
                      <a:avLst/>
                    </a:prstGeom>
                    <a:noFill/>
                    <a:ln>
                      <a:noFill/>
                    </a:ln>
                  </pic:spPr>
                </pic:pic>
              </a:graphicData>
            </a:graphic>
          </wp:inline>
        </w:drawing>
      </w:r>
    </w:p>
    <w:p w14:paraId="2BA64DE1" w14:textId="16AC02CA" w:rsidR="00A0338F" w:rsidRPr="00A0338F" w:rsidRDefault="00A0338F" w:rsidP="00A0338F">
      <w:pPr>
        <w:pStyle w:val="ListParagraph"/>
        <w:numPr>
          <w:ilvl w:val="0"/>
          <w:numId w:val="10"/>
        </w:numPr>
        <w:rPr>
          <w:lang w:val="en-US"/>
        </w:rPr>
      </w:pPr>
      <w:r>
        <w:rPr>
          <w:lang w:val="en-US"/>
        </w:rPr>
        <w:t>To test the connection, select the “</w:t>
      </w:r>
      <w:r w:rsidRPr="00A0338F">
        <w:rPr>
          <w:lang w:val="en-US"/>
        </w:rPr>
        <w:t>Click Test Data Source</w:t>
      </w:r>
      <w:r>
        <w:rPr>
          <w:lang w:val="en-US"/>
        </w:rPr>
        <w:t>”</w:t>
      </w:r>
      <w:r w:rsidRPr="00A0338F">
        <w:rPr>
          <w:lang w:val="en-US"/>
        </w:rPr>
        <w:t xml:space="preserve"> button</w:t>
      </w:r>
      <w:r>
        <w:rPr>
          <w:lang w:val="en-US"/>
        </w:rPr>
        <w:t>.</w:t>
      </w:r>
    </w:p>
    <w:p w14:paraId="26068E1A" w14:textId="165FF02C" w:rsidR="00A0338F" w:rsidRDefault="00F640CC" w:rsidP="00A0338F">
      <w:pPr>
        <w:rPr>
          <w:rFonts w:ascii="Public Sans" w:hAnsi="Public Sans"/>
        </w:rPr>
      </w:pPr>
      <w:r w:rsidRPr="00F640CC">
        <w:rPr>
          <w:rFonts w:ascii="Public Sans" w:hAnsi="Public Sans"/>
          <w:noProof/>
        </w:rPr>
        <w:drawing>
          <wp:inline distT="0" distB="0" distL="0" distR="0" wp14:anchorId="798D76D0" wp14:editId="3DE04645">
            <wp:extent cx="2915392" cy="3062576"/>
            <wp:effectExtent l="0" t="0" r="0" b="5080"/>
            <wp:docPr id="65381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15372" name=""/>
                    <pic:cNvPicPr/>
                  </pic:nvPicPr>
                  <pic:blipFill>
                    <a:blip r:embed="rId38"/>
                    <a:stretch>
                      <a:fillRect/>
                    </a:stretch>
                  </pic:blipFill>
                  <pic:spPr>
                    <a:xfrm>
                      <a:off x="0" y="0"/>
                      <a:ext cx="2921763" cy="3069268"/>
                    </a:xfrm>
                    <a:prstGeom prst="rect">
                      <a:avLst/>
                    </a:prstGeom>
                  </pic:spPr>
                </pic:pic>
              </a:graphicData>
            </a:graphic>
          </wp:inline>
        </w:drawing>
      </w:r>
    </w:p>
    <w:p w14:paraId="0CA00FF1" w14:textId="0357A853" w:rsidR="00A0338F" w:rsidRPr="00A0338F" w:rsidRDefault="00A0338F" w:rsidP="00A0338F">
      <w:pPr>
        <w:pStyle w:val="ListParagraph"/>
        <w:numPr>
          <w:ilvl w:val="0"/>
          <w:numId w:val="10"/>
        </w:numPr>
        <w:rPr>
          <w:lang w:val="en-US"/>
        </w:rPr>
      </w:pPr>
      <w:r w:rsidRPr="00A0338F">
        <w:rPr>
          <w:lang w:val="en-US"/>
        </w:rPr>
        <w:lastRenderedPageBreak/>
        <w:t>If</w:t>
      </w:r>
      <w:r>
        <w:rPr>
          <w:lang w:val="en-US"/>
        </w:rPr>
        <w:t xml:space="preserve"> connection to the EDW LRS is</w:t>
      </w:r>
      <w:r w:rsidRPr="00A0338F">
        <w:rPr>
          <w:lang w:val="en-US"/>
        </w:rPr>
        <w:t xml:space="preserve"> successful, you will receive th</w:t>
      </w:r>
      <w:r>
        <w:rPr>
          <w:lang w:val="en-US"/>
        </w:rPr>
        <w:t>e following</w:t>
      </w:r>
      <w:r w:rsidRPr="00A0338F">
        <w:rPr>
          <w:lang w:val="en-US"/>
        </w:rPr>
        <w:t xml:space="preserve"> message</w:t>
      </w:r>
      <w:r>
        <w:rPr>
          <w:lang w:val="en-US"/>
        </w:rPr>
        <w:t>. Hit OK.</w:t>
      </w:r>
    </w:p>
    <w:p w14:paraId="73904A05" w14:textId="1A9418F8" w:rsidR="00A0338F" w:rsidRDefault="00A0338F" w:rsidP="00A0338F">
      <w:pPr>
        <w:rPr>
          <w:rFonts w:ascii="Public Sans" w:hAnsi="Public Sans"/>
        </w:rPr>
      </w:pPr>
      <w:r>
        <w:rPr>
          <w:noProof/>
          <w:color w:val="2B579A"/>
          <w:shd w:val="clear" w:color="auto" w:fill="E6E6E6"/>
        </w:rPr>
        <w:drawing>
          <wp:inline distT="0" distB="0" distL="0" distR="0" wp14:anchorId="04618134" wp14:editId="4E39EF2F">
            <wp:extent cx="2560827" cy="2686862"/>
            <wp:effectExtent l="0" t="0" r="0" b="0"/>
            <wp:docPr id="260747446" name="Picture 5"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47446" name="Picture 5" descr="A screenshot of a computer error&#10;&#10;Description automatically generated"/>
                    <pic:cNvPicPr>
                      <a:picLocks noChangeAspect="1" noChangeArrowheads="1"/>
                    </pic:cNvPicPr>
                  </pic:nvPicPr>
                  <pic:blipFill rotWithShape="1">
                    <a:blip r:embed="rId39" r:link="rId40">
                      <a:extLst>
                        <a:ext uri="{28A0092B-C50C-407E-A947-70E740481C1C}">
                          <a14:useLocalDpi xmlns:a14="http://schemas.microsoft.com/office/drawing/2010/main" val="0"/>
                        </a:ext>
                      </a:extLst>
                    </a:blip>
                    <a:srcRect b="2401"/>
                    <a:stretch/>
                  </pic:blipFill>
                  <pic:spPr bwMode="auto">
                    <a:xfrm>
                      <a:off x="0" y="0"/>
                      <a:ext cx="2568237" cy="2694637"/>
                    </a:xfrm>
                    <a:prstGeom prst="rect">
                      <a:avLst/>
                    </a:prstGeom>
                    <a:noFill/>
                    <a:ln>
                      <a:noFill/>
                    </a:ln>
                    <a:extLst>
                      <a:ext uri="{53640926-AAD7-44D8-BBD7-CCE9431645EC}">
                        <a14:shadowObscured xmlns:a14="http://schemas.microsoft.com/office/drawing/2010/main"/>
                      </a:ext>
                    </a:extLst>
                  </pic:spPr>
                </pic:pic>
              </a:graphicData>
            </a:graphic>
          </wp:inline>
        </w:drawing>
      </w:r>
    </w:p>
    <w:p w14:paraId="0F439A5D" w14:textId="62DE18E8" w:rsidR="00A0338F" w:rsidRPr="00A0338F" w:rsidRDefault="00A0338F" w:rsidP="00A0338F">
      <w:pPr>
        <w:rPr>
          <w:lang w:val="en-US"/>
        </w:rPr>
      </w:pPr>
      <w:r w:rsidRPr="4ACF9822">
        <w:rPr>
          <w:lang w:val="en-US"/>
        </w:rPr>
        <w:t>When you run the Extractor, you will need to select ODBC and select the</w:t>
      </w:r>
      <w:r w:rsidR="00B473EE">
        <w:rPr>
          <w:lang w:val="en-US"/>
        </w:rPr>
        <w:t xml:space="preserve"> data source</w:t>
      </w:r>
      <w:r w:rsidRPr="4ACF9822">
        <w:rPr>
          <w:lang w:val="en-US"/>
        </w:rPr>
        <w:t xml:space="preserve"> name of the ODBC connection that you just configured i</w:t>
      </w:r>
      <w:r w:rsidR="3B0C4396" w:rsidRPr="4ACF9822">
        <w:rPr>
          <w:lang w:val="en-US"/>
        </w:rPr>
        <w:t>.</w:t>
      </w:r>
      <w:r w:rsidRPr="4ACF9822">
        <w:rPr>
          <w:lang w:val="en-US"/>
        </w:rPr>
        <w:t>e. LRS_MOH</w:t>
      </w:r>
      <w:r w:rsidR="004F08D9">
        <w:rPr>
          <w:lang w:val="en-US"/>
        </w:rPr>
        <w:t>_PROD</w:t>
      </w:r>
      <w:r w:rsidRPr="4ACF9822">
        <w:rPr>
          <w:lang w:val="en-US"/>
        </w:rPr>
        <w:t xml:space="preserve"> </w:t>
      </w:r>
    </w:p>
    <w:p w14:paraId="485DEA89" w14:textId="77777777" w:rsidR="00ED51EB" w:rsidRPr="00A0338F" w:rsidRDefault="00ED51EB" w:rsidP="00A0338F">
      <w:pPr>
        <w:rPr>
          <w:lang w:val="en-US"/>
        </w:rPr>
      </w:pPr>
    </w:p>
    <w:p w14:paraId="04E701F0" w14:textId="077409FC" w:rsidR="00ED51EB" w:rsidRPr="00B210A5" w:rsidRDefault="00B210A5" w:rsidP="00B210A5">
      <w:pPr>
        <w:pStyle w:val="Heading2"/>
        <w:numPr>
          <w:ilvl w:val="1"/>
          <w:numId w:val="26"/>
        </w:numPr>
      </w:pPr>
      <w:bookmarkStart w:id="22" w:name="_Toc160023137"/>
      <w:r>
        <w:t>Slow to Extract Data from EDW</w:t>
      </w:r>
      <w:bookmarkEnd w:id="22"/>
    </w:p>
    <w:p w14:paraId="1DE3CAB4" w14:textId="484AA905" w:rsidR="00ED51EB" w:rsidRPr="00B210A5" w:rsidRDefault="00ED51EB" w:rsidP="00B210A5">
      <w:pPr>
        <w:rPr>
          <w:lang w:val="en-US" w:eastAsia="en-AU"/>
        </w:rPr>
      </w:pPr>
      <w:r w:rsidRPr="00B210A5">
        <w:rPr>
          <w:lang w:val="en-US" w:eastAsia="en-AU"/>
        </w:rPr>
        <w:t xml:space="preserve">Data extraction time from EDW is </w:t>
      </w:r>
      <w:r w:rsidR="00B210A5">
        <w:rPr>
          <w:lang w:val="en-US" w:eastAsia="en-AU"/>
        </w:rPr>
        <w:t xml:space="preserve">quite </w:t>
      </w:r>
      <w:r w:rsidRPr="00B210A5">
        <w:rPr>
          <w:lang w:val="en-US" w:eastAsia="en-AU"/>
        </w:rPr>
        <w:t>variable</w:t>
      </w:r>
      <w:r w:rsidR="00B210A5">
        <w:rPr>
          <w:lang w:val="en-US" w:eastAsia="en-AU"/>
        </w:rPr>
        <w:t xml:space="preserve"> and i</w:t>
      </w:r>
      <w:r w:rsidRPr="00B210A5">
        <w:rPr>
          <w:lang w:val="en-US" w:eastAsia="en-AU"/>
        </w:rPr>
        <w:t>t may take several hours to extract the required data for transformation</w:t>
      </w:r>
      <w:r w:rsidR="00B210A5">
        <w:rPr>
          <w:lang w:val="en-US" w:eastAsia="en-AU"/>
        </w:rPr>
        <w:t xml:space="preserve"> purposes. Do not be surprised if this is the case. As EDW is a new solution, peak usage times and response times are still being analysed and performance may improve over time.</w:t>
      </w:r>
    </w:p>
    <w:sectPr w:rsidR="00ED51EB" w:rsidRPr="00B210A5">
      <w:headerReference w:type="even" r:id="rId41"/>
      <w:headerReference w:type="default" r:id="rId42"/>
      <w:footerReference w:type="default" r:id="rId43"/>
      <w:headerReference w:type="firs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8AC71" w14:textId="77777777" w:rsidR="00426F47" w:rsidRDefault="00426F47" w:rsidP="00162F73">
      <w:pPr>
        <w:spacing w:after="0" w:line="240" w:lineRule="auto"/>
      </w:pPr>
      <w:r>
        <w:separator/>
      </w:r>
    </w:p>
  </w:endnote>
  <w:endnote w:type="continuationSeparator" w:id="0">
    <w:p w14:paraId="4E3E9AC6" w14:textId="77777777" w:rsidR="00426F47" w:rsidRDefault="00426F47" w:rsidP="00162F73">
      <w:pPr>
        <w:spacing w:after="0" w:line="240" w:lineRule="auto"/>
      </w:pPr>
      <w:r>
        <w:continuationSeparator/>
      </w:r>
    </w:p>
  </w:endnote>
  <w:endnote w:type="continuationNotice" w:id="1">
    <w:p w14:paraId="55DD561E" w14:textId="77777777" w:rsidR="00426F47" w:rsidRDefault="00426F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ublic Sans">
    <w:panose1 w:val="00000000000000000000"/>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4183165"/>
      <w:docPartObj>
        <w:docPartGallery w:val="Page Numbers (Bottom of Page)"/>
        <w:docPartUnique/>
      </w:docPartObj>
    </w:sdtPr>
    <w:sdtContent>
      <w:sdt>
        <w:sdtPr>
          <w:id w:val="-1769616900"/>
          <w:docPartObj>
            <w:docPartGallery w:val="Page Numbers (Top of Page)"/>
            <w:docPartUnique/>
          </w:docPartObj>
        </w:sdtPr>
        <w:sdtContent>
          <w:p w14:paraId="41011770" w14:textId="0C0CEA78" w:rsidR="00373C6F" w:rsidRDefault="00373C6F">
            <w:pPr>
              <w:pStyle w:val="Footer"/>
              <w:jc w:val="right"/>
            </w:pPr>
            <w:r>
              <w:t xml:space="preserve">Page </w:t>
            </w:r>
            <w:r>
              <w:rPr>
                <w:b/>
                <w:bCs/>
                <w:color w:val="2B579A"/>
                <w:sz w:val="24"/>
                <w:szCs w:val="24"/>
                <w:shd w:val="clear" w:color="auto" w:fill="E6E6E6"/>
              </w:rPr>
              <w:fldChar w:fldCharType="begin"/>
            </w:r>
            <w:r>
              <w:rPr>
                <w:b/>
                <w:bCs/>
              </w:rPr>
              <w:instrText xml:space="preserve"> PAGE </w:instrText>
            </w:r>
            <w:r>
              <w:rPr>
                <w:b/>
                <w:bCs/>
                <w:color w:val="2B579A"/>
                <w:sz w:val="24"/>
                <w:szCs w:val="24"/>
                <w:shd w:val="clear" w:color="auto" w:fill="E6E6E6"/>
              </w:rPr>
              <w:fldChar w:fldCharType="separate"/>
            </w:r>
            <w:r>
              <w:rPr>
                <w:b/>
                <w:bCs/>
                <w:noProof/>
              </w:rPr>
              <w:t>2</w:t>
            </w:r>
            <w:r>
              <w:rPr>
                <w:b/>
                <w:bCs/>
                <w:color w:val="2B579A"/>
                <w:sz w:val="24"/>
                <w:szCs w:val="24"/>
                <w:shd w:val="clear" w:color="auto" w:fill="E6E6E6"/>
              </w:rPr>
              <w:fldChar w:fldCharType="end"/>
            </w:r>
            <w:r>
              <w:t xml:space="preserve"> of </w:t>
            </w:r>
            <w:r>
              <w:rPr>
                <w:b/>
                <w:bCs/>
                <w:color w:val="2B579A"/>
                <w:sz w:val="24"/>
                <w:szCs w:val="24"/>
                <w:shd w:val="clear" w:color="auto" w:fill="E6E6E6"/>
              </w:rPr>
              <w:fldChar w:fldCharType="begin"/>
            </w:r>
            <w:r>
              <w:rPr>
                <w:b/>
                <w:bCs/>
              </w:rPr>
              <w:instrText xml:space="preserve"> NUMPAGES  </w:instrText>
            </w:r>
            <w:r>
              <w:rPr>
                <w:b/>
                <w:bCs/>
                <w:color w:val="2B579A"/>
                <w:sz w:val="24"/>
                <w:szCs w:val="24"/>
                <w:shd w:val="clear" w:color="auto" w:fill="E6E6E6"/>
              </w:rPr>
              <w:fldChar w:fldCharType="separate"/>
            </w:r>
            <w:r>
              <w:rPr>
                <w:b/>
                <w:bCs/>
                <w:noProof/>
              </w:rPr>
              <w:t>2</w:t>
            </w:r>
            <w:r>
              <w:rPr>
                <w:b/>
                <w:bCs/>
                <w:color w:val="2B579A"/>
                <w:sz w:val="24"/>
                <w:szCs w:val="24"/>
                <w:shd w:val="clear" w:color="auto" w:fill="E6E6E6"/>
              </w:rPr>
              <w:fldChar w:fldCharType="end"/>
            </w:r>
          </w:p>
        </w:sdtContent>
      </w:sdt>
    </w:sdtContent>
  </w:sdt>
  <w:p w14:paraId="7E662D89" w14:textId="77777777" w:rsidR="00373C6F" w:rsidRDefault="00373C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2136F" w14:textId="77777777" w:rsidR="00426F47" w:rsidRDefault="00426F47" w:rsidP="00162F73">
      <w:pPr>
        <w:spacing w:after="0" w:line="240" w:lineRule="auto"/>
      </w:pPr>
      <w:r>
        <w:separator/>
      </w:r>
    </w:p>
  </w:footnote>
  <w:footnote w:type="continuationSeparator" w:id="0">
    <w:p w14:paraId="0C7BD8D9" w14:textId="77777777" w:rsidR="00426F47" w:rsidRDefault="00426F47" w:rsidP="00162F73">
      <w:pPr>
        <w:spacing w:after="0" w:line="240" w:lineRule="auto"/>
      </w:pPr>
      <w:r>
        <w:continuationSeparator/>
      </w:r>
    </w:p>
  </w:footnote>
  <w:footnote w:type="continuationNotice" w:id="1">
    <w:p w14:paraId="14F213B8" w14:textId="77777777" w:rsidR="00426F47" w:rsidRDefault="00426F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BEB03" w14:textId="32BF254D" w:rsidR="00162F73" w:rsidRDefault="00000000">
    <w:pPr>
      <w:pStyle w:val="Header"/>
    </w:pPr>
    <w:r>
      <w:rPr>
        <w:noProof/>
        <w:color w:val="2B579A"/>
        <w:shd w:val="clear" w:color="auto" w:fill="E6E6E6"/>
      </w:rPr>
      <w:pict w14:anchorId="5D94DB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6666063" o:spid="_x0000_s1026" type="#_x0000_t136" style="position:absolute;margin-left:0;margin-top:0;width:397.65pt;height:238.6pt;rotation:315;z-index:-251658239;mso-position-horizontal:center;mso-position-horizontal-relative:margin;mso-position-vertical:center;mso-position-vertical-relative:margin" o:allowincell="f" fillcolor="silver" stroked="f">
          <v:fill opacity=".5"/>
          <v:textpath style="font-family:&quot;Calibri&quot;;font-size:1pt" string="DRAFT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7E6C6" w14:textId="77777777" w:rsidR="00156068" w:rsidRDefault="00156068">
    <w:pPr>
      <w:pStyle w:val="Header"/>
    </w:pPr>
    <w:r w:rsidRPr="00156068">
      <w:rPr>
        <w:noProof/>
        <w:color w:val="2B579A"/>
        <w:shd w:val="clear" w:color="auto" w:fill="E6E6E6"/>
      </w:rPr>
      <w:drawing>
        <wp:inline distT="0" distB="0" distL="0" distR="0" wp14:anchorId="21AC469F" wp14:editId="691E0F89">
          <wp:extent cx="1090613" cy="504825"/>
          <wp:effectExtent l="0" t="0" r="0" b="0"/>
          <wp:docPr id="5" name="Picture 4" descr="Activity-Based-Funding-Taskforce_Logo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ctivity-Based-Funding-Taskforce_Logo_Fin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0613"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A6CA296" w14:textId="79260E84" w:rsidR="00162F73" w:rsidRDefault="00000000">
    <w:pPr>
      <w:pStyle w:val="Header"/>
    </w:pPr>
    <w:r>
      <w:rPr>
        <w:noProof/>
        <w:color w:val="2B579A"/>
        <w:shd w:val="clear" w:color="auto" w:fill="E6E6E6"/>
      </w:rPr>
      <w:pict w14:anchorId="56162A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6666064" o:spid="_x0000_s1027" type="#_x0000_t136" style="position:absolute;margin-left:0;margin-top:0;width:397.65pt;height:238.6pt;rotation:315;z-index:-251658238;mso-position-horizontal:center;mso-position-horizontal-relative:margin;mso-position-vertical:center;mso-position-vertical-relative:margin" o:allowincell="f" fillcolor="silver" stroked="f">
          <v:fill opacity=".5"/>
          <v:textpath style="font-family:&quot;Calibri&quot;;font-size:1pt" string="DRAFT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6CB38" w14:textId="5EB8C090" w:rsidR="00162F73" w:rsidRDefault="00000000">
    <w:pPr>
      <w:pStyle w:val="Header"/>
    </w:pPr>
    <w:r>
      <w:rPr>
        <w:noProof/>
        <w:color w:val="2B579A"/>
        <w:shd w:val="clear" w:color="auto" w:fill="E6E6E6"/>
      </w:rPr>
      <w:pict w14:anchorId="3340F9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6666062" o:spid="_x0000_s1025" type="#_x0000_t136" style="position:absolute;margin-left:0;margin-top:0;width:397.65pt;height:238.6pt;rotation:315;z-index:-251658240;mso-position-horizontal:center;mso-position-horizontal-relative:margin;mso-position-vertical:center;mso-position-vertical-relative:margin" o:allowincell="f" fillcolor="silver" stroked="f">
          <v:fill opacity=".5"/>
          <v:textpath style="font-family:&quot;Calibri&quot;;font-size:1pt" string="DRAFT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0744"/>
    <w:multiLevelType w:val="hybridMultilevel"/>
    <w:tmpl w:val="8568542E"/>
    <w:lvl w:ilvl="0" w:tplc="FFFFFFFF">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D97716"/>
    <w:multiLevelType w:val="hybridMultilevel"/>
    <w:tmpl w:val="31EEE0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FE61E5F"/>
    <w:multiLevelType w:val="hybridMultilevel"/>
    <w:tmpl w:val="3ABEE0E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1A660371"/>
    <w:multiLevelType w:val="hybridMultilevel"/>
    <w:tmpl w:val="C114B0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E640745"/>
    <w:multiLevelType w:val="hybridMultilevel"/>
    <w:tmpl w:val="67B0329E"/>
    <w:lvl w:ilvl="0" w:tplc="8B6ADB5E">
      <w:start w:val="1"/>
      <w:numFmt w:val="decimal"/>
      <w:lvlText w:val="%1."/>
      <w:lvlJc w:val="left"/>
      <w:pPr>
        <w:ind w:left="720" w:hanging="360"/>
      </w:pPr>
      <w:rPr>
        <w:rFonts w:hint="default"/>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3A53869"/>
    <w:multiLevelType w:val="hybridMultilevel"/>
    <w:tmpl w:val="0864601E"/>
    <w:lvl w:ilvl="0" w:tplc="0C090001">
      <w:start w:val="1"/>
      <w:numFmt w:val="bullet"/>
      <w:lvlText w:val=""/>
      <w:lvlJc w:val="left"/>
      <w:pPr>
        <w:tabs>
          <w:tab w:val="num" w:pos="753"/>
        </w:tabs>
        <w:ind w:left="753" w:hanging="360"/>
      </w:pPr>
      <w:rPr>
        <w:rFonts w:ascii="Symbol" w:hAnsi="Symbol" w:hint="default"/>
      </w:rPr>
    </w:lvl>
    <w:lvl w:ilvl="1" w:tplc="0C090003">
      <w:start w:val="1"/>
      <w:numFmt w:val="bullet"/>
      <w:lvlText w:val="o"/>
      <w:lvlJc w:val="left"/>
      <w:pPr>
        <w:tabs>
          <w:tab w:val="num" w:pos="1473"/>
        </w:tabs>
        <w:ind w:left="1473" w:hanging="360"/>
      </w:pPr>
      <w:rPr>
        <w:rFonts w:ascii="Courier New" w:hAnsi="Courier New" w:cs="Courier New" w:hint="default"/>
      </w:rPr>
    </w:lvl>
    <w:lvl w:ilvl="2" w:tplc="0C090005">
      <w:start w:val="1"/>
      <w:numFmt w:val="bullet"/>
      <w:lvlText w:val=""/>
      <w:lvlJc w:val="left"/>
      <w:pPr>
        <w:tabs>
          <w:tab w:val="num" w:pos="2193"/>
        </w:tabs>
        <w:ind w:left="2193" w:hanging="360"/>
      </w:pPr>
      <w:rPr>
        <w:rFonts w:ascii="Wingdings" w:hAnsi="Wingdings" w:hint="default"/>
      </w:rPr>
    </w:lvl>
    <w:lvl w:ilvl="3" w:tplc="0C090001">
      <w:start w:val="1"/>
      <w:numFmt w:val="bullet"/>
      <w:lvlText w:val=""/>
      <w:lvlJc w:val="left"/>
      <w:pPr>
        <w:tabs>
          <w:tab w:val="num" w:pos="2913"/>
        </w:tabs>
        <w:ind w:left="2913" w:hanging="360"/>
      </w:pPr>
      <w:rPr>
        <w:rFonts w:ascii="Symbol" w:hAnsi="Symbol" w:hint="default"/>
      </w:rPr>
    </w:lvl>
    <w:lvl w:ilvl="4" w:tplc="0C090003">
      <w:start w:val="1"/>
      <w:numFmt w:val="bullet"/>
      <w:lvlText w:val="o"/>
      <w:lvlJc w:val="left"/>
      <w:pPr>
        <w:tabs>
          <w:tab w:val="num" w:pos="3633"/>
        </w:tabs>
        <w:ind w:left="3633" w:hanging="360"/>
      </w:pPr>
      <w:rPr>
        <w:rFonts w:ascii="Courier New" w:hAnsi="Courier New" w:cs="Courier New" w:hint="default"/>
      </w:rPr>
    </w:lvl>
    <w:lvl w:ilvl="5" w:tplc="0C090005">
      <w:start w:val="1"/>
      <w:numFmt w:val="bullet"/>
      <w:lvlText w:val=""/>
      <w:lvlJc w:val="left"/>
      <w:pPr>
        <w:tabs>
          <w:tab w:val="num" w:pos="4353"/>
        </w:tabs>
        <w:ind w:left="4353" w:hanging="360"/>
      </w:pPr>
      <w:rPr>
        <w:rFonts w:ascii="Wingdings" w:hAnsi="Wingdings" w:hint="default"/>
      </w:rPr>
    </w:lvl>
    <w:lvl w:ilvl="6" w:tplc="0C090001">
      <w:start w:val="1"/>
      <w:numFmt w:val="bullet"/>
      <w:lvlText w:val=""/>
      <w:lvlJc w:val="left"/>
      <w:pPr>
        <w:tabs>
          <w:tab w:val="num" w:pos="5073"/>
        </w:tabs>
        <w:ind w:left="5073" w:hanging="360"/>
      </w:pPr>
      <w:rPr>
        <w:rFonts w:ascii="Symbol" w:hAnsi="Symbol" w:hint="default"/>
      </w:rPr>
    </w:lvl>
    <w:lvl w:ilvl="7" w:tplc="0C090003">
      <w:start w:val="1"/>
      <w:numFmt w:val="bullet"/>
      <w:lvlText w:val="o"/>
      <w:lvlJc w:val="left"/>
      <w:pPr>
        <w:tabs>
          <w:tab w:val="num" w:pos="5793"/>
        </w:tabs>
        <w:ind w:left="5793" w:hanging="360"/>
      </w:pPr>
      <w:rPr>
        <w:rFonts w:ascii="Courier New" w:hAnsi="Courier New" w:cs="Courier New" w:hint="default"/>
      </w:rPr>
    </w:lvl>
    <w:lvl w:ilvl="8" w:tplc="0C090005">
      <w:start w:val="1"/>
      <w:numFmt w:val="bullet"/>
      <w:lvlText w:val=""/>
      <w:lvlJc w:val="left"/>
      <w:pPr>
        <w:tabs>
          <w:tab w:val="num" w:pos="6513"/>
        </w:tabs>
        <w:ind w:left="6513" w:hanging="360"/>
      </w:pPr>
      <w:rPr>
        <w:rFonts w:ascii="Wingdings" w:hAnsi="Wingdings" w:hint="default"/>
      </w:rPr>
    </w:lvl>
  </w:abstractNum>
  <w:abstractNum w:abstractNumId="6" w15:restartNumberingAfterBreak="0">
    <w:nsid w:val="2CB8379F"/>
    <w:multiLevelType w:val="hybridMultilevel"/>
    <w:tmpl w:val="81CE1B60"/>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F619D8"/>
    <w:multiLevelType w:val="hybridMultilevel"/>
    <w:tmpl w:val="EFA89C28"/>
    <w:lvl w:ilvl="0" w:tplc="FFFFFFFF">
      <w:start w:val="1"/>
      <w:numFmt w:val="decimal"/>
      <w:lvlText w:val="%1."/>
      <w:lvlJc w:val="left"/>
      <w:pPr>
        <w:ind w:left="644" w:hanging="360"/>
      </w:pPr>
      <w:rPr>
        <w:rFonts w:asciiTheme="minorHAnsi" w:hAnsiTheme="minorHAnsi" w:cstheme="minorHAnsi" w:hint="default"/>
        <w:sz w:val="20"/>
        <w:szCs w:val="20"/>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8" w15:restartNumberingAfterBreak="0">
    <w:nsid w:val="43B2509C"/>
    <w:multiLevelType w:val="hybridMultilevel"/>
    <w:tmpl w:val="B5505F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74025BD"/>
    <w:multiLevelType w:val="hybridMultilevel"/>
    <w:tmpl w:val="C1F689C0"/>
    <w:lvl w:ilvl="0" w:tplc="068EC71A">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47E612CA"/>
    <w:multiLevelType w:val="hybridMultilevel"/>
    <w:tmpl w:val="86E2F996"/>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CC90BC0"/>
    <w:multiLevelType w:val="hybridMultilevel"/>
    <w:tmpl w:val="29CCC33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3801FCD"/>
    <w:multiLevelType w:val="hybridMultilevel"/>
    <w:tmpl w:val="8568542E"/>
    <w:lvl w:ilvl="0" w:tplc="03A65D52">
      <w:start w:val="1"/>
      <w:numFmt w:val="decimal"/>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A135617"/>
    <w:multiLevelType w:val="multilevel"/>
    <w:tmpl w:val="C3A4F450"/>
    <w:lvl w:ilvl="0">
      <w:start w:val="1"/>
      <w:numFmt w:val="decimal"/>
      <w:pStyle w:val="Heading1"/>
      <w:lvlText w:val="%1"/>
      <w:lvlJc w:val="left"/>
      <w:pPr>
        <w:ind w:left="432" w:hanging="432"/>
      </w:pPr>
    </w:lvl>
    <w:lvl w:ilvl="1">
      <w:start w:val="1"/>
      <w:numFmt w:val="decimal"/>
      <w:pStyle w:val="Heading2"/>
      <w:lvlText w:val="%1.%2"/>
      <w:lvlJc w:val="left"/>
      <w:pPr>
        <w:ind w:left="1143" w:hanging="576"/>
      </w:pPr>
    </w:lvl>
    <w:lvl w:ilvl="2">
      <w:start w:val="1"/>
      <w:numFmt w:val="decimal"/>
      <w:pStyle w:val="Heading3"/>
      <w:lvlText w:val="%1.%2.%3"/>
      <w:lvlJc w:val="left"/>
      <w:pPr>
        <w:ind w:left="2563"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B9D587E"/>
    <w:multiLevelType w:val="hybridMultilevel"/>
    <w:tmpl w:val="EFA89C28"/>
    <w:lvl w:ilvl="0" w:tplc="41A26930">
      <w:start w:val="1"/>
      <w:numFmt w:val="decimal"/>
      <w:lvlText w:val="%1."/>
      <w:lvlJc w:val="left"/>
      <w:pPr>
        <w:ind w:left="644" w:hanging="360"/>
      </w:pPr>
      <w:rPr>
        <w:rFonts w:asciiTheme="minorHAnsi" w:hAnsiTheme="minorHAnsi" w:cstheme="minorHAnsi" w:hint="default"/>
        <w:sz w:val="20"/>
        <w:szCs w:val="20"/>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5" w15:restartNumberingAfterBreak="0">
    <w:nsid w:val="675C7AB9"/>
    <w:multiLevelType w:val="hybridMultilevel"/>
    <w:tmpl w:val="B5505F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F2921C1"/>
    <w:multiLevelType w:val="hybridMultilevel"/>
    <w:tmpl w:val="EAA079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65922743">
    <w:abstractNumId w:val="8"/>
  </w:num>
  <w:num w:numId="2" w16cid:durableId="1597637269">
    <w:abstractNumId w:val="9"/>
  </w:num>
  <w:num w:numId="3" w16cid:durableId="804389406">
    <w:abstractNumId w:val="2"/>
  </w:num>
  <w:num w:numId="4" w16cid:durableId="2027631037">
    <w:abstractNumId w:val="15"/>
  </w:num>
  <w:num w:numId="5" w16cid:durableId="1791777265">
    <w:abstractNumId w:val="10"/>
  </w:num>
  <w:num w:numId="6" w16cid:durableId="830367603">
    <w:abstractNumId w:val="12"/>
  </w:num>
  <w:num w:numId="7" w16cid:durableId="2133163940">
    <w:abstractNumId w:val="13"/>
  </w:num>
  <w:num w:numId="8" w16cid:durableId="9633146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92380717">
    <w:abstractNumId w:val="13"/>
  </w:num>
  <w:num w:numId="10" w16cid:durableId="1615483638">
    <w:abstractNumId w:val="14"/>
  </w:num>
  <w:num w:numId="11" w16cid:durableId="1169977935">
    <w:abstractNumId w:val="5"/>
  </w:num>
  <w:num w:numId="12" w16cid:durableId="646473763">
    <w:abstractNumId w:val="4"/>
  </w:num>
  <w:num w:numId="13" w16cid:durableId="1062215036">
    <w:abstractNumId w:val="13"/>
  </w:num>
  <w:num w:numId="14" w16cid:durableId="1537963741">
    <w:abstractNumId w:val="13"/>
  </w:num>
  <w:num w:numId="15" w16cid:durableId="1140264086">
    <w:abstractNumId w:val="11"/>
  </w:num>
  <w:num w:numId="16" w16cid:durableId="1884975221">
    <w:abstractNumId w:val="1"/>
  </w:num>
  <w:num w:numId="17" w16cid:durableId="175703349">
    <w:abstractNumId w:val="6"/>
  </w:num>
  <w:num w:numId="18" w16cid:durableId="2133553508">
    <w:abstractNumId w:val="13"/>
  </w:num>
  <w:num w:numId="19" w16cid:durableId="1809860999">
    <w:abstractNumId w:val="16"/>
  </w:num>
  <w:num w:numId="20" w16cid:durableId="1357266056">
    <w:abstractNumId w:val="3"/>
  </w:num>
  <w:num w:numId="21" w16cid:durableId="1336347585">
    <w:abstractNumId w:val="13"/>
  </w:num>
  <w:num w:numId="22" w16cid:durableId="1626233961">
    <w:abstractNumId w:val="13"/>
  </w:num>
  <w:num w:numId="23" w16cid:durableId="84762969">
    <w:abstractNumId w:val="13"/>
  </w:num>
  <w:num w:numId="24" w16cid:durableId="1231428812">
    <w:abstractNumId w:val="13"/>
  </w:num>
  <w:num w:numId="25" w16cid:durableId="19057517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954540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89198445">
    <w:abstractNumId w:val="7"/>
  </w:num>
  <w:num w:numId="28" w16cid:durableId="1948539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A99"/>
    <w:rsid w:val="00043375"/>
    <w:rsid w:val="00052B43"/>
    <w:rsid w:val="00056F82"/>
    <w:rsid w:val="0006345F"/>
    <w:rsid w:val="000C0592"/>
    <w:rsid w:val="000E06DD"/>
    <w:rsid w:val="000E0A11"/>
    <w:rsid w:val="000F78F0"/>
    <w:rsid w:val="001277B0"/>
    <w:rsid w:val="00131FD9"/>
    <w:rsid w:val="00156068"/>
    <w:rsid w:val="00162F73"/>
    <w:rsid w:val="001840C4"/>
    <w:rsid w:val="001B2C34"/>
    <w:rsid w:val="001B3F4E"/>
    <w:rsid w:val="001C32A7"/>
    <w:rsid w:val="001D2671"/>
    <w:rsid w:val="0020303A"/>
    <w:rsid w:val="00285710"/>
    <w:rsid w:val="002C1D5A"/>
    <w:rsid w:val="002D135E"/>
    <w:rsid w:val="002D33A1"/>
    <w:rsid w:val="00306F59"/>
    <w:rsid w:val="00316DEB"/>
    <w:rsid w:val="00320BF3"/>
    <w:rsid w:val="00332760"/>
    <w:rsid w:val="0034461D"/>
    <w:rsid w:val="00360A99"/>
    <w:rsid w:val="00373C6F"/>
    <w:rsid w:val="003822CE"/>
    <w:rsid w:val="00396753"/>
    <w:rsid w:val="003B13DB"/>
    <w:rsid w:val="003C1965"/>
    <w:rsid w:val="003D29B7"/>
    <w:rsid w:val="003E52C7"/>
    <w:rsid w:val="004114B0"/>
    <w:rsid w:val="00426F47"/>
    <w:rsid w:val="00455C4F"/>
    <w:rsid w:val="0047490A"/>
    <w:rsid w:val="00491DF8"/>
    <w:rsid w:val="00494739"/>
    <w:rsid w:val="004F08D9"/>
    <w:rsid w:val="004F6846"/>
    <w:rsid w:val="004F79CD"/>
    <w:rsid w:val="005D30E8"/>
    <w:rsid w:val="005D698B"/>
    <w:rsid w:val="005F410D"/>
    <w:rsid w:val="00637D2A"/>
    <w:rsid w:val="00674A5F"/>
    <w:rsid w:val="006839B5"/>
    <w:rsid w:val="00685E09"/>
    <w:rsid w:val="006D11E6"/>
    <w:rsid w:val="006F629D"/>
    <w:rsid w:val="00724591"/>
    <w:rsid w:val="00760A57"/>
    <w:rsid w:val="007646CD"/>
    <w:rsid w:val="007C628F"/>
    <w:rsid w:val="007D56B0"/>
    <w:rsid w:val="00814CAB"/>
    <w:rsid w:val="00827D44"/>
    <w:rsid w:val="00863FDF"/>
    <w:rsid w:val="00886D28"/>
    <w:rsid w:val="008977B6"/>
    <w:rsid w:val="008A745F"/>
    <w:rsid w:val="008B2695"/>
    <w:rsid w:val="008B391D"/>
    <w:rsid w:val="00902CFB"/>
    <w:rsid w:val="00905CAF"/>
    <w:rsid w:val="00912548"/>
    <w:rsid w:val="00914F87"/>
    <w:rsid w:val="0091702C"/>
    <w:rsid w:val="009D444A"/>
    <w:rsid w:val="00A0338F"/>
    <w:rsid w:val="00A14BD7"/>
    <w:rsid w:val="00A7026C"/>
    <w:rsid w:val="00AC3184"/>
    <w:rsid w:val="00AD5451"/>
    <w:rsid w:val="00AE6BCF"/>
    <w:rsid w:val="00AE711E"/>
    <w:rsid w:val="00B1377D"/>
    <w:rsid w:val="00B17B50"/>
    <w:rsid w:val="00B210A5"/>
    <w:rsid w:val="00B42703"/>
    <w:rsid w:val="00B473EE"/>
    <w:rsid w:val="00B9020E"/>
    <w:rsid w:val="00B95447"/>
    <w:rsid w:val="00BC04BB"/>
    <w:rsid w:val="00BC5874"/>
    <w:rsid w:val="00BD29C2"/>
    <w:rsid w:val="00BD63FA"/>
    <w:rsid w:val="00C32C21"/>
    <w:rsid w:val="00C5342B"/>
    <w:rsid w:val="00C57D4E"/>
    <w:rsid w:val="00CD2AAF"/>
    <w:rsid w:val="00CD3658"/>
    <w:rsid w:val="00D504BE"/>
    <w:rsid w:val="00D62157"/>
    <w:rsid w:val="00D94AAA"/>
    <w:rsid w:val="00E1187F"/>
    <w:rsid w:val="00E506FB"/>
    <w:rsid w:val="00E6623A"/>
    <w:rsid w:val="00E74210"/>
    <w:rsid w:val="00E776E3"/>
    <w:rsid w:val="00E922E5"/>
    <w:rsid w:val="00E97928"/>
    <w:rsid w:val="00EA19FB"/>
    <w:rsid w:val="00ED51EB"/>
    <w:rsid w:val="00F154BA"/>
    <w:rsid w:val="00F22F7A"/>
    <w:rsid w:val="00F45B1C"/>
    <w:rsid w:val="00F547BF"/>
    <w:rsid w:val="00F57A7C"/>
    <w:rsid w:val="00F640CC"/>
    <w:rsid w:val="00F72BCC"/>
    <w:rsid w:val="00F84195"/>
    <w:rsid w:val="00F9633B"/>
    <w:rsid w:val="00FC042F"/>
    <w:rsid w:val="00FE0058"/>
    <w:rsid w:val="00FE0989"/>
    <w:rsid w:val="0812B33B"/>
    <w:rsid w:val="1301E590"/>
    <w:rsid w:val="13474126"/>
    <w:rsid w:val="1A5BFD6F"/>
    <w:rsid w:val="2DD3D757"/>
    <w:rsid w:val="2EBE224E"/>
    <w:rsid w:val="2EE68170"/>
    <w:rsid w:val="30FF81AB"/>
    <w:rsid w:val="3161A3E7"/>
    <w:rsid w:val="31DA31E4"/>
    <w:rsid w:val="31F0DD19"/>
    <w:rsid w:val="38C31080"/>
    <w:rsid w:val="3960557A"/>
    <w:rsid w:val="397C9D6B"/>
    <w:rsid w:val="3B0C4396"/>
    <w:rsid w:val="3CEF806E"/>
    <w:rsid w:val="3D56A943"/>
    <w:rsid w:val="3D651D6D"/>
    <w:rsid w:val="3F660E1C"/>
    <w:rsid w:val="4082AE8C"/>
    <w:rsid w:val="447052FD"/>
    <w:rsid w:val="452FE3F6"/>
    <w:rsid w:val="45D3D32B"/>
    <w:rsid w:val="4762214C"/>
    <w:rsid w:val="48E121D0"/>
    <w:rsid w:val="49255F59"/>
    <w:rsid w:val="4AC24DC7"/>
    <w:rsid w:val="4ACF9822"/>
    <w:rsid w:val="4E5B599F"/>
    <w:rsid w:val="4E920721"/>
    <w:rsid w:val="504BCF3B"/>
    <w:rsid w:val="53D626B4"/>
    <w:rsid w:val="55CDFC65"/>
    <w:rsid w:val="5900E2A0"/>
    <w:rsid w:val="5B574ABB"/>
    <w:rsid w:val="640E797D"/>
    <w:rsid w:val="65AA49DE"/>
    <w:rsid w:val="67461A3F"/>
    <w:rsid w:val="6877E168"/>
    <w:rsid w:val="6BAD586D"/>
    <w:rsid w:val="6D92D484"/>
    <w:rsid w:val="6E7CA0B3"/>
    <w:rsid w:val="701ED945"/>
    <w:rsid w:val="70F527FE"/>
    <w:rsid w:val="738262A2"/>
    <w:rsid w:val="740B74EA"/>
    <w:rsid w:val="74503DE7"/>
    <w:rsid w:val="7976501C"/>
    <w:rsid w:val="79AE7007"/>
    <w:rsid w:val="79D68717"/>
    <w:rsid w:val="7A32A229"/>
    <w:rsid w:val="7D69F6B0"/>
    <w:rsid w:val="7F76C3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4ACED"/>
  <w15:chartTrackingRefBased/>
  <w15:docId w15:val="{E6F49BB0-52D0-4770-9190-35999336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1EB"/>
  </w:style>
  <w:style w:type="paragraph" w:styleId="Heading1">
    <w:name w:val="heading 1"/>
    <w:basedOn w:val="Normal"/>
    <w:next w:val="Normal"/>
    <w:link w:val="Heading1Char"/>
    <w:qFormat/>
    <w:rsid w:val="00A7026C"/>
    <w:pPr>
      <w:numPr>
        <w:numId w:val="7"/>
      </w:numPr>
      <w:spacing w:before="360" w:after="40" w:line="240" w:lineRule="auto"/>
      <w:outlineLvl w:val="0"/>
    </w:pPr>
    <w:rPr>
      <w:rFonts w:ascii="Calibri" w:hAnsi="Calibri" w:cs="Arial"/>
      <w:b/>
      <w:bCs/>
      <w:color w:val="4472C4" w:themeColor="accent1"/>
      <w:sz w:val="32"/>
      <w:szCs w:val="32"/>
      <w:lang w:eastAsia="en-AU"/>
    </w:rPr>
  </w:style>
  <w:style w:type="paragraph" w:styleId="Heading2">
    <w:name w:val="heading 2"/>
    <w:basedOn w:val="Normal"/>
    <w:next w:val="Normal"/>
    <w:link w:val="Heading2Char"/>
    <w:autoRedefine/>
    <w:uiPriority w:val="9"/>
    <w:qFormat/>
    <w:rsid w:val="00056F82"/>
    <w:pPr>
      <w:keepNext/>
      <w:numPr>
        <w:ilvl w:val="1"/>
        <w:numId w:val="7"/>
      </w:numPr>
      <w:spacing w:before="240" w:after="40" w:line="240" w:lineRule="auto"/>
      <w:outlineLvl w:val="1"/>
    </w:pPr>
    <w:rPr>
      <w:rFonts w:ascii="Calibri" w:hAnsi="Calibri" w:cs="Arial"/>
      <w:b/>
      <w:bCs/>
      <w:iCs/>
      <w:color w:val="4472C4" w:themeColor="accent1"/>
      <w:sz w:val="28"/>
      <w:szCs w:val="28"/>
      <w:lang w:eastAsia="en-AU"/>
    </w:rPr>
  </w:style>
  <w:style w:type="paragraph" w:styleId="Heading3">
    <w:name w:val="heading 3"/>
    <w:basedOn w:val="Normal"/>
    <w:next w:val="Normal"/>
    <w:link w:val="Heading3Char"/>
    <w:qFormat/>
    <w:rsid w:val="00A7026C"/>
    <w:pPr>
      <w:keepNext/>
      <w:numPr>
        <w:ilvl w:val="2"/>
        <w:numId w:val="7"/>
      </w:numPr>
      <w:spacing w:before="40" w:after="40" w:line="240" w:lineRule="auto"/>
      <w:ind w:left="720"/>
      <w:outlineLvl w:val="2"/>
    </w:pPr>
    <w:rPr>
      <w:rFonts w:ascii="Calibri" w:hAnsi="Calibri" w:cs="Arial"/>
      <w:b/>
      <w:bCs/>
      <w:color w:val="4472C4" w:themeColor="accent1"/>
      <w:sz w:val="24"/>
      <w:szCs w:val="26"/>
      <w:lang w:eastAsia="en-AU"/>
    </w:rPr>
  </w:style>
  <w:style w:type="paragraph" w:styleId="Heading4">
    <w:name w:val="heading 4"/>
    <w:basedOn w:val="Normal"/>
    <w:next w:val="Normal"/>
    <w:link w:val="Heading4Char"/>
    <w:qFormat/>
    <w:rsid w:val="00A7026C"/>
    <w:pPr>
      <w:keepNext/>
      <w:numPr>
        <w:ilvl w:val="3"/>
        <w:numId w:val="7"/>
      </w:numPr>
      <w:spacing w:before="120" w:after="40" w:line="240" w:lineRule="auto"/>
      <w:outlineLvl w:val="3"/>
    </w:pPr>
    <w:rPr>
      <w:rFonts w:ascii="Calibri" w:hAnsi="Calibri" w:cs="Calibri"/>
      <w:b/>
      <w:bCs/>
      <w:color w:val="4472C4" w:themeColor="accent1"/>
      <w:lang w:eastAsia="en-AU"/>
    </w:rPr>
  </w:style>
  <w:style w:type="paragraph" w:styleId="Heading5">
    <w:name w:val="heading 5"/>
    <w:basedOn w:val="Normal"/>
    <w:next w:val="Normal"/>
    <w:link w:val="Heading5Char"/>
    <w:qFormat/>
    <w:rsid w:val="00CD2AAF"/>
    <w:pPr>
      <w:numPr>
        <w:ilvl w:val="4"/>
        <w:numId w:val="7"/>
      </w:numPr>
      <w:spacing w:before="40" w:after="40" w:line="240" w:lineRule="auto"/>
      <w:outlineLvl w:val="4"/>
    </w:pPr>
    <w:rPr>
      <w:rFonts w:ascii="Calibri" w:hAnsi="Calibri" w:cs="Calibri"/>
      <w:bCs/>
      <w:iCs/>
      <w:color w:val="4472C4" w:themeColor="accent1"/>
      <w:szCs w:val="26"/>
      <w:lang w:eastAsia="en-AU"/>
    </w:rPr>
  </w:style>
  <w:style w:type="paragraph" w:styleId="Heading6">
    <w:name w:val="heading 6"/>
    <w:basedOn w:val="Normal"/>
    <w:next w:val="Normal"/>
    <w:link w:val="Heading6Char"/>
    <w:qFormat/>
    <w:rsid w:val="00A7026C"/>
    <w:pPr>
      <w:numPr>
        <w:ilvl w:val="5"/>
        <w:numId w:val="7"/>
      </w:numPr>
      <w:spacing w:before="240" w:after="60" w:line="240" w:lineRule="auto"/>
      <w:ind w:left="4320" w:hanging="360"/>
      <w:outlineLvl w:val="5"/>
    </w:pPr>
    <w:rPr>
      <w:rFonts w:ascii="Times New Roman" w:hAnsi="Times New Roman" w:cs="Calibri"/>
      <w:b/>
      <w:bCs/>
      <w:lang w:eastAsia="en-AU"/>
    </w:rPr>
  </w:style>
  <w:style w:type="paragraph" w:styleId="Heading7">
    <w:name w:val="heading 7"/>
    <w:basedOn w:val="Normal"/>
    <w:next w:val="Normal"/>
    <w:link w:val="Heading7Char"/>
    <w:qFormat/>
    <w:rsid w:val="00A7026C"/>
    <w:pPr>
      <w:numPr>
        <w:ilvl w:val="6"/>
        <w:numId w:val="7"/>
      </w:numPr>
      <w:spacing w:before="240" w:after="60" w:line="240" w:lineRule="auto"/>
      <w:ind w:left="5040" w:hanging="360"/>
      <w:outlineLvl w:val="6"/>
    </w:pPr>
    <w:rPr>
      <w:rFonts w:ascii="Times New Roman" w:hAnsi="Times New Roman" w:cs="Calibri"/>
      <w:lang w:eastAsia="en-AU"/>
    </w:rPr>
  </w:style>
  <w:style w:type="paragraph" w:styleId="Heading8">
    <w:name w:val="heading 8"/>
    <w:basedOn w:val="Normal"/>
    <w:next w:val="Normal"/>
    <w:link w:val="Heading8Char"/>
    <w:qFormat/>
    <w:rsid w:val="00A7026C"/>
    <w:pPr>
      <w:numPr>
        <w:ilvl w:val="7"/>
        <w:numId w:val="7"/>
      </w:numPr>
      <w:spacing w:before="240" w:after="60" w:line="240" w:lineRule="auto"/>
      <w:ind w:left="5760" w:hanging="360"/>
      <w:outlineLvl w:val="7"/>
    </w:pPr>
    <w:rPr>
      <w:rFonts w:ascii="Times New Roman" w:hAnsi="Times New Roman" w:cs="Calibri"/>
      <w:i/>
      <w:iCs/>
      <w:lang w:eastAsia="en-AU"/>
    </w:rPr>
  </w:style>
  <w:style w:type="paragraph" w:styleId="Heading9">
    <w:name w:val="heading 9"/>
    <w:basedOn w:val="Normal"/>
    <w:next w:val="Normal"/>
    <w:link w:val="Heading9Char"/>
    <w:qFormat/>
    <w:rsid w:val="00A7026C"/>
    <w:pPr>
      <w:numPr>
        <w:ilvl w:val="8"/>
        <w:numId w:val="7"/>
      </w:numPr>
      <w:spacing w:before="240" w:after="60" w:line="240" w:lineRule="auto"/>
      <w:ind w:left="6480" w:hanging="360"/>
      <w:outlineLvl w:val="8"/>
    </w:pPr>
    <w:rPr>
      <w:rFonts w:ascii="Calibri" w:hAnsi="Calibri" w:cs="Arial"/>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A99"/>
    <w:pPr>
      <w:ind w:left="720"/>
      <w:contextualSpacing/>
    </w:pPr>
  </w:style>
  <w:style w:type="character" w:styleId="Hyperlink">
    <w:name w:val="Hyperlink"/>
    <w:basedOn w:val="DefaultParagraphFont"/>
    <w:uiPriority w:val="99"/>
    <w:unhideWhenUsed/>
    <w:rsid w:val="00360A99"/>
    <w:rPr>
      <w:color w:val="0563C1" w:themeColor="hyperlink"/>
      <w:u w:val="single"/>
    </w:rPr>
  </w:style>
  <w:style w:type="character" w:customStyle="1" w:styleId="Heading1Char">
    <w:name w:val="Heading 1 Char"/>
    <w:basedOn w:val="DefaultParagraphFont"/>
    <w:link w:val="Heading1"/>
    <w:rsid w:val="00A7026C"/>
    <w:rPr>
      <w:rFonts w:ascii="Calibri" w:hAnsi="Calibri" w:cs="Arial"/>
      <w:b/>
      <w:bCs/>
      <w:color w:val="4472C4" w:themeColor="accent1"/>
      <w:sz w:val="32"/>
      <w:szCs w:val="32"/>
      <w:lang w:eastAsia="en-AU"/>
    </w:rPr>
  </w:style>
  <w:style w:type="character" w:customStyle="1" w:styleId="Heading2Char">
    <w:name w:val="Heading 2 Char"/>
    <w:basedOn w:val="DefaultParagraphFont"/>
    <w:link w:val="Heading2"/>
    <w:uiPriority w:val="9"/>
    <w:rsid w:val="00056F82"/>
    <w:rPr>
      <w:rFonts w:ascii="Calibri" w:hAnsi="Calibri" w:cs="Arial"/>
      <w:b/>
      <w:bCs/>
      <w:iCs/>
      <w:color w:val="4472C4" w:themeColor="accent1"/>
      <w:sz w:val="28"/>
      <w:szCs w:val="28"/>
      <w:lang w:eastAsia="en-AU"/>
    </w:rPr>
  </w:style>
  <w:style w:type="character" w:customStyle="1" w:styleId="Heading3Char">
    <w:name w:val="Heading 3 Char"/>
    <w:basedOn w:val="DefaultParagraphFont"/>
    <w:link w:val="Heading3"/>
    <w:rsid w:val="00A7026C"/>
    <w:rPr>
      <w:rFonts w:ascii="Calibri" w:hAnsi="Calibri" w:cs="Arial"/>
      <w:b/>
      <w:bCs/>
      <w:color w:val="4472C4" w:themeColor="accent1"/>
      <w:sz w:val="24"/>
      <w:szCs w:val="26"/>
      <w:lang w:eastAsia="en-AU"/>
    </w:rPr>
  </w:style>
  <w:style w:type="character" w:customStyle="1" w:styleId="Heading4Char">
    <w:name w:val="Heading 4 Char"/>
    <w:basedOn w:val="DefaultParagraphFont"/>
    <w:link w:val="Heading4"/>
    <w:rsid w:val="00A7026C"/>
    <w:rPr>
      <w:rFonts w:ascii="Calibri" w:hAnsi="Calibri" w:cs="Calibri"/>
      <w:b/>
      <w:bCs/>
      <w:color w:val="4472C4" w:themeColor="accent1"/>
      <w:lang w:eastAsia="en-AU"/>
    </w:rPr>
  </w:style>
  <w:style w:type="character" w:customStyle="1" w:styleId="Heading5Char">
    <w:name w:val="Heading 5 Char"/>
    <w:basedOn w:val="DefaultParagraphFont"/>
    <w:link w:val="Heading5"/>
    <w:rsid w:val="00CD2AAF"/>
    <w:rPr>
      <w:rFonts w:ascii="Calibri" w:hAnsi="Calibri" w:cs="Calibri"/>
      <w:bCs/>
      <w:iCs/>
      <w:color w:val="4472C4" w:themeColor="accent1"/>
      <w:szCs w:val="26"/>
      <w:lang w:eastAsia="en-AU"/>
    </w:rPr>
  </w:style>
  <w:style w:type="character" w:customStyle="1" w:styleId="Heading6Char">
    <w:name w:val="Heading 6 Char"/>
    <w:basedOn w:val="DefaultParagraphFont"/>
    <w:link w:val="Heading6"/>
    <w:rsid w:val="00A7026C"/>
    <w:rPr>
      <w:rFonts w:ascii="Times New Roman" w:hAnsi="Times New Roman" w:cs="Calibri"/>
      <w:b/>
      <w:bCs/>
      <w:lang w:eastAsia="en-AU"/>
    </w:rPr>
  </w:style>
  <w:style w:type="character" w:customStyle="1" w:styleId="Heading7Char">
    <w:name w:val="Heading 7 Char"/>
    <w:basedOn w:val="DefaultParagraphFont"/>
    <w:link w:val="Heading7"/>
    <w:rsid w:val="00A7026C"/>
    <w:rPr>
      <w:rFonts w:ascii="Times New Roman" w:hAnsi="Times New Roman" w:cs="Calibri"/>
      <w:lang w:eastAsia="en-AU"/>
    </w:rPr>
  </w:style>
  <w:style w:type="character" w:customStyle="1" w:styleId="Heading8Char">
    <w:name w:val="Heading 8 Char"/>
    <w:basedOn w:val="DefaultParagraphFont"/>
    <w:link w:val="Heading8"/>
    <w:rsid w:val="00A7026C"/>
    <w:rPr>
      <w:rFonts w:ascii="Times New Roman" w:hAnsi="Times New Roman" w:cs="Calibri"/>
      <w:i/>
      <w:iCs/>
      <w:lang w:eastAsia="en-AU"/>
    </w:rPr>
  </w:style>
  <w:style w:type="character" w:customStyle="1" w:styleId="Heading9Char">
    <w:name w:val="Heading 9 Char"/>
    <w:basedOn w:val="DefaultParagraphFont"/>
    <w:link w:val="Heading9"/>
    <w:rsid w:val="00A7026C"/>
    <w:rPr>
      <w:rFonts w:ascii="Calibri" w:hAnsi="Calibri" w:cs="Arial"/>
      <w:lang w:eastAsia="en-AU"/>
    </w:rPr>
  </w:style>
  <w:style w:type="table" w:styleId="LightList-Accent1">
    <w:name w:val="Light List Accent 1"/>
    <w:basedOn w:val="TableNormal"/>
    <w:uiPriority w:val="61"/>
    <w:rsid w:val="00A7026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DocDetails">
    <w:name w:val="DocDetails"/>
    <w:basedOn w:val="Normal"/>
    <w:rsid w:val="00A7026C"/>
    <w:pPr>
      <w:spacing w:after="0" w:line="240" w:lineRule="auto"/>
      <w:ind w:right="34"/>
    </w:pPr>
    <w:rPr>
      <w:rFonts w:ascii="Arial" w:hAnsi="Arial" w:cs="Calibri"/>
      <w:b/>
      <w:bCs/>
      <w:sz w:val="20"/>
      <w:szCs w:val="20"/>
      <w:lang w:eastAsia="en-AU"/>
    </w:rPr>
  </w:style>
  <w:style w:type="paragraph" w:customStyle="1" w:styleId="DocValues">
    <w:name w:val="DocValues"/>
    <w:basedOn w:val="Normal"/>
    <w:rsid w:val="00A7026C"/>
    <w:pPr>
      <w:spacing w:after="0" w:line="240" w:lineRule="auto"/>
    </w:pPr>
    <w:rPr>
      <w:rFonts w:ascii="Arial" w:hAnsi="Arial" w:cs="Calibri"/>
      <w:sz w:val="20"/>
      <w:szCs w:val="20"/>
      <w:lang w:eastAsia="en-AU"/>
    </w:rPr>
  </w:style>
  <w:style w:type="paragraph" w:styleId="Header">
    <w:name w:val="header"/>
    <w:basedOn w:val="Normal"/>
    <w:link w:val="HeaderChar"/>
    <w:uiPriority w:val="99"/>
    <w:unhideWhenUsed/>
    <w:rsid w:val="00162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F73"/>
  </w:style>
  <w:style w:type="paragraph" w:styleId="Footer">
    <w:name w:val="footer"/>
    <w:basedOn w:val="Normal"/>
    <w:link w:val="FooterChar"/>
    <w:uiPriority w:val="99"/>
    <w:unhideWhenUsed/>
    <w:rsid w:val="00162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F73"/>
  </w:style>
  <w:style w:type="paragraph" w:styleId="TOCHeading">
    <w:name w:val="TOC Heading"/>
    <w:basedOn w:val="Heading1"/>
    <w:next w:val="Normal"/>
    <w:uiPriority w:val="39"/>
    <w:unhideWhenUsed/>
    <w:qFormat/>
    <w:rsid w:val="00156068"/>
    <w:pPr>
      <w:keepNext/>
      <w:keepLines/>
      <w:numPr>
        <w:numId w:val="0"/>
      </w:numPr>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156068"/>
    <w:pPr>
      <w:spacing w:after="100"/>
    </w:pPr>
  </w:style>
  <w:style w:type="paragraph" w:styleId="TOC2">
    <w:name w:val="toc 2"/>
    <w:basedOn w:val="Normal"/>
    <w:next w:val="Normal"/>
    <w:autoRedefine/>
    <w:uiPriority w:val="39"/>
    <w:unhideWhenUsed/>
    <w:rsid w:val="00156068"/>
    <w:pPr>
      <w:spacing w:after="100"/>
      <w:ind w:left="220"/>
    </w:pPr>
  </w:style>
  <w:style w:type="character" w:styleId="UnresolvedMention">
    <w:name w:val="Unresolved Mention"/>
    <w:basedOn w:val="DefaultParagraphFont"/>
    <w:uiPriority w:val="99"/>
    <w:semiHidden/>
    <w:unhideWhenUsed/>
    <w:rsid w:val="008977B6"/>
    <w:rPr>
      <w:color w:val="605E5C"/>
      <w:shd w:val="clear" w:color="auto" w:fill="E1DFDD"/>
    </w:rPr>
  </w:style>
  <w:style w:type="paragraph" w:styleId="TOC3">
    <w:name w:val="toc 3"/>
    <w:basedOn w:val="Normal"/>
    <w:next w:val="Normal"/>
    <w:autoRedefine/>
    <w:uiPriority w:val="39"/>
    <w:unhideWhenUsed/>
    <w:rsid w:val="00ED51EB"/>
    <w:pPr>
      <w:spacing w:after="100"/>
      <w:ind w:left="440"/>
    </w:pPr>
  </w:style>
  <w:style w:type="character" w:styleId="CommentReference">
    <w:name w:val="annotation reference"/>
    <w:basedOn w:val="DefaultParagraphFont"/>
    <w:uiPriority w:val="99"/>
    <w:semiHidden/>
    <w:unhideWhenUsed/>
    <w:rsid w:val="00FE0989"/>
    <w:rPr>
      <w:sz w:val="16"/>
      <w:szCs w:val="16"/>
    </w:rPr>
  </w:style>
  <w:style w:type="paragraph" w:styleId="CommentText">
    <w:name w:val="annotation text"/>
    <w:basedOn w:val="Normal"/>
    <w:link w:val="CommentTextChar"/>
    <w:uiPriority w:val="99"/>
    <w:unhideWhenUsed/>
    <w:rsid w:val="00FE0989"/>
    <w:pPr>
      <w:spacing w:line="240" w:lineRule="auto"/>
    </w:pPr>
    <w:rPr>
      <w:sz w:val="20"/>
      <w:szCs w:val="20"/>
    </w:rPr>
  </w:style>
  <w:style w:type="character" w:customStyle="1" w:styleId="CommentTextChar">
    <w:name w:val="Comment Text Char"/>
    <w:basedOn w:val="DefaultParagraphFont"/>
    <w:link w:val="CommentText"/>
    <w:uiPriority w:val="99"/>
    <w:rsid w:val="00FE0989"/>
    <w:rPr>
      <w:sz w:val="20"/>
      <w:szCs w:val="20"/>
    </w:rPr>
  </w:style>
  <w:style w:type="paragraph" w:styleId="CommentSubject">
    <w:name w:val="annotation subject"/>
    <w:basedOn w:val="CommentText"/>
    <w:next w:val="CommentText"/>
    <w:link w:val="CommentSubjectChar"/>
    <w:uiPriority w:val="99"/>
    <w:semiHidden/>
    <w:unhideWhenUsed/>
    <w:rsid w:val="00FE0989"/>
    <w:rPr>
      <w:b/>
      <w:bCs/>
    </w:rPr>
  </w:style>
  <w:style w:type="character" w:customStyle="1" w:styleId="CommentSubjectChar">
    <w:name w:val="Comment Subject Char"/>
    <w:basedOn w:val="CommentTextChar"/>
    <w:link w:val="CommentSubject"/>
    <w:uiPriority w:val="99"/>
    <w:semiHidden/>
    <w:rsid w:val="00FE0989"/>
    <w:rPr>
      <w:b/>
      <w:bCs/>
      <w:sz w:val="20"/>
      <w:szCs w:val="20"/>
    </w:rPr>
  </w:style>
  <w:style w:type="character" w:styleId="Mention">
    <w:name w:val="Mention"/>
    <w:basedOn w:val="DefaultParagraphFont"/>
    <w:uiPriority w:val="99"/>
    <w:unhideWhenUsed/>
    <w:rPr>
      <w:color w:val="2B579A"/>
      <w:shd w:val="clear" w:color="auto" w:fill="E6E6E6"/>
    </w:rPr>
  </w:style>
  <w:style w:type="table" w:styleId="TableGrid">
    <w:name w:val="Table Grid"/>
    <w:basedOn w:val="TableNormal"/>
    <w:uiPriority w:val="59"/>
    <w:rsid w:val="003B13D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3B13DB"/>
    <w:pPr>
      <w:spacing w:after="0" w:line="240" w:lineRule="auto"/>
    </w:pPr>
  </w:style>
  <w:style w:type="character" w:styleId="FollowedHyperlink">
    <w:name w:val="FollowedHyperlink"/>
    <w:basedOn w:val="DefaultParagraphFont"/>
    <w:uiPriority w:val="99"/>
    <w:semiHidden/>
    <w:unhideWhenUsed/>
    <w:rsid w:val="001277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919660">
      <w:bodyDiv w:val="1"/>
      <w:marLeft w:val="0"/>
      <w:marRight w:val="0"/>
      <w:marTop w:val="0"/>
      <w:marBottom w:val="0"/>
      <w:divBdr>
        <w:top w:val="none" w:sz="0" w:space="0" w:color="auto"/>
        <w:left w:val="none" w:sz="0" w:space="0" w:color="auto"/>
        <w:bottom w:val="none" w:sz="0" w:space="0" w:color="auto"/>
        <w:right w:val="none" w:sz="0" w:space="0" w:color="auto"/>
      </w:divBdr>
    </w:div>
    <w:div w:id="709190538">
      <w:bodyDiv w:val="1"/>
      <w:marLeft w:val="0"/>
      <w:marRight w:val="0"/>
      <w:marTop w:val="0"/>
      <w:marBottom w:val="0"/>
      <w:divBdr>
        <w:top w:val="none" w:sz="0" w:space="0" w:color="auto"/>
        <w:left w:val="none" w:sz="0" w:space="0" w:color="auto"/>
        <w:bottom w:val="none" w:sz="0" w:space="0" w:color="auto"/>
        <w:right w:val="none" w:sz="0" w:space="0" w:color="auto"/>
      </w:divBdr>
    </w:div>
    <w:div w:id="810364606">
      <w:bodyDiv w:val="1"/>
      <w:marLeft w:val="0"/>
      <w:marRight w:val="0"/>
      <w:marTop w:val="0"/>
      <w:marBottom w:val="0"/>
      <w:divBdr>
        <w:top w:val="none" w:sz="0" w:space="0" w:color="auto"/>
        <w:left w:val="none" w:sz="0" w:space="0" w:color="auto"/>
        <w:bottom w:val="none" w:sz="0" w:space="0" w:color="auto"/>
        <w:right w:val="none" w:sz="0" w:space="0" w:color="auto"/>
      </w:divBdr>
    </w:div>
    <w:div w:id="841048222">
      <w:bodyDiv w:val="1"/>
      <w:marLeft w:val="0"/>
      <w:marRight w:val="0"/>
      <w:marTop w:val="0"/>
      <w:marBottom w:val="0"/>
      <w:divBdr>
        <w:top w:val="none" w:sz="0" w:space="0" w:color="auto"/>
        <w:left w:val="none" w:sz="0" w:space="0" w:color="auto"/>
        <w:bottom w:val="none" w:sz="0" w:space="0" w:color="auto"/>
        <w:right w:val="none" w:sz="0" w:space="0" w:color="auto"/>
      </w:divBdr>
    </w:div>
    <w:div w:id="162557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ternal.health.nsw.gov.au/data/edw/edward-access.html"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image" Target="cid:image004.png@01DA633F.BD3F9080" TargetMode="External"/><Relationship Id="rId42"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nswhealth.sharepoint.com/:x:/r/sites/ABM-MOH/Shared%20Documents/General/Projects/EDW/Requirements/Extractor%20Specs/ABM%20-%20Costing%20Requirements%20v0.7%20Work%20In%20Progress.xlsx?d=w3ad99c486b0b4a1b9e347a6c0532869d&amp;csf=1&amp;web=1&amp;e=dXwahD"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umentcloud.adobe.com/spodintegration/index.html?locale=en-us" TargetMode="External"/><Relationship Id="rId24" Type="http://schemas.openxmlformats.org/officeDocument/2006/relationships/image" Target="media/image9.png"/><Relationship Id="rId32" Type="http://schemas.openxmlformats.org/officeDocument/2006/relationships/image" Target="cid:image003.png@01DA633F.BD3F9080" TargetMode="External"/><Relationship Id="rId37" Type="http://schemas.openxmlformats.org/officeDocument/2006/relationships/image" Target="cid:image005.png@01DA633F.BD3F9080" TargetMode="External"/><Relationship Id="rId40" Type="http://schemas.openxmlformats.org/officeDocument/2006/relationships/image" Target="cid:image007.png@01DA633F.BD3F9080"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nswhealth.sharepoint.com/:f:/r/sites/CSUG-HSSG/Library%20%20Technical%20Guidance/ABFCollaborativeSpace/EDW%20Extractor%20Testing?csf=1&amp;web=1&amp;e=TEGSOX"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ylie.hawkins2@health.nsw.gov.au"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69C417F14F584C92768B9177AE6F76" ma:contentTypeVersion="25" ma:contentTypeDescription="Create a new document." ma:contentTypeScope="" ma:versionID="36f971a7ab1a302f9c5244025835e216">
  <xsd:schema xmlns:xsd="http://www.w3.org/2001/XMLSchema" xmlns:xs="http://www.w3.org/2001/XMLSchema" xmlns:p="http://schemas.microsoft.com/office/2006/metadata/properties" xmlns:ns2="580ecb30-1e63-4a27-b953-00ae555d1f95" xmlns:ns3="5306f6fa-7a12-4fd0-8d63-8eb7a1e3e04d" targetNamespace="http://schemas.microsoft.com/office/2006/metadata/properties" ma:root="true" ma:fieldsID="8ab0b7d3437e3dc1ced38b6446ffe206" ns2:_="" ns3:_="">
    <xsd:import namespace="580ecb30-1e63-4a27-b953-00ae555d1f95"/>
    <xsd:import namespace="5306f6fa-7a12-4fd0-8d63-8eb7a1e3e0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Tag" minOccurs="0"/>
                <xsd:element ref="ns2:Project" minOccurs="0"/>
                <xsd:element ref="ns2:Category" minOccurs="0"/>
                <xsd:element ref="ns2:Person" minOccurs="0"/>
                <xsd:element ref="ns2:FileTyp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0ecb30-1e63-4a27-b953-00ae555d1f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 ma:description=""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Tag" ma:index="20" nillable="true" ma:displayName="Round/NWAU" ma:format="Dropdown" ma:internalName="Tag">
      <xsd:complexType>
        <xsd:complexContent>
          <xsd:extension base="dms:MultiChoice">
            <xsd:sequence>
              <xsd:element name="Value" maxOccurs="unbounded" minOccurs="0" nillable="true">
                <xsd:simpleType>
                  <xsd:restriction base="dms:Choice">
                    <xsd:enumeration value="NWAU15"/>
                    <xsd:enumeration value="NWAU16"/>
                    <xsd:enumeration value="NWAU17"/>
                    <xsd:enumeration value="NWAU18"/>
                    <xsd:enumeration value="NWAU19"/>
                    <xsd:enumeration value="NWAU20"/>
                    <xsd:enumeration value="NWAU21"/>
                    <xsd:enumeration value="NWAU22"/>
                    <xsd:enumeration value="NWAU23"/>
                    <xsd:enumeration value="NWAU24"/>
                    <xsd:enumeration value="NWAU25"/>
                    <xsd:enumeration value="R16"/>
                    <xsd:enumeration value="R19"/>
                    <xsd:enumeration value="R20"/>
                    <xsd:enumeration value="R20.1"/>
                    <xsd:enumeration value="R21.1"/>
                    <xsd:enumeration value="R21"/>
                    <xsd:enumeration value="R22"/>
                    <xsd:enumeration value="R23"/>
                    <xsd:enumeration value="R24"/>
                    <xsd:enumeration value="R25.1"/>
                    <xsd:enumeration value="R25"/>
                    <xsd:enumeration value="R26.1"/>
                    <xsd:enumeration value="R26"/>
                    <xsd:enumeration value="R27.25"/>
                    <xsd:enumeration value="R27.50"/>
                    <xsd:enumeration value="R27.75"/>
                    <xsd:enumeration value="R27"/>
                    <xsd:enumeration value="R28.25"/>
                    <xsd:enumeration value="R28.75"/>
                    <xsd:enumeration value="R28.50"/>
                    <xsd:enumeration value="R28"/>
                    <xsd:enumeration value="R29"/>
                    <xsd:enumeration value="R30"/>
                  </xsd:restriction>
                </xsd:simpleType>
              </xsd:element>
            </xsd:sequence>
          </xsd:extension>
        </xsd:complexContent>
      </xsd:complexType>
    </xsd:element>
    <xsd:element name="Project" ma:index="21" nillable="true" ma:displayName="Project" ma:format="Dropdown" ma:internalName="Project">
      <xsd:complexType>
        <xsd:complexContent>
          <xsd:extension base="dms:MultiChoice">
            <xsd:sequence>
              <xsd:element name="Value" maxOccurs="unbounded" minOccurs="0" nillable="true">
                <xsd:simpleType>
                  <xsd:restriction base="dms:Choice">
                    <xsd:enumeration value="ABM Staff Meeting"/>
                    <xsd:enumeration value="Accellion"/>
                    <xsd:enumeration value="Admin"/>
                    <xsd:enumeration value="Azure"/>
                    <xsd:enumeration value="CAG"/>
                    <xsd:enumeration value="Casemix"/>
                    <xsd:enumeration value="CV App (Clinical Variation Application)"/>
                    <xsd:enumeration value="Data Dictionary"/>
                    <xsd:enumeration value="DNR (District Network Return)"/>
                    <xsd:enumeration value="DRS (Data Retention System)"/>
                    <xsd:enumeration value="EDWARD (Enterprise Data Warehouse for Analysis Reporting and Decisions)"/>
                    <xsd:enumeration value="Email Archive Manager"/>
                    <xsd:enumeration value="Excel"/>
                    <xsd:enumeration value="Extractor"/>
                    <xsd:enumeration value="Facility"/>
                    <xsd:enumeration value="HIE (Health Information Exchange)"/>
                    <xsd:enumeration value="HR (Human Resources)"/>
                    <xsd:enumeration value="IHACPA Versalex Web Portal"/>
                    <xsd:enumeration value="Mobile Applications"/>
                    <xsd:enumeration value="Monthly Monitor"/>
                    <xsd:enumeration value="NBP (National Benchmarking Portal)"/>
                    <xsd:enumeration value="Network File Storage"/>
                    <xsd:enumeration value="NHCDC (National Health Cost Data Collection)"/>
                    <xsd:enumeration value="NWAU Calculator"/>
                    <xsd:enumeration value="Outlook"/>
                    <xsd:enumeration value="PBRC (Power Billing and Revenue Calculation)"/>
                    <xsd:enumeration value="Portal"/>
                    <xsd:enumeration value="POTG (Portal On The Go)"/>
                    <xsd:enumeration value="Power BI"/>
                    <xsd:enumeration value="PPM (Power Performance Manager)"/>
                    <xsd:enumeration value="Qlik"/>
                    <xsd:enumeration value="QlikView"/>
                    <xsd:enumeration value="QlikSense"/>
                    <xsd:enumeration value="Quarterly Costing App (QCA)"/>
                    <xsd:enumeration value="RQ App (Reasonableness and Quality Application)"/>
                    <xsd:enumeration value="Service Weights"/>
                    <xsd:enumeration value="SAS (Statistical Analysis System)"/>
                    <xsd:enumeration value="Synapse"/>
                    <xsd:enumeration value="Teams"/>
                    <xsd:enumeration value="TNG (Technical Networking Group)"/>
                    <xsd:enumeration value="Tosca"/>
                    <xsd:enumeration value="Training"/>
                    <xsd:enumeration value="VPN (Virtual Private Network)"/>
                    <xsd:enumeration value="WAU App (Weighted Activity Unit Application)"/>
                    <xsd:enumeration value="99th Percentile Report"/>
                  </xsd:restriction>
                </xsd:simpleType>
              </xsd:element>
            </xsd:sequence>
          </xsd:extension>
        </xsd:complexContent>
      </xsd:complexType>
    </xsd:element>
    <xsd:element name="Category" ma:index="22" nillable="true" ma:displayName="Tag_" ma:format="Dropdown" ma:internalName="Category">
      <xsd:complexType>
        <xsd:complexContent>
          <xsd:extension base="dms:MultiChoice">
            <xsd:sequence>
              <xsd:element name="Value" maxOccurs="unbounded" minOccurs="0" nillable="true">
                <xsd:simpleType>
                  <xsd:restriction base="dms:Choice">
                    <xsd:enumeration value="Admitted Patient (IP)"/>
                    <xsd:enumeration value="AECC (Australian Emergency Care Classification)"/>
                    <xsd:enumeration value="AMHCC (Australian Mental Health Care Classification)"/>
                    <xsd:enumeration value="Approved"/>
                    <xsd:enumeration value="AUID (Area Unique Identifier)"/>
                    <xsd:enumeration value="Backup"/>
                    <xsd:enumeration value="Body Map"/>
                    <xsd:enumeration value="Bucket"/>
                    <xsd:enumeration value="Business Decision"/>
                    <xsd:enumeration value="Business Rules"/>
                    <xsd:enumeration value="CAG (Cost Accounting Guidelines)"/>
                    <xsd:enumeration value="Care Type"/>
                    <xsd:enumeration value="Diagnosis"/>
                    <xsd:enumeration value="Code&lt;&gt;"/>
                    <xsd:enumeration value="Cost"/>
                    <xsd:enumeration value="Cost A"/>
                    <xsd:enumeration value="Cost C"/>
                    <xsd:enumeration value="Cost Calculation"/>
                    <xsd:enumeration value="COVID"/>
                    <xsd:enumeration value="Class"/>
                    <xsd:enumeration value="Classification"/>
                    <xsd:enumeration value="Client Data"/>
                    <xsd:enumeration value="Certificate"/>
                    <xsd:enumeration value="Change"/>
                    <xsd:enumeration value="Complexity"/>
                    <xsd:enumeration value="Credentials"/>
                    <xsd:enumeration value="CSV"/>
                    <xsd:enumeration value="Dataset"/>
                    <xsd:enumeration value="Discharge Date"/>
                    <xsd:enumeration value="Draft"/>
                    <xsd:enumeration value="DRG (Diagnosis Related Group)"/>
                    <xsd:enumeration value="Dropzone"/>
                    <xsd:enumeration value="ECCS (Episode Clinical Complexity Score)"/>
                    <xsd:enumeration value="Emergency (ED)"/>
                    <xsd:enumeration value="Encounter Type"/>
                    <xsd:enumeration value="Encounter Number"/>
                    <xsd:enumeration value="Establishment Type"/>
                    <xsd:enumeration value="Exclusions"/>
                    <xsd:enumeration value="Expense"/>
                    <xsd:enumeration value="Facility"/>
                    <xsd:enumeration value="Flexible work"/>
                    <xsd:enumeration value="Formula"/>
                    <xsd:enumeration value="FRIC (Frailty Related Index of Comorbidities)"/>
                    <xsd:enumeration value="Frequent Patient"/>
                    <xsd:enumeration value="GL (General Ledger)"/>
                    <xsd:enumeration value="HAC (Hospital Admitted Complication)"/>
                    <xsd:enumeration value="Handover"/>
                    <xsd:enumeration value="HoNOS (Health of the Nation Outcome Scale)"/>
                    <xsd:enumeration value="ICU Hours"/>
                    <xsd:enumeration value="Imaging"/>
                    <xsd:enumeration value="IP (In Patient)"/>
                    <xsd:enumeration value="JIRA"/>
                    <xsd:enumeration value="Kestral"/>
                    <xsd:enumeration value="Kymriah"/>
                    <xsd:enumeration value="Licence"/>
                    <xsd:enumeration value="Links"/>
                    <xsd:enumeration value="LOS (Length of Stay)"/>
                    <xsd:enumeration value="LHD (Local Health District)"/>
                    <xsd:enumeration value="MDC (Major Diagnostic Category)"/>
                    <xsd:enumeration value="MH (Mental Health)"/>
                    <xsd:enumeration value="Modality"/>
                    <xsd:enumeration value="MRN (Medical Record Number)"/>
                    <xsd:enumeration value="NAP (Non Admitted Patient AKA Ambulatory)"/>
                    <xsd:enumeration value="NBEDS (National Best Endeavours Data Set)"/>
                    <xsd:enumeration value="NEP (National Efficient Price)"/>
                    <xsd:enumeration value="Notification"/>
                    <xsd:enumeration value="NPrinting"/>
                    <xsd:enumeration value="NWAU (National Weighted Activity Unit)"/>
                    <xsd:enumeration value="NWAU Year"/>
                    <xsd:enumeration value="Phase"/>
                    <xsd:enumeration value="Package"/>
                    <xsd:enumeration value="Price Weights"/>
                    <xsd:enumeration value="Pricing Flag"/>
                    <xsd:enumeration value="Prosthesis"/>
                    <xsd:enumeration value="Patient Number"/>
                    <xsd:enumeration value="Payment Type"/>
                    <xsd:enumeration value="Psych Days"/>
                    <xsd:enumeration value="Purchase"/>
                    <xsd:enumeration value="Readmission"/>
                    <xsd:enumeration value="Representation"/>
                    <xsd:enumeration value="RCI (Relative Cost Index)"/>
                    <xsd:enumeration value="Reconciliation"/>
                    <xsd:enumeration value="RSI (Relative Stay Index)"/>
                    <xsd:enumeration value="RVU (Relative Value Unit)"/>
                    <xsd:enumeration value="SNAP (Subacute and Non-Acute Patient Classification)"/>
                    <xsd:enumeration value="SNOMED (Systematized Nomenclature of Medicine)"/>
                    <xsd:enumeration value="Service Weights"/>
                    <xsd:enumeration value="SRG (Service Related Group)"/>
                    <xsd:enumeration value="Stream"/>
                    <xsd:enumeration value="SSIS (SQL Server Integration Services)"/>
                    <xsd:enumeration value="State Efficient Price"/>
                    <xsd:enumeration value="Statistics"/>
                    <xsd:enumeration value="SQL Server Management Studio (SSMS)"/>
                    <xsd:enumeration value="Sub Program"/>
                    <xsd:enumeration value="Surgical Waiting List"/>
                    <xsd:enumeration value="Synapse"/>
                    <xsd:enumeration value="Testing"/>
                    <xsd:enumeration value="Theatre"/>
                    <xsd:enumeration value="Upgrade"/>
                    <xsd:enumeration value="Validation"/>
                    <xsd:enumeration value="Visualisation"/>
                    <xsd:enumeration value="VPN (Virtual Private Network)"/>
                    <xsd:enumeration value="WIP (Work In Progress)"/>
                    <xsd:enumeration value="Workplace"/>
                    <xsd:enumeration value="Individual Service Provider (ISP)"/>
                    <xsd:enumeration value="Unqualified Babies"/>
                    <xsd:enumeration value="Virtual Care"/>
                  </xsd:restriction>
                </xsd:simpleType>
              </xsd:element>
            </xsd:sequence>
          </xsd:extension>
        </xsd:complexContent>
      </xsd:complexType>
    </xsd:element>
    <xsd:element name="Person" ma:index="23" nillable="true" ma:displayName="Person/Org" ma:format="Dropdown" ma:internalName="Person">
      <xsd:complexType>
        <xsd:complexContent>
          <xsd:extension base="dms:MultiChoice">
            <xsd:sequence>
              <xsd:element name="Value" maxOccurs="unbounded" minOccurs="0" nillable="true">
                <xsd:simpleType>
                  <xsd:restriction base="dms:Choice">
                    <xsd:enumeration value="ABFT (Activity Based Funding Taskforce)"/>
                    <xsd:enumeration value="ABM (Activity Based Management)"/>
                    <xsd:enumeration value="Alpha D'Amato"/>
                    <xsd:enumeration value="Analytics and Insights"/>
                    <xsd:enumeration value="Asa Ek Ricklid"/>
                    <xsd:enumeration value="AT (Applications &amp; Technology)"/>
                    <xsd:enumeration value="Benjamin Young"/>
                    <xsd:enumeration value="Bharathi Chandra Sekaran"/>
                    <xsd:enumeration value="Costing"/>
                    <xsd:enumeration value="DAV (Data Analytics &amp; Validation)"/>
                    <xsd:enumeration value="Debs Banerjee"/>
                    <xsd:enumeration value="Deepa Palanivelan"/>
                    <xsd:enumeration value="Derek Scott"/>
                    <xsd:enumeration value="Divya Kusumam"/>
                    <xsd:enumeration value="eCareer"/>
                    <xsd:enumeration value="eHealth"/>
                    <xsd:enumeration value="External Reporting and Financial Compliance Branch (ERFC)"/>
                    <xsd:enumeration value="Financial Planning &amp; Analytics Branch (FPA)"/>
                    <xsd:enumeration value="Francesca Grace"/>
                    <xsd:enumeration value="FSAM (Financial Services and Asset Management)"/>
                    <xsd:enumeration value="Elvira Zykov"/>
                    <xsd:enumeration value="Health and Ageing"/>
                    <xsd:enumeration value="Health NSW"/>
                    <xsd:enumeration value="Health Systems Support Group"/>
                    <xsd:enumeration value="IHPA (Independent Hospital Pricing Authority)"/>
                    <xsd:enumeration value="IHACPA (Independent Health and Aged Care Pricing Authority)"/>
                    <xsd:enumeration value="Kylie Hawkins"/>
                    <xsd:enumeration value="Janardan Gollada"/>
                    <xsd:enumeration value="Jian Wu"/>
                    <xsd:enumeration value="Josephine Andrews"/>
                    <xsd:enumeration value="Joshua Tatham"/>
                    <xsd:enumeration value="Judy Rong"/>
                    <xsd:enumeration value="Julia Herberle"/>
                    <xsd:enumeration value="Lai-Mun Balnave"/>
                    <xsd:enumeration value="Manoj Patel"/>
                    <xsd:enumeration value="Mauricio Olivera"/>
                    <xsd:enumeration value="MoH (Ministry of Health)"/>
                    <xsd:enumeration value="Oscar Rodriguez Castillo"/>
                    <xsd:enumeration value="Padmaker Gyambavantha"/>
                    <xsd:enumeration value="Power Health"/>
                    <xsd:enumeration value="Pricing"/>
                    <xsd:enumeration value="Rajkamal Hariram"/>
                    <xsd:enumeration value="Ranjit Sukumaran"/>
                    <xsd:enumeration value="Renee Droguett"/>
                    <xsd:enumeration value="SECV (Stakeholder Engagement and Clinical Variation)"/>
                    <xsd:enumeration value="Sireesha Karri"/>
                    <xsd:enumeration value="Srinivasa Makkena"/>
                    <xsd:enumeration value="Suellen Fletcher"/>
                    <xsd:enumeration value="Sunil Raskar"/>
                    <xsd:enumeration value="Susan Dunn"/>
                    <xsd:enumeration value="System Financial Performance Branch (SFP)"/>
                    <xsd:enumeration value="TALOS"/>
                    <xsd:enumeration value="Thanaa Mosa"/>
                    <xsd:enumeration value="TNG (Technical Networking Group)"/>
                    <xsd:enumeration value="Tony Hutton"/>
                    <xsd:enumeration value="Tricentis"/>
                    <xsd:enumeration value="Unknown"/>
                    <xsd:enumeration value="Vanessa Gartrell"/>
                    <xsd:enumeration value="Vineet Makhija"/>
                    <xsd:enumeration value="Workplace Relations"/>
                    <xsd:enumeration value="WSLHD"/>
                    <xsd:enumeration value="Yasuko Nakano"/>
                    <xsd:enumeration value="Yohan Amith"/>
                    <xsd:enumeration value="Facility: 1 Reserve Road St Leonards"/>
                  </xsd:restriction>
                </xsd:simpleType>
              </xsd:element>
            </xsd:sequence>
          </xsd:extension>
        </xsd:complexContent>
      </xsd:complexType>
    </xsd:element>
    <xsd:element name="FileType" ma:index="24" nillable="true" ma:displayName="Is" ma:format="Dropdown" ma:internalName="FileType">
      <xsd:complexType>
        <xsd:complexContent>
          <xsd:extension base="dms:MultiChoice">
            <xsd:sequence>
              <xsd:element name="Value" maxOccurs="unbounded" minOccurs="0" nillable="true">
                <xsd:simpleType>
                  <xsd:restriction base="dms:Choice">
                    <xsd:enumeration value="Acknowledgement of Country"/>
                    <xsd:enumeration value="Agenda"/>
                    <xsd:enumeration value="App"/>
                    <xsd:enumeration value="App Files"/>
                    <xsd:enumeration value="Approval"/>
                    <xsd:enumeration value="Attachment"/>
                    <xsd:enumeration value="Book"/>
                    <xsd:enumeration value="Case Study"/>
                    <xsd:enumeration value="CE Letter"/>
                    <xsd:enumeration value="Compendium"/>
                    <xsd:enumeration value="Contract"/>
                    <xsd:enumeration value="Data dictionary"/>
                    <xsd:enumeration value="Data flow"/>
                    <xsd:enumeration value="Dataset"/>
                    <xsd:enumeration value="Definition"/>
                    <xsd:enumeration value="Diagram"/>
                    <xsd:enumeration value="Email"/>
                    <xsd:enumeration value="Encounter Number"/>
                    <xsd:enumeration value="Fact Sheet"/>
                    <xsd:enumeration value="Form"/>
                    <xsd:enumeration value="Glossary"/>
                    <xsd:enumeration value="Handover"/>
                    <xsd:enumeration value="Image"/>
                    <xsd:enumeration value="Issues List"/>
                    <xsd:enumeration value="LOS Bounds (Length Of Stay)"/>
                    <xsd:enumeration value="Minutes"/>
                    <xsd:enumeration value="NEP (National Efficient Price)"/>
                    <xsd:enumeration value="Note"/>
                    <xsd:enumeration value="Org Chart"/>
                    <xsd:enumeration value="Overview"/>
                    <xsd:enumeration value="Pay Scale"/>
                    <xsd:enumeration value="Performance Review"/>
                    <xsd:enumeration value="Policy Directive"/>
                    <xsd:enumeration value="Position Description"/>
                    <xsd:enumeration value="Procedure"/>
                    <xsd:enumeration value="Process"/>
                    <xsd:enumeration value="Profile Photo"/>
                    <xsd:enumeration value="Q&amp;A (Questions and Answers)"/>
                    <xsd:enumeration value="Reconciliation"/>
                    <xsd:enumeration value="Recording"/>
                    <xsd:enumeration value="Reference"/>
                    <xsd:enumeration value="Release Notes"/>
                    <xsd:enumeration value="Report"/>
                    <xsd:enumeration value="Requirements"/>
                    <xsd:enumeration value="Rules"/>
                    <xsd:enumeration value="Schedule"/>
                    <xsd:enumeration value="Server Upgrade"/>
                    <xsd:enumeration value="Slides"/>
                    <xsd:enumeration value="Specifications"/>
                    <xsd:enumeration value="Staff Meeting Chair"/>
                    <xsd:enumeration value="State Efficient Price"/>
                    <xsd:enumeration value="Strategy"/>
                    <xsd:enumeration value="Template"/>
                    <xsd:enumeration value="Test Case"/>
                    <xsd:enumeration value="Test Findings"/>
                    <xsd:enumeration value="Test Plan"/>
                    <xsd:enumeration value="Test Summary Report"/>
                    <xsd:enumeration value="Tool"/>
                    <xsd:enumeration value="User Guide"/>
                  </xsd:restriction>
                </xsd:simpleType>
              </xsd:element>
            </xsd:sequence>
          </xsd:extension>
        </xsd:complexContent>
      </xsd:complex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4a4c9e2d-f8e3-4a57-bac9-17bee8f4579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06f6fa-7a12-4fd0-8d63-8eb7a1e3e0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0b9626ea-4f71-483b-940a-2c48968f52b3}" ma:internalName="TaxCatchAll" ma:showField="CatchAllData" ma:web="5306f6fa-7a12-4fd0-8d63-8eb7a1e3e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roject xmlns="580ecb30-1e63-4a27-b953-00ae555d1f95" xsi:nil="true"/>
    <Category xmlns="580ecb30-1e63-4a27-b953-00ae555d1f95" xsi:nil="true"/>
    <FileType xmlns="580ecb30-1e63-4a27-b953-00ae555d1f95" xsi:nil="true"/>
    <TaxCatchAll xmlns="5306f6fa-7a12-4fd0-8d63-8eb7a1e3e04d" xsi:nil="true"/>
    <Tag xmlns="580ecb30-1e63-4a27-b953-00ae555d1f95" xsi:nil="true"/>
    <lcf76f155ced4ddcb4097134ff3c332f xmlns="580ecb30-1e63-4a27-b953-00ae555d1f95">
      <Terms xmlns="http://schemas.microsoft.com/office/infopath/2007/PartnerControls"/>
    </lcf76f155ced4ddcb4097134ff3c332f>
    <Person xmlns="580ecb30-1e63-4a27-b953-00ae555d1f95" xsi:nil="true"/>
  </documentManagement>
</p:properties>
</file>

<file path=customXml/itemProps1.xml><?xml version="1.0" encoding="utf-8"?>
<ds:datastoreItem xmlns:ds="http://schemas.openxmlformats.org/officeDocument/2006/customXml" ds:itemID="{A4E9CD95-368F-45EC-AF74-A31B5D2350CC}"/>
</file>

<file path=customXml/itemProps2.xml><?xml version="1.0" encoding="utf-8"?>
<ds:datastoreItem xmlns:ds="http://schemas.openxmlformats.org/officeDocument/2006/customXml" ds:itemID="{FDB5A32E-460B-4DB8-9EA1-7726C31343C2}">
  <ds:schemaRefs>
    <ds:schemaRef ds:uri="http://schemas.microsoft.com/sharepoint/v3/contenttype/forms"/>
  </ds:schemaRefs>
</ds:datastoreItem>
</file>

<file path=customXml/itemProps3.xml><?xml version="1.0" encoding="utf-8"?>
<ds:datastoreItem xmlns:ds="http://schemas.openxmlformats.org/officeDocument/2006/customXml" ds:itemID="{6CB46D49-52A2-4D21-9CCF-2E0CA8C54706}">
  <ds:schemaRefs>
    <ds:schemaRef ds:uri="http://schemas.openxmlformats.org/officeDocument/2006/bibliography"/>
  </ds:schemaRefs>
</ds:datastoreItem>
</file>

<file path=customXml/itemProps4.xml><?xml version="1.0" encoding="utf-8"?>
<ds:datastoreItem xmlns:ds="http://schemas.openxmlformats.org/officeDocument/2006/customXml" ds:itemID="{3226534A-5242-4AA3-9D6A-2B45C1B1FECB}">
  <ds:schemaRefs>
    <ds:schemaRef ds:uri="http://schemas.microsoft.com/office/2006/metadata/properties"/>
    <ds:schemaRef ds:uri="http://schemas.microsoft.com/office/infopath/2007/PartnerControls"/>
    <ds:schemaRef ds:uri="580ecb30-1e63-4a27-b953-00ae555d1f95"/>
    <ds:schemaRef ds:uri="5306f6fa-7a12-4fd0-8d63-8eb7a1e3e04d"/>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14</Pages>
  <Words>2020</Words>
  <Characters>11515</Characters>
  <Application>Microsoft Office Word</Application>
  <DocSecurity>0</DocSecurity>
  <Lines>95</Lines>
  <Paragraphs>27</Paragraphs>
  <ScaleCrop>false</ScaleCrop>
  <Company>NSW Health</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Lai-Mun Balnave</dc:creator>
  <cp:keywords/>
  <dc:description/>
  <cp:lastModifiedBy>Jeanette Friend</cp:lastModifiedBy>
  <cp:revision>71</cp:revision>
  <dcterms:created xsi:type="dcterms:W3CDTF">2024-02-19T04:29:00Z</dcterms:created>
  <dcterms:modified xsi:type="dcterms:W3CDTF">2024-02-28T03:47:00Z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0x0101008069C417F14F584C92768B9177AE6F76</vt:lpwstr>
  </property>
  <property fmtid="{D5CDD505-2E9C-101B-9397-08002B2CF9AE}" pid="3" name="MediaServiceImageTags">
    <vt:lpwstr/>
  </property>
</Properties>
</file>