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BBBF5" w14:textId="77777777" w:rsidR="00296342" w:rsidRDefault="00296342" w:rsidP="00296342">
      <w:pPr>
        <w:jc w:val="center"/>
        <w:rPr>
          <w:b/>
          <w:bCs/>
          <w:u w:val="single"/>
        </w:rPr>
      </w:pPr>
      <w:r w:rsidRPr="00296342">
        <w:rPr>
          <w:b/>
          <w:bCs/>
          <w:u w:val="single"/>
        </w:rPr>
        <w:t>HR TRAINING &amp; DEVELOPMENT</w:t>
      </w:r>
    </w:p>
    <w:p w14:paraId="0E717471" w14:textId="77777777" w:rsidR="00296342" w:rsidRPr="00296342" w:rsidRDefault="00296342" w:rsidP="00296342">
      <w:pPr>
        <w:jc w:val="center"/>
        <w:rPr>
          <w:b/>
          <w:bCs/>
          <w:u w:val="single"/>
        </w:rPr>
      </w:pPr>
    </w:p>
    <w:p w14:paraId="24568551" w14:textId="77777777" w:rsidR="00296342" w:rsidRPr="00296342" w:rsidRDefault="00296342" w:rsidP="00296342">
      <w:pPr>
        <w:rPr>
          <w:b/>
          <w:bCs/>
        </w:rPr>
      </w:pPr>
      <w:r w:rsidRPr="00296342">
        <w:rPr>
          <w:b/>
          <w:bCs/>
        </w:rPr>
        <w:t>A. Service Overview</w:t>
      </w:r>
    </w:p>
    <w:p w14:paraId="264529B4" w14:textId="77777777" w:rsidR="00296342" w:rsidRDefault="00296342" w:rsidP="00296342">
      <w:r>
        <w:t xml:space="preserve">Systems fail when people don’t know how to use them—giving managers a disciplinary policy without training them to chair hearings is like handing someone car keys without teaching them to </w:t>
      </w:r>
      <w:proofErr w:type="gramStart"/>
      <w:r>
        <w:t>drive .</w:t>
      </w:r>
      <w:proofErr w:type="gramEnd"/>
      <w:r>
        <w:t xml:space="preserve"> HR training and development in South Africa turn policies into practice, managers into confident leaders, and compliance obligations into business </w:t>
      </w:r>
      <w:proofErr w:type="gramStart"/>
      <w:r>
        <w:t>advantages .</w:t>
      </w:r>
      <w:proofErr w:type="gramEnd"/>
    </w:p>
    <w:p w14:paraId="03D6761F" w14:textId="77777777" w:rsidR="00296342" w:rsidRDefault="00296342" w:rsidP="00296342"/>
    <w:p w14:paraId="465D977C" w14:textId="77777777" w:rsidR="00296342" w:rsidRPr="00296342" w:rsidRDefault="00296342" w:rsidP="00296342">
      <w:pPr>
        <w:rPr>
          <w:b/>
          <w:bCs/>
        </w:rPr>
      </w:pPr>
      <w:r w:rsidRPr="00296342">
        <w:rPr>
          <w:b/>
          <w:bCs/>
        </w:rPr>
        <w:t>B. Detailed Description</w:t>
      </w:r>
    </w:p>
    <w:p w14:paraId="0F8959A0" w14:textId="77777777" w:rsidR="00296342" w:rsidRDefault="00296342" w:rsidP="00296342">
      <w:r>
        <w:t xml:space="preserve">HR training isn’t a nice-to-have—it’s a must-have for South African businesses wanting to stay compliant, avoid CCMA disasters, and meet Skills Development Act </w:t>
      </w:r>
      <w:proofErr w:type="gramStart"/>
      <w:r>
        <w:t>obligations .</w:t>
      </w:r>
      <w:proofErr w:type="gramEnd"/>
      <w:r>
        <w:t xml:space="preserve"> Training transforms managers who avoid difficult conversations into leaders who manage performance, discipline, and workplace conflicts confidently and </w:t>
      </w:r>
      <w:proofErr w:type="gramStart"/>
      <w:r>
        <w:t>legally .</w:t>
      </w:r>
      <w:proofErr w:type="gramEnd"/>
    </w:p>
    <w:p w14:paraId="63A83D9E" w14:textId="77777777" w:rsidR="00296342" w:rsidRDefault="00296342" w:rsidP="00296342"/>
    <w:p w14:paraId="233FFFFB" w14:textId="77777777" w:rsidR="00296342" w:rsidRDefault="00296342" w:rsidP="00296342">
      <w:r>
        <w:t>Why HR training and development matter in South Africa:</w:t>
      </w:r>
    </w:p>
    <w:p w14:paraId="694C0424" w14:textId="77777777" w:rsidR="00296342" w:rsidRDefault="00296342" w:rsidP="00296342">
      <w:r>
        <w:rPr>
          <w:rFonts w:ascii="Apple Color Emoji" w:hAnsi="Apple Color Emoji" w:cs="Apple Color Emoji"/>
        </w:rPr>
        <w:t>🚨</w:t>
      </w:r>
      <w:r>
        <w:t xml:space="preserve"> Managers cause most CCMA losses—not because they’re bad people, but because they’re untrained – Most unfair dismissal awards happen because managers don’t know how to investigate properly, chair disciplinary hearings fairly, apply progressive discipline consistently, or document decisions </w:t>
      </w:r>
      <w:proofErr w:type="gramStart"/>
      <w:r>
        <w:t>correctly .</w:t>
      </w:r>
      <w:proofErr w:type="gramEnd"/>
      <w:r>
        <w:t xml:space="preserve"> Training fixes this before it costs </w:t>
      </w:r>
      <w:proofErr w:type="gramStart"/>
      <w:r>
        <w:t>you .</w:t>
      </w:r>
      <w:proofErr w:type="gramEnd"/>
    </w:p>
    <w:p w14:paraId="2447CF9E" w14:textId="77777777" w:rsidR="00296342" w:rsidRDefault="00296342" w:rsidP="00296342">
      <w:r>
        <w:rPr>
          <w:rFonts w:ascii="Apple Color Emoji" w:hAnsi="Apple Color Emoji" w:cs="Apple Color Emoji"/>
        </w:rPr>
        <w:t>🚨</w:t>
      </w:r>
      <w:r>
        <w:t xml:space="preserve"> Skills development is legally required—and financially rewarded – Companies paying Skills Development Levy (1% of payroll if annual payroll exceeds R500,000 or you have 50+ employees) must submit Workplace Skills Plans (WSPs) and Annual Training Reports (ATRs) to their </w:t>
      </w:r>
      <w:proofErr w:type="gramStart"/>
      <w:r>
        <w:t>SETA .</w:t>
      </w:r>
      <w:proofErr w:type="gramEnd"/>
      <w:r>
        <w:t xml:space="preserve"> Do it right and you get mandatory grants (20% of your levy back) plus eligibility for discretionary grants and maximum BEE points for skills </w:t>
      </w:r>
      <w:proofErr w:type="gramStart"/>
      <w:r>
        <w:t>development .</w:t>
      </w:r>
      <w:proofErr w:type="gramEnd"/>
    </w:p>
    <w:p w14:paraId="71F4A182" w14:textId="77777777" w:rsidR="00296342" w:rsidRDefault="00296342" w:rsidP="00296342">
      <w:r>
        <w:rPr>
          <w:rFonts w:ascii="Apple Color Emoji" w:hAnsi="Apple Color Emoji" w:cs="Apple Color Emoji"/>
        </w:rPr>
        <w:t>🚨</w:t>
      </w:r>
      <w:r>
        <w:t xml:space="preserve"> Training is a BEE scorecard requirement – You cannot score skills development points on your BEE scorecard without submitting a WSP and proving training </w:t>
      </w:r>
      <w:proofErr w:type="gramStart"/>
      <w:r>
        <w:t>spend .</w:t>
      </w:r>
      <w:proofErr w:type="gramEnd"/>
      <w:r>
        <w:t xml:space="preserve"> No WSP = no skills development points = lower BEE level = lost </w:t>
      </w:r>
      <w:proofErr w:type="gramStart"/>
      <w:r>
        <w:t>business .</w:t>
      </w:r>
      <w:proofErr w:type="gramEnd"/>
    </w:p>
    <w:p w14:paraId="50E4F282" w14:textId="77777777" w:rsidR="00296342" w:rsidRDefault="00296342" w:rsidP="00296342">
      <w:r>
        <w:rPr>
          <w:rFonts w:ascii="Apple Color Emoji" w:hAnsi="Apple Color Emoji" w:cs="Apple Color Emoji"/>
        </w:rPr>
        <w:t>🚨</w:t>
      </w:r>
      <w:r>
        <w:t xml:space="preserve"> Labour law changes constantly—2025 brought major updates – The new Code of Good Practice: Dismissal (2025), revised Employment Equity Act requirements, updated parental leave provisions, and evolving CCMA case law mean training from 2023 or 2024 is already </w:t>
      </w:r>
      <w:proofErr w:type="gramStart"/>
      <w:r>
        <w:t>outdated .</w:t>
      </w:r>
      <w:proofErr w:type="gramEnd"/>
      <w:r>
        <w:t xml:space="preserve"> Managers need current knowledge, not old </w:t>
      </w:r>
      <w:proofErr w:type="gramStart"/>
      <w:r>
        <w:t>rules .</w:t>
      </w:r>
      <w:proofErr w:type="gramEnd"/>
    </w:p>
    <w:p w14:paraId="7A384FD9" w14:textId="77777777" w:rsidR="00296342" w:rsidRDefault="00296342" w:rsidP="00296342">
      <w:r>
        <w:rPr>
          <w:rFonts w:ascii="Apple Color Emoji" w:hAnsi="Apple Color Emoji" w:cs="Apple Color Emoji"/>
        </w:rPr>
        <w:lastRenderedPageBreak/>
        <w:t>🚨</w:t>
      </w:r>
      <w:r>
        <w:t xml:space="preserve"> Practical training beats theoretical training every time – Managers don’t need academic lectures—they need to know what to do when an employee is late again, caught stealing, posts something inappropriate on Facebook, or claims </w:t>
      </w:r>
      <w:proofErr w:type="gramStart"/>
      <w:r>
        <w:t>harassment .</w:t>
      </w:r>
      <w:proofErr w:type="gramEnd"/>
      <w:r>
        <w:t xml:space="preserve"> Training must be practical, scenario-based, and immediately </w:t>
      </w:r>
      <w:proofErr w:type="gramStart"/>
      <w:r>
        <w:t>applicable .</w:t>
      </w:r>
      <w:proofErr w:type="gramEnd"/>
    </w:p>
    <w:p w14:paraId="5E48DA82" w14:textId="77777777" w:rsidR="00296342" w:rsidRDefault="00296342" w:rsidP="00296342"/>
    <w:p w14:paraId="5D5C23E1" w14:textId="77777777" w:rsidR="00296342" w:rsidRDefault="00296342" w:rsidP="00296342">
      <w:r>
        <w:t>What we train:</w:t>
      </w:r>
    </w:p>
    <w:p w14:paraId="32D945BB" w14:textId="77777777" w:rsidR="00296342" w:rsidRDefault="00296342" w:rsidP="00296342">
      <w:r>
        <w:t>Manager Training Programs:</w:t>
      </w:r>
    </w:p>
    <w:p w14:paraId="5454EC5A" w14:textId="77777777" w:rsidR="00296342" w:rsidRDefault="00296342" w:rsidP="00296342">
      <w:r>
        <w:rPr>
          <w:rFonts w:ascii="Apple Color Emoji" w:hAnsi="Apple Color Emoji" w:cs="Apple Color Emoji"/>
        </w:rPr>
        <w:t>✔</w:t>
      </w:r>
      <w:r>
        <w:t xml:space="preserve"> Disciplinary Hearing Chairing – How to chair fair disciplinary hearings, apply rules of evidence, assess witness credibility, determine appropriate sanctions, and write defensible outcomes </w:t>
      </w:r>
    </w:p>
    <w:p w14:paraId="58FC153B" w14:textId="77777777" w:rsidR="00296342" w:rsidRDefault="00296342" w:rsidP="00296342">
      <w:r>
        <w:rPr>
          <w:rFonts w:ascii="Apple Color Emoji" w:hAnsi="Apple Color Emoji" w:cs="Apple Color Emoji"/>
        </w:rPr>
        <w:t>✔</w:t>
      </w:r>
      <w:r>
        <w:t xml:space="preserve"> Workplace Investigations – How to conduct fair investigations into misconduct allegations, interview witnesses, gather evidence, and document findings </w:t>
      </w:r>
    </w:p>
    <w:p w14:paraId="59C75EC9" w14:textId="77777777" w:rsidR="00296342" w:rsidRDefault="00296342" w:rsidP="00296342">
      <w:r>
        <w:rPr>
          <w:rFonts w:ascii="Apple Color Emoji" w:hAnsi="Apple Color Emoji" w:cs="Apple Color Emoji"/>
        </w:rPr>
        <w:t>✔</w:t>
      </w:r>
      <w:r>
        <w:t xml:space="preserve"> Performance Management – How to set KPIs, conduct performance reviews, have difficult performance conversations, manage underperformance, and implement Performance Improvement Plans (PIPs) legally </w:t>
      </w:r>
    </w:p>
    <w:p w14:paraId="508C2381" w14:textId="77777777" w:rsidR="00296342" w:rsidRDefault="00296342" w:rsidP="00296342">
      <w:r>
        <w:rPr>
          <w:rFonts w:ascii="Apple Color Emoji" w:hAnsi="Apple Color Emoji" w:cs="Apple Color Emoji"/>
        </w:rPr>
        <w:t>✔</w:t>
      </w:r>
      <w:r>
        <w:t xml:space="preserve"> Grievance Handling – How to receive grievances, investigate complaints, facilitate resolutions, and document outcomes </w:t>
      </w:r>
    </w:p>
    <w:p w14:paraId="2B3AE794" w14:textId="77777777" w:rsidR="00296342" w:rsidRDefault="00296342" w:rsidP="00296342">
      <w:r>
        <w:rPr>
          <w:rFonts w:ascii="Apple Color Emoji" w:hAnsi="Apple Color Emoji" w:cs="Apple Color Emoji"/>
        </w:rPr>
        <w:t>✔</w:t>
      </w:r>
      <w:r>
        <w:t xml:space="preserve"> Progressive Discipline – Understanding when to issue verbal warnings, written warnings, final written warnings, and when dismissal is appropriate </w:t>
      </w:r>
    </w:p>
    <w:p w14:paraId="0DD2D8D5" w14:textId="77777777" w:rsidR="00296342" w:rsidRDefault="00296342" w:rsidP="00296342">
      <w:r>
        <w:rPr>
          <w:rFonts w:ascii="Apple Color Emoji" w:hAnsi="Apple Color Emoji" w:cs="Apple Color Emoji"/>
        </w:rPr>
        <w:t>✔</w:t>
      </w:r>
      <w:r>
        <w:t xml:space="preserve"> Labour Law Essentials for Managers – Practical understanding of the Labour Relations Act, BCEA, disciplinary procedures, fair dismissal requirements, and CCMA processes </w:t>
      </w:r>
    </w:p>
    <w:p w14:paraId="6CD52277" w14:textId="77777777" w:rsidR="00296342" w:rsidRDefault="00296342" w:rsidP="00296342">
      <w:r>
        <w:rPr>
          <w:rFonts w:ascii="Apple Color Emoji" w:hAnsi="Apple Color Emoji" w:cs="Apple Color Emoji"/>
        </w:rPr>
        <w:t>✔</w:t>
      </w:r>
      <w:r>
        <w:t xml:space="preserve"> Managing Leave and Absences – Applying leave policies correctly, managing absenteeism, and dealing with suspicious sick leave patterns </w:t>
      </w:r>
    </w:p>
    <w:p w14:paraId="7B98EAB9" w14:textId="47982D2F" w:rsidR="00296342" w:rsidRDefault="00296342" w:rsidP="00296342">
      <w:r>
        <w:rPr>
          <w:rFonts w:ascii="Apple Color Emoji" w:hAnsi="Apple Color Emoji" w:cs="Apple Color Emoji"/>
        </w:rPr>
        <w:t>✔</w:t>
      </w:r>
      <w:r>
        <w:t xml:space="preserve"> Conflict Resolution and Mediation – Managing workplace conflicts, facilitating resolutions between employees, and knowing when to escalate</w:t>
      </w:r>
    </w:p>
    <w:p w14:paraId="32853F56" w14:textId="77777777" w:rsidR="00296342" w:rsidRDefault="00296342" w:rsidP="00296342">
      <w:r>
        <w:rPr>
          <w:rFonts w:ascii="Apple Color Emoji" w:hAnsi="Apple Color Emoji" w:cs="Apple Color Emoji"/>
        </w:rPr>
        <w:t>✔</w:t>
      </w:r>
      <w:r>
        <w:t xml:space="preserve"> Managing Remote and Hybrid Teams – Setting expectations, measuring performance, maintaining engagement, and managing discipline for remote workers </w:t>
      </w:r>
    </w:p>
    <w:p w14:paraId="3CDBA3FA" w14:textId="77777777" w:rsidR="00296342" w:rsidRDefault="00296342" w:rsidP="00296342">
      <w:r>
        <w:t>HR Practitioner Training:</w:t>
      </w:r>
    </w:p>
    <w:p w14:paraId="512E9093" w14:textId="77777777" w:rsidR="00296342" w:rsidRDefault="00296342" w:rsidP="00296342">
      <w:r>
        <w:rPr>
          <w:rFonts w:ascii="Apple Color Emoji" w:hAnsi="Apple Color Emoji" w:cs="Apple Color Emoji"/>
        </w:rPr>
        <w:t>✔</w:t>
      </w:r>
      <w:r>
        <w:t xml:space="preserve"> Advanced Labour Law and IR – Deep-dive training on the Labour Relations Act, BCEA, EEA, OHS Act, and current case law </w:t>
      </w:r>
    </w:p>
    <w:p w14:paraId="026D40AE" w14:textId="77777777" w:rsidR="00296342" w:rsidRDefault="00296342" w:rsidP="00296342">
      <w:r>
        <w:rPr>
          <w:rFonts w:ascii="Apple Color Emoji" w:hAnsi="Apple Color Emoji" w:cs="Apple Color Emoji"/>
        </w:rPr>
        <w:t>✔</w:t>
      </w:r>
      <w:r>
        <w:t xml:space="preserve"> CCMA Representation Skills – How to represent employers at conciliation and arbitration, present evidence, cross-examine witnesses, and draft heads of argument </w:t>
      </w:r>
    </w:p>
    <w:p w14:paraId="34570E8E" w14:textId="77777777" w:rsidR="00296342" w:rsidRDefault="00296342" w:rsidP="00296342">
      <w:r>
        <w:rPr>
          <w:rFonts w:ascii="Apple Color Emoji" w:hAnsi="Apple Color Emoji" w:cs="Apple Color Emoji"/>
        </w:rPr>
        <w:lastRenderedPageBreak/>
        <w:t>✔</w:t>
      </w:r>
      <w:r>
        <w:t xml:space="preserve"> Retrenchment Process Management – Section 189 compliance, meaningful consultation, alternatives assessment, and avoiding Labour Court reviews </w:t>
      </w:r>
    </w:p>
    <w:p w14:paraId="0AD63209" w14:textId="77777777" w:rsidR="00296342" w:rsidRDefault="00296342" w:rsidP="00296342">
      <w:r>
        <w:rPr>
          <w:rFonts w:ascii="Apple Color Emoji" w:hAnsi="Apple Color Emoji" w:cs="Apple Color Emoji"/>
        </w:rPr>
        <w:t>✔</w:t>
      </w:r>
      <w:r>
        <w:t xml:space="preserve"> Employment Equity Compliance – EEA reporting (EEA2/EEA4), sectoral targets, pay equity analysis, and 2025 regulatory updates </w:t>
      </w:r>
    </w:p>
    <w:p w14:paraId="564A4295" w14:textId="77777777" w:rsidR="00296342" w:rsidRDefault="00296342" w:rsidP="00296342">
      <w:r>
        <w:rPr>
          <w:rFonts w:ascii="Apple Color Emoji" w:hAnsi="Apple Color Emoji" w:cs="Apple Color Emoji"/>
        </w:rPr>
        <w:t>✔</w:t>
      </w:r>
      <w:r>
        <w:t xml:space="preserve"> HR Policy Development – Writing legally compliant policies, implementing policies effectively, and ensuring enforceability </w:t>
      </w:r>
    </w:p>
    <w:p w14:paraId="79E93A9F" w14:textId="77777777" w:rsidR="00296342" w:rsidRDefault="00296342" w:rsidP="00296342">
      <w:r>
        <w:rPr>
          <w:rFonts w:ascii="Apple Color Emoji" w:hAnsi="Apple Color Emoji" w:cs="Apple Color Emoji"/>
        </w:rPr>
        <w:t>✔</w:t>
      </w:r>
      <w:r>
        <w:t xml:space="preserve"> Workplace Skills Plan (WSP) and Annual Training Report (ATR) Compilation – How to conduct skills audits, compile WSPs, complete ATRs, and submit to SETAs for grant eligibility </w:t>
      </w:r>
    </w:p>
    <w:p w14:paraId="389448B8" w14:textId="77777777" w:rsidR="00296342" w:rsidRDefault="00296342" w:rsidP="00296342"/>
    <w:p w14:paraId="037AE691" w14:textId="77777777" w:rsidR="00296342" w:rsidRDefault="00296342" w:rsidP="00296342">
      <w:r>
        <w:t>Compliance Training:</w:t>
      </w:r>
    </w:p>
    <w:p w14:paraId="1CEC0572" w14:textId="77777777" w:rsidR="00296342" w:rsidRDefault="00296342" w:rsidP="00296342">
      <w:r>
        <w:rPr>
          <w:rFonts w:ascii="Apple Color Emoji" w:hAnsi="Apple Color Emoji" w:cs="Apple Color Emoji"/>
        </w:rPr>
        <w:t>✔</w:t>
      </w:r>
      <w:r>
        <w:t xml:space="preserve"> Skills Development Act Compliance – Understanding WSP and ATR obligations, SETA grant applications, and BEE skills development scoring </w:t>
      </w:r>
    </w:p>
    <w:p w14:paraId="2599A5CE" w14:textId="77777777" w:rsidR="00296342" w:rsidRDefault="00296342" w:rsidP="00296342">
      <w:r>
        <w:rPr>
          <w:rFonts w:ascii="Apple Color Emoji" w:hAnsi="Apple Color Emoji" w:cs="Apple Color Emoji"/>
        </w:rPr>
        <w:t>✔</w:t>
      </w:r>
      <w:r>
        <w:t xml:space="preserve"> Employment Equity Compliance – Meeting reporting deadlines, understanding sectoral targets, and avoiding Department of Labour penalties </w:t>
      </w:r>
    </w:p>
    <w:p w14:paraId="127A9CF1" w14:textId="77777777" w:rsidR="00296342" w:rsidRDefault="00296342" w:rsidP="00296342">
      <w:r>
        <w:rPr>
          <w:rFonts w:ascii="Apple Color Emoji" w:hAnsi="Apple Color Emoji" w:cs="Apple Color Emoji"/>
        </w:rPr>
        <w:t>✔</w:t>
      </w:r>
      <w:r>
        <w:t xml:space="preserve"> POPIA Compliance for HR – Managing employee personal information, consent requirements, and data protection obligations </w:t>
      </w:r>
    </w:p>
    <w:p w14:paraId="15C37723" w14:textId="77777777" w:rsidR="00296342" w:rsidRDefault="00296342" w:rsidP="00296342"/>
    <w:p w14:paraId="04E37982" w14:textId="77777777" w:rsidR="00296342" w:rsidRDefault="00296342" w:rsidP="00296342">
      <w:r>
        <w:t>Customized Training:</w:t>
      </w:r>
    </w:p>
    <w:p w14:paraId="25B92D4C" w14:textId="77777777" w:rsidR="00296342" w:rsidRDefault="00296342" w:rsidP="00296342">
      <w:r>
        <w:rPr>
          <w:rFonts w:ascii="Apple Color Emoji" w:hAnsi="Apple Color Emoji" w:cs="Apple Color Emoji"/>
        </w:rPr>
        <w:t>✔</w:t>
      </w:r>
      <w:r>
        <w:t xml:space="preserve"> Industry-Specific Training – Tailored programs for private schools, healthcare, manufacturing, retail, or any other sector with unique HR challenges </w:t>
      </w:r>
    </w:p>
    <w:p w14:paraId="4C0B7182" w14:textId="77777777" w:rsidR="00296342" w:rsidRDefault="00296342" w:rsidP="00296342">
      <w:r>
        <w:rPr>
          <w:rFonts w:ascii="Apple Color Emoji" w:hAnsi="Apple Color Emoji" w:cs="Apple Color Emoji"/>
        </w:rPr>
        <w:t>✔</w:t>
      </w:r>
      <w:r>
        <w:t xml:space="preserve"> Organization-Specific Training – Training based on your policies, procedures, and real workplace scenarios </w:t>
      </w:r>
    </w:p>
    <w:p w14:paraId="6E0E6B34" w14:textId="77777777" w:rsidR="00296342" w:rsidRDefault="00296342" w:rsidP="00296342">
      <w:r>
        <w:t>What you get:</w:t>
      </w:r>
    </w:p>
    <w:p w14:paraId="3A33A812" w14:textId="77777777" w:rsidR="00296342" w:rsidRDefault="00296342" w:rsidP="00296342">
      <w:r>
        <w:rPr>
          <w:rFonts w:ascii="Apple Color Emoji" w:hAnsi="Apple Color Emoji" w:cs="Apple Color Emoji"/>
        </w:rPr>
        <w:t>🔹</w:t>
      </w:r>
      <w:r>
        <w:t xml:space="preserve"> Confident managers who handle discipline, performance, and conflicts correctly the first time </w:t>
      </w:r>
    </w:p>
    <w:p w14:paraId="6AC38FE1" w14:textId="77777777" w:rsidR="00296342" w:rsidRDefault="00296342" w:rsidP="00296342">
      <w:r>
        <w:rPr>
          <w:rFonts w:ascii="Apple Color Emoji" w:hAnsi="Apple Color Emoji" w:cs="Apple Color Emoji"/>
        </w:rPr>
        <w:t>🔹</w:t>
      </w:r>
      <w:r>
        <w:t xml:space="preserve"> Reduced CCMA claims because managers know how to follow fair processes </w:t>
      </w:r>
    </w:p>
    <w:p w14:paraId="6B73A6AB" w14:textId="77777777" w:rsidR="00296342" w:rsidRDefault="00296342" w:rsidP="00296342">
      <w:r>
        <w:rPr>
          <w:rFonts w:ascii="Apple Color Emoji" w:hAnsi="Apple Color Emoji" w:cs="Apple Color Emoji"/>
        </w:rPr>
        <w:t>🔹</w:t>
      </w:r>
      <w:r>
        <w:t xml:space="preserve"> Skills Development Act compliance with WSP and ATR submissions meeting SETA deadlines </w:t>
      </w:r>
    </w:p>
    <w:p w14:paraId="4ECDD898" w14:textId="77777777" w:rsidR="00296342" w:rsidRDefault="00296342" w:rsidP="00296342">
      <w:r>
        <w:rPr>
          <w:rFonts w:ascii="Apple Color Emoji" w:hAnsi="Apple Color Emoji" w:cs="Apple Color Emoji"/>
        </w:rPr>
        <w:t>🔹</w:t>
      </w:r>
      <w:r>
        <w:t xml:space="preserve"> SETA grant eligibility (20% mandatory grants + discretionary grants) </w:t>
      </w:r>
    </w:p>
    <w:p w14:paraId="49FB1D67" w14:textId="77777777" w:rsidR="00296342" w:rsidRDefault="00296342" w:rsidP="00296342">
      <w:r>
        <w:rPr>
          <w:rFonts w:ascii="Apple Color Emoji" w:hAnsi="Apple Color Emoji" w:cs="Apple Color Emoji"/>
        </w:rPr>
        <w:t>🔹</w:t>
      </w:r>
      <w:r>
        <w:t xml:space="preserve"> BEE skills development points maximized </w:t>
      </w:r>
    </w:p>
    <w:p w14:paraId="09EA352E" w14:textId="41A3DE9F" w:rsidR="00296342" w:rsidRDefault="00296342" w:rsidP="00296342">
      <w:r>
        <w:rPr>
          <w:rFonts w:ascii="Apple Color Emoji" w:hAnsi="Apple Color Emoji" w:cs="Apple Color Emoji"/>
        </w:rPr>
        <w:lastRenderedPageBreak/>
        <w:t>🔹</w:t>
      </w:r>
      <w:r>
        <w:t xml:space="preserve"> Current knowledge reflecting 2025 labour law changes</w:t>
      </w:r>
    </w:p>
    <w:p w14:paraId="3EAD8BD5" w14:textId="77777777" w:rsidR="00296342" w:rsidRDefault="00296342" w:rsidP="00296342">
      <w:r>
        <w:rPr>
          <w:rFonts w:ascii="Apple Color Emoji" w:hAnsi="Apple Color Emoji" w:cs="Apple Color Emoji"/>
        </w:rPr>
        <w:t>🔹</w:t>
      </w:r>
      <w:r>
        <w:t xml:space="preserve"> Practical, scenario-based learning managers can apply immediately </w:t>
      </w:r>
    </w:p>
    <w:p w14:paraId="22DA451F" w14:textId="77777777" w:rsidR="00296342" w:rsidRDefault="00296342" w:rsidP="00296342">
      <w:r>
        <w:rPr>
          <w:rFonts w:ascii="Apple Color Emoji" w:hAnsi="Apple Color Emoji" w:cs="Apple Color Emoji"/>
        </w:rPr>
        <w:t>🔹</w:t>
      </w:r>
      <w:r>
        <w:t xml:space="preserve"> Training certificates for compliance and BEE verification </w:t>
      </w:r>
    </w:p>
    <w:p w14:paraId="4BF4BEA6" w14:textId="77777777" w:rsidR="00296342" w:rsidRDefault="00296342" w:rsidP="00296342"/>
    <w:p w14:paraId="2A9A6877" w14:textId="77777777" w:rsidR="00296342" w:rsidRPr="00296342" w:rsidRDefault="00296342" w:rsidP="00296342">
      <w:pPr>
        <w:rPr>
          <w:b/>
          <w:bCs/>
        </w:rPr>
      </w:pPr>
      <w:r w:rsidRPr="00296342">
        <w:rPr>
          <w:b/>
          <w:bCs/>
        </w:rPr>
        <w:t>C. Who Is This For?</w:t>
      </w:r>
    </w:p>
    <w:p w14:paraId="00A66B89" w14:textId="77777777" w:rsidR="00296342" w:rsidRDefault="00296342" w:rsidP="00296342">
      <w:r>
        <w:rPr>
          <w:rFonts w:ascii="Apple Color Emoji" w:hAnsi="Apple Color Emoji" w:cs="Apple Color Emoji"/>
        </w:rPr>
        <w:t>✅</w:t>
      </w:r>
      <w:r>
        <w:t xml:space="preserve"> Managers and supervisors in Gauteng and across South Africa responsible for managing staff but untrained in labour law, discipline, or performance management </w:t>
      </w:r>
    </w:p>
    <w:p w14:paraId="0B781321" w14:textId="77777777" w:rsidR="00296342" w:rsidRDefault="00296342" w:rsidP="00296342">
      <w:r>
        <w:rPr>
          <w:rFonts w:ascii="Apple Color Emoji" w:hAnsi="Apple Color Emoji" w:cs="Apple Color Emoji"/>
        </w:rPr>
        <w:t>✅</w:t>
      </w:r>
      <w:r>
        <w:t xml:space="preserve"> HR practitioners needing to upskill on 2025 labour law changes, CCMA representation, or compliance requirements </w:t>
      </w:r>
    </w:p>
    <w:p w14:paraId="1882A0D9" w14:textId="77777777" w:rsidR="00296342" w:rsidRDefault="00296342" w:rsidP="00296342">
      <w:r>
        <w:rPr>
          <w:rFonts w:ascii="Apple Color Emoji" w:hAnsi="Apple Color Emoji" w:cs="Apple Color Emoji"/>
        </w:rPr>
        <w:t>✅</w:t>
      </w:r>
      <w:r>
        <w:t xml:space="preserve"> Small businesses without HR departments where managers handle discipline, performance, and leave themselves </w:t>
      </w:r>
    </w:p>
    <w:p w14:paraId="66616B3A" w14:textId="77777777" w:rsidR="00296342" w:rsidRDefault="00296342" w:rsidP="00296342">
      <w:r>
        <w:rPr>
          <w:rFonts w:ascii="Apple Color Emoji" w:hAnsi="Apple Color Emoji" w:cs="Apple Color Emoji"/>
        </w:rPr>
        <w:t>✅</w:t>
      </w:r>
      <w:r>
        <w:t xml:space="preserve"> Companies paying Skills Development Levy needing WSP and ATR training to claim grants and score BEE points </w:t>
      </w:r>
    </w:p>
    <w:p w14:paraId="425B6FB7" w14:textId="77777777" w:rsidR="00296342" w:rsidRDefault="00296342" w:rsidP="00296342">
      <w:r>
        <w:rPr>
          <w:rFonts w:ascii="Apple Color Emoji" w:hAnsi="Apple Color Emoji" w:cs="Apple Color Emoji"/>
        </w:rPr>
        <w:t>✅</w:t>
      </w:r>
      <w:r>
        <w:t xml:space="preserve"> Organizations with high CCMA referral rates because managers don’t know how to handle discipline correctly </w:t>
      </w:r>
    </w:p>
    <w:p w14:paraId="48D9A755" w14:textId="77777777" w:rsidR="00296342" w:rsidRDefault="00296342" w:rsidP="00296342">
      <w:r>
        <w:rPr>
          <w:rFonts w:ascii="Apple Color Emoji" w:hAnsi="Apple Color Emoji" w:cs="Apple Color Emoji"/>
        </w:rPr>
        <w:t>✅</w:t>
      </w:r>
      <w:r>
        <w:t xml:space="preserve"> Private schools needing specialized training on managing educators, SACE compliance, and school-specific HR issues </w:t>
      </w:r>
    </w:p>
    <w:p w14:paraId="60F53846" w14:textId="77777777" w:rsidR="00296342" w:rsidRDefault="00296342" w:rsidP="00296342">
      <w:r>
        <w:rPr>
          <w:rFonts w:ascii="Apple Color Emoji" w:hAnsi="Apple Color Emoji" w:cs="Apple Color Emoji"/>
        </w:rPr>
        <w:t>✅</w:t>
      </w:r>
      <w:r>
        <w:t xml:space="preserve"> Businesses preparing managers for promotion into leadership roles </w:t>
      </w:r>
    </w:p>
    <w:p w14:paraId="3A7CD1D0" w14:textId="77777777" w:rsidR="00296342" w:rsidRDefault="00296342" w:rsidP="00296342">
      <w:r w:rsidRPr="00296342">
        <w:rPr>
          <w:rFonts w:ascii="Apple Color Emoji" w:hAnsi="Apple Color Emoji" w:cs="Apple Color Emoji"/>
        </w:rPr>
        <w:t>✅</w:t>
      </w:r>
      <w:r w:rsidRPr="00296342">
        <w:t xml:space="preserve"> Companies wanting to build internal HR capability without hiring full-time HR staff </w:t>
      </w:r>
    </w:p>
    <w:p w14:paraId="214F2B51" w14:textId="77777777" w:rsidR="00296342" w:rsidRPr="00296342" w:rsidRDefault="00296342" w:rsidP="00296342">
      <w:pPr>
        <w:rPr>
          <w:b/>
          <w:bCs/>
        </w:rPr>
      </w:pPr>
    </w:p>
    <w:p w14:paraId="6189E01E" w14:textId="77777777" w:rsidR="00296342" w:rsidRPr="00296342" w:rsidRDefault="00296342" w:rsidP="00296342">
      <w:pPr>
        <w:rPr>
          <w:b/>
          <w:bCs/>
        </w:rPr>
      </w:pPr>
      <w:r w:rsidRPr="00296342">
        <w:rPr>
          <w:b/>
          <w:bCs/>
        </w:rPr>
        <w:t xml:space="preserve">D. Why Choose </w:t>
      </w:r>
      <w:proofErr w:type="spellStart"/>
      <w:r w:rsidRPr="00296342">
        <w:rPr>
          <w:b/>
          <w:bCs/>
        </w:rPr>
        <w:t>OptiHR</w:t>
      </w:r>
      <w:proofErr w:type="spellEnd"/>
      <w:r w:rsidRPr="00296342">
        <w:rPr>
          <w:b/>
          <w:bCs/>
        </w:rPr>
        <w:t xml:space="preserve"> for This Service?</w:t>
      </w:r>
    </w:p>
    <w:p w14:paraId="0167CAA6" w14:textId="77777777" w:rsidR="00296342" w:rsidRDefault="00296342" w:rsidP="00296342">
      <w:r>
        <w:rPr>
          <w:rFonts w:ascii="Apple Color Emoji" w:hAnsi="Apple Color Emoji" w:cs="Apple Color Emoji"/>
        </w:rPr>
        <w:t>🚨</w:t>
      </w:r>
      <w:r>
        <w:t xml:space="preserve"> We train from experience, not textbooks – Our training is led by practitioners who chair disciplinary hearings, represent employers at the CCMA, and manage real workplace disputes </w:t>
      </w:r>
      <w:proofErr w:type="gramStart"/>
      <w:r>
        <w:t>daily .</w:t>
      </w:r>
      <w:proofErr w:type="gramEnd"/>
      <w:r>
        <w:t xml:space="preserve"> We teach what works in reality, not </w:t>
      </w:r>
      <w:proofErr w:type="gramStart"/>
      <w:r>
        <w:t>theory .</w:t>
      </w:r>
      <w:proofErr w:type="gramEnd"/>
    </w:p>
    <w:p w14:paraId="05D5FD6D" w14:textId="77777777" w:rsidR="00296342" w:rsidRDefault="00296342" w:rsidP="00296342">
      <w:r>
        <w:rPr>
          <w:rFonts w:ascii="Apple Color Emoji" w:hAnsi="Apple Color Emoji" w:cs="Apple Color Emoji"/>
        </w:rPr>
        <w:t>🚨</w:t>
      </w:r>
      <w:r>
        <w:t xml:space="preserve"> Legal authority built in – Our owner is an admitted attorney with Labour Court rights. Our training reflects current case law, not outdated </w:t>
      </w:r>
      <w:proofErr w:type="gramStart"/>
      <w:r>
        <w:t>practices .</w:t>
      </w:r>
      <w:proofErr w:type="gramEnd"/>
    </w:p>
    <w:p w14:paraId="7D67FE22" w14:textId="77777777" w:rsidR="00296342" w:rsidRDefault="00296342" w:rsidP="00296342">
      <w:r>
        <w:rPr>
          <w:rFonts w:ascii="Apple Color Emoji" w:hAnsi="Apple Color Emoji" w:cs="Apple Color Emoji"/>
        </w:rPr>
        <w:t>🚨</w:t>
      </w:r>
      <w:r>
        <w:t xml:space="preserve"> Practical, scenario-based training – We don’t lecture—we work through real workplace scenarios: the employee caught stealing, the manager who doesn’t show up, the harassment complaint, the social media </w:t>
      </w:r>
      <w:proofErr w:type="gramStart"/>
      <w:r>
        <w:t>post .</w:t>
      </w:r>
      <w:proofErr w:type="gramEnd"/>
      <w:r>
        <w:t xml:space="preserve"> Participants leave knowing exactly what to </w:t>
      </w:r>
      <w:proofErr w:type="gramStart"/>
      <w:r>
        <w:t>do .</w:t>
      </w:r>
      <w:proofErr w:type="gramEnd"/>
    </w:p>
    <w:p w14:paraId="0E4F9CA8" w14:textId="198D6B42" w:rsidR="00296342" w:rsidRDefault="00296342" w:rsidP="00296342">
      <w:r>
        <w:rPr>
          <w:rFonts w:ascii="Apple Color Emoji" w:hAnsi="Apple Color Emoji" w:cs="Apple Color Emoji"/>
        </w:rPr>
        <w:lastRenderedPageBreak/>
        <w:t>🚨</w:t>
      </w:r>
      <w:r>
        <w:t xml:space="preserve"> We train for CCMA success – Our programs focus on what CCMA commissioners scrutinize: procedural fairness, documentation, consistency, and substantive </w:t>
      </w:r>
      <w:proofErr w:type="gramStart"/>
      <w:r>
        <w:t>fairness .</w:t>
      </w:r>
      <w:proofErr w:type="gramEnd"/>
      <w:r>
        <w:t xml:space="preserve"> Managers trained by us win cases</w:t>
      </w:r>
    </w:p>
    <w:p w14:paraId="004ACD6D" w14:textId="77777777" w:rsidR="00296342" w:rsidRDefault="00296342" w:rsidP="00296342">
      <w:r>
        <w:rPr>
          <w:rFonts w:ascii="Apple Color Emoji" w:hAnsi="Apple Color Emoji" w:cs="Apple Color Emoji"/>
        </w:rPr>
        <w:t>🚨</w:t>
      </w:r>
      <w:r>
        <w:t xml:space="preserve"> We handle WSP and ATR compliance – We don’t just train—we help you compile Workplace Skills Plans, conduct skills audits, complete Annual Training Reports, and submit to SETAs for grant eligibility and BEE </w:t>
      </w:r>
      <w:proofErr w:type="gramStart"/>
      <w:r>
        <w:t>compliance .</w:t>
      </w:r>
      <w:proofErr w:type="gramEnd"/>
    </w:p>
    <w:p w14:paraId="50B76F0A" w14:textId="77777777" w:rsidR="00296342" w:rsidRDefault="00296342" w:rsidP="00296342">
      <w:r>
        <w:rPr>
          <w:rFonts w:ascii="Apple Color Emoji" w:hAnsi="Apple Color Emoji" w:cs="Apple Color Emoji"/>
        </w:rPr>
        <w:t>🚨</w:t>
      </w:r>
      <w:r>
        <w:t xml:space="preserve"> Current with 2025 changes – Our training reflects the new Code of Good Practice: Dismissal (2025), Employment Equity Act amendments, and latest CCMA case </w:t>
      </w:r>
      <w:proofErr w:type="gramStart"/>
      <w:r>
        <w:t>law .</w:t>
      </w:r>
      <w:proofErr w:type="gramEnd"/>
    </w:p>
    <w:p w14:paraId="282BC56D" w14:textId="77777777" w:rsidR="00296342" w:rsidRDefault="00296342" w:rsidP="00296342">
      <w:r>
        <w:rPr>
          <w:rFonts w:ascii="Apple Color Emoji" w:hAnsi="Apple Color Emoji" w:cs="Apple Color Emoji"/>
        </w:rPr>
        <w:t>🚨</w:t>
      </w:r>
      <w:r>
        <w:t xml:space="preserve"> Flexible delivery – We offer in-person training at your workplace, virtual training via Zoom/Teams, public workshops, and online self-paced </w:t>
      </w:r>
      <w:proofErr w:type="gramStart"/>
      <w:r>
        <w:t>courses .</w:t>
      </w:r>
      <w:proofErr w:type="gramEnd"/>
      <w:r>
        <w:t xml:space="preserve"> You choose what works for your </w:t>
      </w:r>
      <w:proofErr w:type="gramStart"/>
      <w:r>
        <w:t>team .</w:t>
      </w:r>
      <w:proofErr w:type="gramEnd"/>
    </w:p>
    <w:p w14:paraId="571C7453" w14:textId="77777777" w:rsidR="00296342" w:rsidRDefault="00296342" w:rsidP="00296342"/>
    <w:p w14:paraId="3241B2F3" w14:textId="77777777" w:rsidR="00296342" w:rsidRPr="00296342" w:rsidRDefault="00296342" w:rsidP="00296342">
      <w:pPr>
        <w:rPr>
          <w:b/>
          <w:bCs/>
        </w:rPr>
      </w:pPr>
      <w:r w:rsidRPr="00296342">
        <w:rPr>
          <w:b/>
          <w:bCs/>
        </w:rPr>
        <w:t>E. Case Study or Testimonial</w:t>
      </w:r>
    </w:p>
    <w:p w14:paraId="1D7AF1A4" w14:textId="77777777" w:rsidR="00296342" w:rsidRDefault="00296342" w:rsidP="00296342">
      <w:r>
        <w:t>The Manager Who Cost the Company R150,000—Because He Wasn’t Trained</w:t>
      </w:r>
    </w:p>
    <w:p w14:paraId="1094E07F" w14:textId="77777777" w:rsidR="00296342" w:rsidRDefault="00296342" w:rsidP="00296342">
      <w:r>
        <w:t xml:space="preserve">A retail company in Gauteng promoted a high-performing sales manager to store manager. He was excellent at sales—but had never managed people before. Within six months, he dismissed three </w:t>
      </w:r>
      <w:proofErr w:type="gramStart"/>
      <w:r>
        <w:t>employees .</w:t>
      </w:r>
      <w:proofErr w:type="gramEnd"/>
    </w:p>
    <w:p w14:paraId="3A75194A" w14:textId="77777777" w:rsidR="00296342" w:rsidRDefault="00296342" w:rsidP="00296342">
      <w:r>
        <w:t xml:space="preserve">All three took the company to the CCMA. All three won. The total cost: R150,000 in compensation plus legal </w:t>
      </w:r>
      <w:proofErr w:type="gramStart"/>
      <w:r>
        <w:t>fees .</w:t>
      </w:r>
      <w:proofErr w:type="gramEnd"/>
    </w:p>
    <w:p w14:paraId="39580BB8" w14:textId="77777777" w:rsidR="00296342" w:rsidRDefault="00296342" w:rsidP="00296342">
      <w:r>
        <w:t>What went wrong?</w:t>
      </w:r>
    </w:p>
    <w:p w14:paraId="01C65189" w14:textId="77777777" w:rsidR="00296342" w:rsidRDefault="00296342" w:rsidP="00296342">
      <w:r>
        <w:rPr>
          <w:rFonts w:ascii="Apple Color Emoji" w:hAnsi="Apple Color Emoji" w:cs="Apple Color Emoji"/>
        </w:rPr>
        <w:t>❌</w:t>
      </w:r>
      <w:r>
        <w:t xml:space="preserve"> The manager held “disciplinary hearings” without giving employees notice or charges </w:t>
      </w:r>
    </w:p>
    <w:p w14:paraId="3032B762" w14:textId="77777777" w:rsidR="00296342" w:rsidRDefault="00296342" w:rsidP="00296342">
      <w:r>
        <w:rPr>
          <w:rFonts w:ascii="Apple Color Emoji" w:hAnsi="Apple Color Emoji" w:cs="Apple Color Emoji"/>
        </w:rPr>
        <w:t>❌</w:t>
      </w:r>
      <w:r>
        <w:t xml:space="preserve"> He didn’t allow employees to respond or bring representatives </w:t>
      </w:r>
    </w:p>
    <w:p w14:paraId="24B1F070" w14:textId="77777777" w:rsidR="00296342" w:rsidRDefault="00296342" w:rsidP="00296342">
      <w:r>
        <w:rPr>
          <w:rFonts w:ascii="Apple Color Emoji" w:hAnsi="Apple Color Emoji" w:cs="Apple Color Emoji"/>
        </w:rPr>
        <w:t>❌</w:t>
      </w:r>
      <w:r>
        <w:t xml:space="preserve"> He applied different sanctions for the same offenses (one employee got a warning for </w:t>
      </w:r>
      <w:proofErr w:type="gramStart"/>
      <w:r>
        <w:t>late-coming</w:t>
      </w:r>
      <w:proofErr w:type="gramEnd"/>
      <w:r>
        <w:t xml:space="preserve">; another was dismissed) </w:t>
      </w:r>
    </w:p>
    <w:p w14:paraId="5961CE41" w14:textId="77777777" w:rsidR="00296342" w:rsidRDefault="00296342" w:rsidP="00296342">
      <w:r>
        <w:rPr>
          <w:rFonts w:ascii="Apple Color Emoji" w:hAnsi="Apple Color Emoji" w:cs="Apple Color Emoji"/>
        </w:rPr>
        <w:t>❌</w:t>
      </w:r>
      <w:r>
        <w:t xml:space="preserve"> He never documented verbal warnings—just said “I told them before” </w:t>
      </w:r>
    </w:p>
    <w:p w14:paraId="1A324CE7" w14:textId="18327E17" w:rsidR="00296342" w:rsidRDefault="00296342" w:rsidP="00296342">
      <w:r>
        <w:rPr>
          <w:rFonts w:ascii="Apple Color Emoji" w:hAnsi="Apple Color Emoji" w:cs="Apple Color Emoji"/>
        </w:rPr>
        <w:t>❌</w:t>
      </w:r>
      <w:r>
        <w:t xml:space="preserve"> He dismissed an employee for poor performance without any performance management process</w:t>
      </w:r>
    </w:p>
    <w:p w14:paraId="142D2574" w14:textId="77777777" w:rsidR="00296342" w:rsidRDefault="00296342" w:rsidP="00296342">
      <w:r>
        <w:t xml:space="preserve">The CCMA commissioners found all three dismissals procedurally and substantively unfair. The manager didn’t know the rules—he was never </w:t>
      </w:r>
      <w:proofErr w:type="gramStart"/>
      <w:r>
        <w:t>trained .</w:t>
      </w:r>
      <w:proofErr w:type="gramEnd"/>
    </w:p>
    <w:p w14:paraId="23029C33" w14:textId="77777777" w:rsidR="00296342" w:rsidRDefault="00296342" w:rsidP="00296342">
      <w:r>
        <w:t xml:space="preserve">That’s when </w:t>
      </w:r>
      <w:proofErr w:type="spellStart"/>
      <w:r>
        <w:t>OptiHR</w:t>
      </w:r>
      <w:proofErr w:type="spellEnd"/>
      <w:r>
        <w:t xml:space="preserve"> stepped in. We conducted a full training needs analysis and discovered:</w:t>
      </w:r>
    </w:p>
    <w:p w14:paraId="362F07D3" w14:textId="77777777" w:rsidR="00296342" w:rsidRDefault="00296342" w:rsidP="00296342">
      <w:r>
        <w:rPr>
          <w:rFonts w:ascii="Apple Color Emoji" w:hAnsi="Apple Color Emoji" w:cs="Apple Color Emoji"/>
        </w:rPr>
        <w:t>❌</w:t>
      </w:r>
      <w:r>
        <w:t xml:space="preserve"> No managers had ever received labour law or disciplinary training</w:t>
      </w:r>
    </w:p>
    <w:p w14:paraId="454C0571" w14:textId="77777777" w:rsidR="00296342" w:rsidRDefault="00296342" w:rsidP="00296342">
      <w:r>
        <w:rPr>
          <w:rFonts w:ascii="Apple Color Emoji" w:hAnsi="Apple Color Emoji" w:cs="Apple Color Emoji"/>
        </w:rPr>
        <w:lastRenderedPageBreak/>
        <w:t>❌</w:t>
      </w:r>
      <w:r>
        <w:t xml:space="preserve"> Managers were “learning as they went”—copying what they’d seen others do</w:t>
      </w:r>
    </w:p>
    <w:p w14:paraId="10798716" w14:textId="77777777" w:rsidR="00296342" w:rsidRDefault="00296342" w:rsidP="00296342">
      <w:r>
        <w:rPr>
          <w:rFonts w:ascii="Apple Color Emoji" w:hAnsi="Apple Color Emoji" w:cs="Apple Color Emoji"/>
        </w:rPr>
        <w:t>❌</w:t>
      </w:r>
      <w:r>
        <w:t xml:space="preserve"> The company had policies, but managers didn’t know how to apply them</w:t>
      </w:r>
    </w:p>
    <w:p w14:paraId="214011F7" w14:textId="77777777" w:rsidR="00296342" w:rsidRDefault="00296342" w:rsidP="00296342">
      <w:r>
        <w:rPr>
          <w:rFonts w:ascii="Apple Color Emoji" w:hAnsi="Apple Color Emoji" w:cs="Apple Color Emoji"/>
        </w:rPr>
        <w:t>❌</w:t>
      </w:r>
      <w:r>
        <w:t xml:space="preserve"> Managers avoided performance conversations because they didn’t know how to have them</w:t>
      </w:r>
    </w:p>
    <w:p w14:paraId="26CBFF9A" w14:textId="77777777" w:rsidR="00296342" w:rsidRDefault="00296342" w:rsidP="00296342"/>
    <w:p w14:paraId="31FDE256" w14:textId="77777777" w:rsidR="00296342" w:rsidRDefault="00296342" w:rsidP="00296342">
      <w:r>
        <w:t>We designed a comprehensive manager training program:</w:t>
      </w:r>
    </w:p>
    <w:p w14:paraId="73E0BA28" w14:textId="77777777" w:rsidR="00296342" w:rsidRDefault="00296342" w:rsidP="00296342">
      <w:r>
        <w:rPr>
          <w:rFonts w:ascii="Apple Color Emoji" w:hAnsi="Apple Color Emoji" w:cs="Apple Color Emoji"/>
        </w:rPr>
        <w:t>✔</w:t>
      </w:r>
      <w:r>
        <w:t xml:space="preserve"> Day 1: Labour Law Essentials for Managers – Practical overview of the LRA, BCEA, fair dismissal requirements, and CCMA processes </w:t>
      </w:r>
    </w:p>
    <w:p w14:paraId="0F528439" w14:textId="77777777" w:rsidR="00296342" w:rsidRDefault="00296342" w:rsidP="00296342">
      <w:r>
        <w:rPr>
          <w:rFonts w:ascii="Apple Color Emoji" w:hAnsi="Apple Color Emoji" w:cs="Apple Color Emoji"/>
        </w:rPr>
        <w:t>✔</w:t>
      </w:r>
      <w:r>
        <w:t xml:space="preserve"> Day 2: Disciplinary Hearing Chairing and Workplace Investigations – How to investigate misconduct, draft charges, chair hearings, apply rules of evidence, and write defensible outcomes using real case scenarios </w:t>
      </w:r>
    </w:p>
    <w:p w14:paraId="6BA74390" w14:textId="77777777" w:rsidR="00296342" w:rsidRDefault="00296342" w:rsidP="00296342">
      <w:r>
        <w:rPr>
          <w:rFonts w:ascii="Apple Color Emoji" w:hAnsi="Apple Color Emoji" w:cs="Apple Color Emoji"/>
        </w:rPr>
        <w:t>✔</w:t>
      </w:r>
      <w:r>
        <w:t xml:space="preserve"> Day 3: Performance Management and Difficult Conversations – Setting KPIs, conducting performance reviews, managing underperformance, implementing PIPs, and handling performance dismissals correctly </w:t>
      </w:r>
    </w:p>
    <w:p w14:paraId="0AD7E8BF" w14:textId="77777777" w:rsidR="00296342" w:rsidRDefault="00296342" w:rsidP="00296342">
      <w:r>
        <w:rPr>
          <w:rFonts w:ascii="Apple Color Emoji" w:hAnsi="Apple Color Emoji" w:cs="Apple Color Emoji"/>
        </w:rPr>
        <w:t>✔</w:t>
      </w:r>
      <w:r>
        <w:t xml:space="preserve"> Day 4: Grievance Handling and Conflict Resolution – Receiving grievances, investigating complaints, facilitating resolutions, and documentation </w:t>
      </w:r>
    </w:p>
    <w:p w14:paraId="18089D6A" w14:textId="77777777" w:rsidR="00296342" w:rsidRDefault="00296342" w:rsidP="00296342">
      <w:r>
        <w:t xml:space="preserve">We delivered the training in-house over four days. Every manager participated. We used real scenarios from their own workplace—with names changed—so the learning was immediately </w:t>
      </w:r>
      <w:proofErr w:type="gramStart"/>
      <w:r>
        <w:t>relevant .</w:t>
      </w:r>
      <w:proofErr w:type="gramEnd"/>
    </w:p>
    <w:p w14:paraId="1DFF8A44" w14:textId="77777777" w:rsidR="00296342" w:rsidRDefault="00296342" w:rsidP="00296342"/>
    <w:p w14:paraId="1D8B9D90" w14:textId="77777777" w:rsidR="00296342" w:rsidRDefault="00296342" w:rsidP="00296342">
      <w:r>
        <w:t>The results:</w:t>
      </w:r>
    </w:p>
    <w:p w14:paraId="10285DAE" w14:textId="77777777" w:rsidR="00296342" w:rsidRDefault="00296342" w:rsidP="00296342">
      <w:r>
        <w:rPr>
          <w:rFonts w:ascii="Apple Color Emoji" w:hAnsi="Apple Color Emoji" w:cs="Apple Color Emoji"/>
        </w:rPr>
        <w:t>🔹</w:t>
      </w:r>
      <w:r>
        <w:t xml:space="preserve"> No CCMA losses in the 18 months since training </w:t>
      </w:r>
    </w:p>
    <w:p w14:paraId="779E90CF" w14:textId="77777777" w:rsidR="00296342" w:rsidRDefault="00296342" w:rsidP="00296342">
      <w:r>
        <w:rPr>
          <w:rFonts w:ascii="Apple Color Emoji" w:hAnsi="Apple Color Emoji" w:cs="Apple Color Emoji"/>
        </w:rPr>
        <w:t>🔹</w:t>
      </w:r>
      <w:r>
        <w:t xml:space="preserve"> Managers handle discipline confidently and document everything properly </w:t>
      </w:r>
    </w:p>
    <w:p w14:paraId="192642AC" w14:textId="77777777" w:rsidR="00296342" w:rsidRDefault="00296342" w:rsidP="00296342">
      <w:r>
        <w:rPr>
          <w:rFonts w:ascii="Apple Color Emoji" w:hAnsi="Apple Color Emoji" w:cs="Apple Color Emoji"/>
        </w:rPr>
        <w:t>🔹</w:t>
      </w:r>
      <w:r>
        <w:t xml:space="preserve"> Performance conversations happen regularly—underperformance is addressed early </w:t>
      </w:r>
    </w:p>
    <w:p w14:paraId="6BD8827E" w14:textId="77777777" w:rsidR="00296342" w:rsidRDefault="00296342" w:rsidP="00296342">
      <w:r>
        <w:rPr>
          <w:rFonts w:ascii="Apple Color Emoji" w:hAnsi="Apple Color Emoji" w:cs="Apple Color Emoji"/>
        </w:rPr>
        <w:t>🔹</w:t>
      </w:r>
      <w:r>
        <w:t xml:space="preserve"> The company submitted its first WSP and ATR, claimed SETA grants, and scored full BEE points for skills development </w:t>
      </w:r>
    </w:p>
    <w:p w14:paraId="6C131CF3" w14:textId="77777777" w:rsidR="00296342" w:rsidRDefault="00296342" w:rsidP="00296342">
      <w:r>
        <w:rPr>
          <w:rFonts w:ascii="Apple Color Emoji" w:hAnsi="Apple Color Emoji" w:cs="Apple Color Emoji"/>
        </w:rPr>
        <w:t>🔹</w:t>
      </w:r>
      <w:r>
        <w:t xml:space="preserve"> Employee relations </w:t>
      </w:r>
      <w:proofErr w:type="gramStart"/>
      <w:r>
        <w:t>improved—staff</w:t>
      </w:r>
      <w:proofErr w:type="gramEnd"/>
      <w:r>
        <w:t xml:space="preserve"> trust the process is fair </w:t>
      </w:r>
    </w:p>
    <w:p w14:paraId="009519EE" w14:textId="77777777" w:rsidR="004E2A6A" w:rsidRDefault="004E2A6A" w:rsidP="00296342"/>
    <w:p w14:paraId="1ED6F4AE" w14:textId="344A75D0" w:rsidR="00296342" w:rsidRDefault="00296342" w:rsidP="00296342">
      <w:r>
        <w:t xml:space="preserve">“We thought promoting good salespeople into management was enough. We learned the hard way—after R150,000 in CCMA losses—that management requires training. </w:t>
      </w:r>
      <w:proofErr w:type="spellStart"/>
      <w:r>
        <w:t>OptiHR</w:t>
      </w:r>
      <w:proofErr w:type="spellEnd"/>
      <w:r>
        <w:t xml:space="preserve"> taught our managers not just what the law says, but how to apply it in real </w:t>
      </w:r>
      <w:r>
        <w:lastRenderedPageBreak/>
        <w:t>situations. We haven’t lost a CCMA case since.” – Regional Manager, Retail Company, Gauteng</w:t>
      </w:r>
    </w:p>
    <w:p w14:paraId="55E017D9" w14:textId="77777777" w:rsidR="004E2A6A" w:rsidRDefault="004E2A6A" w:rsidP="00296342"/>
    <w:p w14:paraId="4E899875" w14:textId="77777777" w:rsidR="00296342" w:rsidRPr="004E2A6A" w:rsidRDefault="00296342" w:rsidP="00296342">
      <w:pPr>
        <w:rPr>
          <w:b/>
          <w:bCs/>
        </w:rPr>
      </w:pPr>
      <w:r w:rsidRPr="004E2A6A">
        <w:rPr>
          <w:b/>
          <w:bCs/>
        </w:rPr>
        <w:t>F. Compliance &amp; Legal Considerations</w:t>
      </w:r>
    </w:p>
    <w:p w14:paraId="0FAAA091" w14:textId="77777777" w:rsidR="00296342" w:rsidRDefault="00296342" w:rsidP="00296342">
      <w:r>
        <w:t xml:space="preserve">HR training and development must comply with South African </w:t>
      </w:r>
      <w:proofErr w:type="gramStart"/>
      <w:r>
        <w:t>legislation :</w:t>
      </w:r>
      <w:proofErr w:type="gramEnd"/>
    </w:p>
    <w:p w14:paraId="1FDE88E9" w14:textId="77777777" w:rsidR="00296342" w:rsidRDefault="00296342" w:rsidP="00296342">
      <w:r>
        <w:rPr>
          <w:rFonts w:ascii="Apple Color Emoji" w:hAnsi="Apple Color Emoji" w:cs="Apple Color Emoji"/>
        </w:rPr>
        <w:t>📌</w:t>
      </w:r>
      <w:r>
        <w:t xml:space="preserve"> Skills Development Act – Companies with annual payroll exceeding R500,000 or 50+ employees must pay 1% Skills Development Levy and submit Workplace Skills Plans (WSPs) and Annual Training Reports (ATRs) to their </w:t>
      </w:r>
      <w:proofErr w:type="gramStart"/>
      <w:r>
        <w:t>SETA .</w:t>
      </w:r>
      <w:proofErr w:type="gramEnd"/>
    </w:p>
    <w:p w14:paraId="373708E5" w14:textId="77777777" w:rsidR="00296342" w:rsidRDefault="00296342" w:rsidP="00296342">
      <w:r>
        <w:rPr>
          <w:rFonts w:ascii="Apple Color Emoji" w:hAnsi="Apple Color Emoji" w:cs="Apple Color Emoji"/>
        </w:rPr>
        <w:t>📌</w:t>
      </w:r>
      <w:r>
        <w:t xml:space="preserve"> WSP submission deadlines – WSPs must be submitted to SETAs by 30 April each year. Late or non-submission means no grants and no BEE skills development </w:t>
      </w:r>
      <w:proofErr w:type="gramStart"/>
      <w:r>
        <w:t>points .</w:t>
      </w:r>
      <w:proofErr w:type="gramEnd"/>
    </w:p>
    <w:p w14:paraId="555D0026" w14:textId="77777777" w:rsidR="00296342" w:rsidRDefault="00296342" w:rsidP="00296342">
      <w:r>
        <w:rPr>
          <w:rFonts w:ascii="Apple Color Emoji" w:hAnsi="Apple Color Emoji" w:cs="Apple Color Emoji"/>
        </w:rPr>
        <w:t>📌</w:t>
      </w:r>
      <w:r>
        <w:t xml:space="preserve"> ATR submission requirements – ATRs report on training completed in the previous year and must be submitted with the forward-looking </w:t>
      </w:r>
      <w:proofErr w:type="gramStart"/>
      <w:r>
        <w:t>WSP .</w:t>
      </w:r>
      <w:proofErr w:type="gramEnd"/>
    </w:p>
    <w:p w14:paraId="6BDB8C2A" w14:textId="77777777" w:rsidR="00296342" w:rsidRDefault="00296342" w:rsidP="00296342">
      <w:r>
        <w:rPr>
          <w:rFonts w:ascii="Apple Color Emoji" w:hAnsi="Apple Color Emoji" w:cs="Apple Color Emoji"/>
        </w:rPr>
        <w:t>📌</w:t>
      </w:r>
      <w:r>
        <w:t xml:space="preserve"> SETA grant eligibility – Mandatory grants (20% of levy paid) are available to employers who submit compliant WSPs and ATRs on time. Discretionary grants require additional </w:t>
      </w:r>
      <w:proofErr w:type="gramStart"/>
      <w:r>
        <w:t>applications .</w:t>
      </w:r>
      <w:proofErr w:type="gramEnd"/>
    </w:p>
    <w:p w14:paraId="609D29B5" w14:textId="77777777" w:rsidR="00296342" w:rsidRDefault="00296342" w:rsidP="00296342">
      <w:r>
        <w:rPr>
          <w:rFonts w:ascii="Apple Color Emoji" w:hAnsi="Apple Color Emoji" w:cs="Apple Color Emoji"/>
        </w:rPr>
        <w:t>📌</w:t>
      </w:r>
      <w:r>
        <w:t xml:space="preserve"> BEE skills development scorecard – To score skills development points on your BEE scorecard, you must have submitted a WSP to your SETA and have proof of </w:t>
      </w:r>
      <w:proofErr w:type="gramStart"/>
      <w:r>
        <w:t>submission .</w:t>
      </w:r>
      <w:proofErr w:type="gramEnd"/>
      <w:r>
        <w:t xml:space="preserve"> No WSP = zero skills development </w:t>
      </w:r>
      <w:proofErr w:type="gramStart"/>
      <w:r>
        <w:t>points .</w:t>
      </w:r>
      <w:proofErr w:type="gramEnd"/>
    </w:p>
    <w:p w14:paraId="0855E7BD" w14:textId="77777777" w:rsidR="00296342" w:rsidRDefault="00296342" w:rsidP="00296342">
      <w:r>
        <w:rPr>
          <w:rFonts w:ascii="Apple Color Emoji" w:hAnsi="Apple Color Emoji" w:cs="Apple Color Emoji"/>
        </w:rPr>
        <w:t>📌</w:t>
      </w:r>
      <w:r>
        <w:t xml:space="preserve"> Labour Relations Act – Training managers on fair dismissal procedures, disciplinary processes, and CCMA requirements helps ensure compliance with the LRA and reduces unfair dismissal </w:t>
      </w:r>
      <w:proofErr w:type="gramStart"/>
      <w:r>
        <w:t>claims .</w:t>
      </w:r>
      <w:proofErr w:type="gramEnd"/>
    </w:p>
    <w:p w14:paraId="62A7EF1C" w14:textId="77777777" w:rsidR="00296342" w:rsidRDefault="00296342" w:rsidP="00296342">
      <w:r>
        <w:rPr>
          <w:rFonts w:ascii="Apple Color Emoji" w:hAnsi="Apple Color Emoji" w:cs="Apple Color Emoji"/>
        </w:rPr>
        <w:t>📌</w:t>
      </w:r>
      <w:r>
        <w:t xml:space="preserve"> Code of Good Practice: Dismissal (2025) – The updated Code introduced in September 2025 requires training on new substantive and procedural fairness </w:t>
      </w:r>
      <w:proofErr w:type="gramStart"/>
      <w:r>
        <w:t>standards .</w:t>
      </w:r>
      <w:proofErr w:type="gramEnd"/>
    </w:p>
    <w:p w14:paraId="5F8D00E0" w14:textId="77777777" w:rsidR="00296342" w:rsidRDefault="00296342" w:rsidP="00296342">
      <w:r>
        <w:rPr>
          <w:rFonts w:ascii="Apple Color Emoji" w:hAnsi="Apple Color Emoji" w:cs="Apple Color Emoji"/>
        </w:rPr>
        <w:t>📌</w:t>
      </w:r>
      <w:r>
        <w:t xml:space="preserve"> Employment Equity Act – EE compliance training helps employers meet reporting obligations, understand sectoral targets, and conduct pay equity </w:t>
      </w:r>
      <w:proofErr w:type="gramStart"/>
      <w:r>
        <w:t>analyses .</w:t>
      </w:r>
      <w:proofErr w:type="gramEnd"/>
    </w:p>
    <w:p w14:paraId="3F678D4F" w14:textId="77777777" w:rsidR="00296342" w:rsidRDefault="00296342" w:rsidP="00296342">
      <w:r>
        <w:rPr>
          <w:rFonts w:ascii="Apple Color Emoji" w:hAnsi="Apple Color Emoji" w:cs="Apple Color Emoji"/>
        </w:rPr>
        <w:t>📌</w:t>
      </w:r>
      <w:r>
        <w:t xml:space="preserve"> Basic Conditions of Employment Act – Training ensures managers correctly apply leave entitlements, working hours, overtime, and other BCEA </w:t>
      </w:r>
      <w:proofErr w:type="gramStart"/>
      <w:r>
        <w:t>provisions .</w:t>
      </w:r>
      <w:proofErr w:type="gramEnd"/>
    </w:p>
    <w:p w14:paraId="02A4D3D0" w14:textId="77777777" w:rsidR="00296342" w:rsidRDefault="00296342" w:rsidP="00296342">
      <w:r>
        <w:rPr>
          <w:rFonts w:ascii="Apple Color Emoji" w:hAnsi="Apple Color Emoji" w:cs="Apple Color Emoji"/>
        </w:rPr>
        <w:t>📌</w:t>
      </w:r>
      <w:r>
        <w:t xml:space="preserve"> Occupational Health and Safety Act – Health and safety training is mandatory for certain roles and </w:t>
      </w:r>
      <w:proofErr w:type="gramStart"/>
      <w:r>
        <w:t>industries .</w:t>
      </w:r>
      <w:proofErr w:type="gramEnd"/>
    </w:p>
    <w:p w14:paraId="525909FD" w14:textId="085E8A50" w:rsidR="00296342" w:rsidRDefault="00296342" w:rsidP="00296342">
      <w:r>
        <w:rPr>
          <w:rFonts w:ascii="Apple Color Emoji" w:hAnsi="Apple Color Emoji" w:cs="Apple Color Emoji"/>
        </w:rPr>
        <w:t>📌</w:t>
      </w:r>
      <w:r>
        <w:t xml:space="preserve"> CCMA training initiatives – The CCMA offers free training on new labour law amendments to employers and users of the system</w:t>
      </w:r>
    </w:p>
    <w:p w14:paraId="0F41652D" w14:textId="77777777" w:rsidR="00296342" w:rsidRDefault="00296342" w:rsidP="00296342">
      <w:r>
        <w:rPr>
          <w:rFonts w:ascii="Apple Color Emoji" w:hAnsi="Apple Color Emoji" w:cs="Apple Color Emoji"/>
        </w:rPr>
        <w:lastRenderedPageBreak/>
        <w:t>📌</w:t>
      </w:r>
      <w:r>
        <w:t xml:space="preserve"> Recognition of training – Training must be accredited or recognized by SETAs or professional bodies (like SABPP) to count towards BEE skills development points and grant </w:t>
      </w:r>
      <w:proofErr w:type="gramStart"/>
      <w:r>
        <w:t>eligibility .</w:t>
      </w:r>
      <w:proofErr w:type="gramEnd"/>
    </w:p>
    <w:p w14:paraId="3D940C61" w14:textId="77777777" w:rsidR="004E2A6A" w:rsidRDefault="004E2A6A" w:rsidP="00296342"/>
    <w:p w14:paraId="5AD32EE3" w14:textId="73ABCC43" w:rsidR="00296342" w:rsidRPr="004E2A6A" w:rsidRDefault="00296342" w:rsidP="00296342">
      <w:pPr>
        <w:rPr>
          <w:b/>
          <w:bCs/>
        </w:rPr>
      </w:pPr>
      <w:r w:rsidRPr="004E2A6A">
        <w:rPr>
          <w:b/>
          <w:bCs/>
        </w:rPr>
        <w:t xml:space="preserve">G. Pricing or Engagement Models </w:t>
      </w:r>
    </w:p>
    <w:p w14:paraId="72BA9580" w14:textId="77777777" w:rsidR="00296342" w:rsidRDefault="00296342" w:rsidP="00296342">
      <w:r>
        <w:t>Comprehensive Manager Training Program (3-5 Days)</w:t>
      </w:r>
    </w:p>
    <w:p w14:paraId="7B0643EF" w14:textId="77777777" w:rsidR="00296342" w:rsidRDefault="00296342" w:rsidP="00296342">
      <w:r>
        <w:t xml:space="preserve">Complete training for managers covering labour law essentials, disciplinary hearing chairing, performance management, grievance handling, and conflict resolution—delivered in-person or </w:t>
      </w:r>
      <w:proofErr w:type="gramStart"/>
      <w:r>
        <w:t>virtually .</w:t>
      </w:r>
      <w:proofErr w:type="gramEnd"/>
    </w:p>
    <w:p w14:paraId="3A69325E" w14:textId="77777777" w:rsidR="00296342" w:rsidRDefault="00296342" w:rsidP="00296342">
      <w:r>
        <w:t>Best for: Businesses wanting to build competent, confident management teams.</w:t>
      </w:r>
    </w:p>
    <w:p w14:paraId="70BE1471" w14:textId="77777777" w:rsidR="00296342" w:rsidRDefault="00296342" w:rsidP="00296342">
      <w:r>
        <w:t>Single-Topic Workshops (Half-Day or Full-Day)</w:t>
      </w:r>
    </w:p>
    <w:p w14:paraId="47231A27" w14:textId="77777777" w:rsidR="00296342" w:rsidRDefault="00296342" w:rsidP="00296342">
      <w:r>
        <w:t xml:space="preserve">Focused training on specific topics like disciplinary hearing chairing, performance management, or labour law </w:t>
      </w:r>
      <w:proofErr w:type="gramStart"/>
      <w:r>
        <w:t>updates .</w:t>
      </w:r>
      <w:proofErr w:type="gramEnd"/>
    </w:p>
    <w:p w14:paraId="28AF219C" w14:textId="77777777" w:rsidR="00296342" w:rsidRDefault="00296342" w:rsidP="00296342">
      <w:r>
        <w:t>Best for: Addressing specific skills gaps or refresher training.</w:t>
      </w:r>
    </w:p>
    <w:p w14:paraId="61A93689" w14:textId="77777777" w:rsidR="00296342" w:rsidRDefault="00296342" w:rsidP="00296342">
      <w:r>
        <w:t>HR Practitioner Advanced Training</w:t>
      </w:r>
    </w:p>
    <w:p w14:paraId="339E0FF2" w14:textId="77777777" w:rsidR="00296342" w:rsidRDefault="00296342" w:rsidP="00296342">
      <w:r>
        <w:t xml:space="preserve">Deep-dive training for HR professionals on CCMA representation, retrenchment management, Employment Equity compliance, or advanced labour </w:t>
      </w:r>
      <w:proofErr w:type="gramStart"/>
      <w:r>
        <w:t>law .</w:t>
      </w:r>
      <w:proofErr w:type="gramEnd"/>
    </w:p>
    <w:p w14:paraId="51D67926" w14:textId="77777777" w:rsidR="00296342" w:rsidRDefault="00296342" w:rsidP="00296342">
      <w:r>
        <w:t>Best for: HR teams wanting specialist skills.</w:t>
      </w:r>
    </w:p>
    <w:p w14:paraId="2BF29686" w14:textId="77777777" w:rsidR="00296342" w:rsidRDefault="00296342" w:rsidP="00296342">
      <w:r>
        <w:t>WSP and ATR Compilation Services</w:t>
      </w:r>
    </w:p>
    <w:p w14:paraId="148565DA" w14:textId="77777777" w:rsidR="00296342" w:rsidRDefault="00296342" w:rsidP="00296342">
      <w:r>
        <w:t xml:space="preserve">We conduct skills audits, compile your Workplace Skills Plan, complete your Annual Training Report, and submit to your SETA for grant eligibility and BEE </w:t>
      </w:r>
      <w:proofErr w:type="gramStart"/>
      <w:r>
        <w:t>compliance .</w:t>
      </w:r>
      <w:proofErr w:type="gramEnd"/>
    </w:p>
    <w:p w14:paraId="5CA1277F" w14:textId="77777777" w:rsidR="00296342" w:rsidRDefault="00296342" w:rsidP="00296342">
      <w:r>
        <w:t>Best for: Companies needing Skills Development Act compliance but lacking internal expertise.</w:t>
      </w:r>
    </w:p>
    <w:p w14:paraId="2D752208" w14:textId="77777777" w:rsidR="00296342" w:rsidRDefault="00296342" w:rsidP="00296342">
      <w:r>
        <w:t>Annual Training Retainer</w:t>
      </w:r>
    </w:p>
    <w:p w14:paraId="01A76028" w14:textId="77777777" w:rsidR="00296342" w:rsidRDefault="00296342" w:rsidP="00296342">
      <w:r>
        <w:t xml:space="preserve">Ongoing training support throughout the year including quarterly manager workshops, policy refreshers, labour law update sessions, and WSP/ATR </w:t>
      </w:r>
      <w:proofErr w:type="gramStart"/>
      <w:r>
        <w:t>compilation .</w:t>
      </w:r>
      <w:proofErr w:type="gramEnd"/>
    </w:p>
    <w:p w14:paraId="0D208A71" w14:textId="77777777" w:rsidR="00296342" w:rsidRDefault="00296342" w:rsidP="00296342">
      <w:r>
        <w:t>Best for: Organizations wanting continuous learning and development with guaranteed SETA compliance.</w:t>
      </w:r>
    </w:p>
    <w:p w14:paraId="346BD576" w14:textId="77777777" w:rsidR="00296342" w:rsidRDefault="00296342" w:rsidP="00296342">
      <w:r>
        <w:t>Customized In-House Training</w:t>
      </w:r>
    </w:p>
    <w:p w14:paraId="27E8EEFE" w14:textId="77777777" w:rsidR="00296342" w:rsidRDefault="00296342" w:rsidP="00296342">
      <w:r>
        <w:t xml:space="preserve">Tailored training programs designed for your organization’s specific needs, policies, and workplace scenarios—delivered at your premises or </w:t>
      </w:r>
      <w:proofErr w:type="gramStart"/>
      <w:r>
        <w:t>virtually .</w:t>
      </w:r>
      <w:proofErr w:type="gramEnd"/>
    </w:p>
    <w:p w14:paraId="7224D77C" w14:textId="2E253D4F" w:rsidR="00296342" w:rsidRDefault="00296342" w:rsidP="00296342">
      <w:r>
        <w:lastRenderedPageBreak/>
        <w:t>Best for: Companies wanting highly relevant, context-specific training.</w:t>
      </w:r>
    </w:p>
    <w:p w14:paraId="268F519A" w14:textId="77777777" w:rsidR="00296342" w:rsidRDefault="00296342" w:rsidP="00296342">
      <w:r>
        <w:t>Public Workshops</w:t>
      </w:r>
    </w:p>
    <w:p w14:paraId="633A53E4" w14:textId="77777777" w:rsidR="00296342" w:rsidRDefault="00296342" w:rsidP="00296342">
      <w:r>
        <w:t xml:space="preserve">Join other employers at scheduled public workshops covering popular topics like disciplinary hearing chairing or labour law </w:t>
      </w:r>
      <w:proofErr w:type="gramStart"/>
      <w:r>
        <w:t>updates .</w:t>
      </w:r>
      <w:proofErr w:type="gramEnd"/>
    </w:p>
    <w:p w14:paraId="4FB12E97" w14:textId="77777777" w:rsidR="00296342" w:rsidRDefault="00296342" w:rsidP="00296342">
      <w:r>
        <w:t>Best for: Individual managers or small teams wanting cost-effective training.</w:t>
      </w:r>
    </w:p>
    <w:p w14:paraId="5B552BBF" w14:textId="77777777" w:rsidR="00296342" w:rsidRDefault="00296342" w:rsidP="00296342">
      <w:r>
        <w:t>Pricing depends on training content, duration, number of participants, and delivery method. Contact us for a South Africa-tailored quote.</w:t>
      </w:r>
    </w:p>
    <w:p w14:paraId="38142456" w14:textId="77777777" w:rsidR="004E2A6A" w:rsidRDefault="004E2A6A" w:rsidP="00296342"/>
    <w:p w14:paraId="6D7C36DE" w14:textId="77777777" w:rsidR="00296342" w:rsidRPr="004E2A6A" w:rsidRDefault="00296342" w:rsidP="00296342">
      <w:pPr>
        <w:rPr>
          <w:b/>
          <w:bCs/>
        </w:rPr>
      </w:pPr>
      <w:r w:rsidRPr="004E2A6A">
        <w:rPr>
          <w:b/>
          <w:bCs/>
        </w:rPr>
        <w:t>H. FAQ (1–3 for each service)</w:t>
      </w:r>
    </w:p>
    <w:p w14:paraId="5151E5D9" w14:textId="77777777" w:rsidR="00296342" w:rsidRDefault="00296342" w:rsidP="00296342">
      <w:r>
        <w:t>Q1: Why should we train managers on labour law—isn’t that HR’s job?</w:t>
      </w:r>
    </w:p>
    <w:p w14:paraId="4DEB91C5" w14:textId="77777777" w:rsidR="00296342" w:rsidRDefault="00296342" w:rsidP="00296342">
      <w:r>
        <w:t xml:space="preserve">Because managers make the day-to-day decisions that end up at the CCMA—not </w:t>
      </w:r>
      <w:proofErr w:type="gramStart"/>
      <w:r>
        <w:t>HR .</w:t>
      </w:r>
      <w:proofErr w:type="gramEnd"/>
      <w:r>
        <w:t xml:space="preserve"> Managers issue warnings, chair hearings, manage performance, approve leave, and handle </w:t>
      </w:r>
      <w:proofErr w:type="gramStart"/>
      <w:r>
        <w:t>conflicts .</w:t>
      </w:r>
      <w:proofErr w:type="gramEnd"/>
      <w:r>
        <w:t xml:space="preserve"> If they don’t know how to do these things correctly, your business loses CCMA cases even when the employee was clearly </w:t>
      </w:r>
      <w:proofErr w:type="gramStart"/>
      <w:r>
        <w:t>guilty .</w:t>
      </w:r>
      <w:proofErr w:type="gramEnd"/>
      <w:r>
        <w:t xml:space="preserve"> Training managers prevents problems before they reach HR or the </w:t>
      </w:r>
      <w:proofErr w:type="gramStart"/>
      <w:r>
        <w:t>CCMA .</w:t>
      </w:r>
      <w:proofErr w:type="gramEnd"/>
    </w:p>
    <w:p w14:paraId="61440789" w14:textId="77777777" w:rsidR="00296342" w:rsidRDefault="00296342" w:rsidP="00296342">
      <w:r>
        <w:t>Q2: What’s a Workplace Skills Plan (WSP) and why do we need one?</w:t>
      </w:r>
    </w:p>
    <w:p w14:paraId="59024A6E" w14:textId="09E1EBDD" w:rsidR="00296342" w:rsidRDefault="00296342" w:rsidP="00296342">
      <w:r>
        <w:t xml:space="preserve">A WSP is a document outlining your company’s planned training and development for the </w:t>
      </w:r>
      <w:proofErr w:type="gramStart"/>
      <w:r>
        <w:t>year .</w:t>
      </w:r>
      <w:proofErr w:type="gramEnd"/>
      <w:r>
        <w:t xml:space="preserve"> If your annual payroll exceeds R500,000 or you have 50+ employees, you must submit a WSP to your SETA by 30 April </w:t>
      </w:r>
      <w:proofErr w:type="gramStart"/>
      <w:r>
        <w:t>annually .</w:t>
      </w:r>
      <w:proofErr w:type="gramEnd"/>
      <w:r>
        <w:t xml:space="preserve"> Without it, you cannot claim SETA grants (20% of your levy), you lose BEE skills development points, and you drop BEE </w:t>
      </w:r>
      <w:proofErr w:type="gramStart"/>
      <w:r>
        <w:t>levels .</w:t>
      </w:r>
      <w:proofErr w:type="gramEnd"/>
      <w:r>
        <w:t xml:space="preserve"> It’s not optional—it’s a compliance requirement with financial consequences</w:t>
      </w:r>
    </w:p>
    <w:p w14:paraId="1EB82CBA" w14:textId="77777777" w:rsidR="00296342" w:rsidRDefault="00296342" w:rsidP="00296342">
      <w:r>
        <w:t xml:space="preserve">Q3: How is </w:t>
      </w:r>
      <w:proofErr w:type="spellStart"/>
      <w:r>
        <w:t>OptiHR</w:t>
      </w:r>
      <w:proofErr w:type="spellEnd"/>
      <w:r>
        <w:t xml:space="preserve"> training different from watching YouTube videos or attending free webinars?</w:t>
      </w:r>
    </w:p>
    <w:p w14:paraId="1A98A4C7" w14:textId="77777777" w:rsidR="00296342" w:rsidRDefault="00296342" w:rsidP="00296342">
      <w:r>
        <w:t xml:space="preserve">Our training is practical, South Africa-specific, and led by practitioners who actively represent employers at the CCMA and chair disciplinary </w:t>
      </w:r>
      <w:proofErr w:type="gramStart"/>
      <w:r>
        <w:t>hearings .</w:t>
      </w:r>
      <w:proofErr w:type="gramEnd"/>
      <w:r>
        <w:t xml:space="preserve"> We work through real workplace scenarios using actual case law and current legislation (including 2025 updates</w:t>
      </w:r>
      <w:proofErr w:type="gramStart"/>
      <w:r>
        <w:t>) .</w:t>
      </w:r>
      <w:proofErr w:type="gramEnd"/>
      <w:r>
        <w:t xml:space="preserve"> Participants leave knowing exactly what to do when they return to </w:t>
      </w:r>
      <w:proofErr w:type="gramStart"/>
      <w:r>
        <w:t>work .</w:t>
      </w:r>
      <w:proofErr w:type="gramEnd"/>
      <w:r>
        <w:t xml:space="preserve"> Plus, our training qualifies for SETA grants and BEE skills development points—YouTube videos </w:t>
      </w:r>
      <w:proofErr w:type="gramStart"/>
      <w:r>
        <w:t>don’t .</w:t>
      </w:r>
      <w:proofErr w:type="gramEnd"/>
    </w:p>
    <w:p w14:paraId="04806AF9" w14:textId="77777777" w:rsidR="004E2A6A" w:rsidRDefault="004E2A6A" w:rsidP="00296342"/>
    <w:p w14:paraId="6CF62B86" w14:textId="77777777" w:rsidR="00296342" w:rsidRPr="004E2A6A" w:rsidRDefault="00296342" w:rsidP="00296342">
      <w:pPr>
        <w:rPr>
          <w:b/>
          <w:bCs/>
        </w:rPr>
      </w:pPr>
      <w:r w:rsidRPr="004E2A6A">
        <w:rPr>
          <w:b/>
          <w:bCs/>
        </w:rPr>
        <w:t>I. Call-to-Action</w:t>
      </w:r>
    </w:p>
    <w:p w14:paraId="3AF0AD97" w14:textId="77777777" w:rsidR="00296342" w:rsidRDefault="00296342" w:rsidP="00296342">
      <w:r>
        <w:t>Stop losing CCMA cases because managers don’t know the rules. Start building confident, competent leaders.</w:t>
      </w:r>
    </w:p>
    <w:p w14:paraId="3E4041B6" w14:textId="77777777" w:rsidR="00296342" w:rsidRDefault="00296342" w:rsidP="00296342">
      <w:r>
        <w:lastRenderedPageBreak/>
        <w:t xml:space="preserve">HR training and development give your managers the skills to handle discipline, performance, and conflicts correctly—while meeting your Skills Development Act obligations and maximizing BEE </w:t>
      </w:r>
      <w:proofErr w:type="gramStart"/>
      <w:r>
        <w:t>points .</w:t>
      </w:r>
      <w:proofErr w:type="gramEnd"/>
    </w:p>
    <w:p w14:paraId="5683EC41" w14:textId="77777777" w:rsidR="004E2A6A" w:rsidRDefault="004E2A6A" w:rsidP="00296342"/>
    <w:p w14:paraId="298A5C74" w14:textId="4225C460" w:rsidR="00296342" w:rsidRDefault="00296342" w:rsidP="00296342">
      <w:r>
        <w:rPr>
          <w:rFonts w:ascii="Apple Color Emoji" w:hAnsi="Apple Color Emoji" w:cs="Apple Color Emoji"/>
        </w:rPr>
        <w:t>👉</w:t>
      </w:r>
      <w:r>
        <w:t xml:space="preserve"> Request Your Free Training Needs Assessment and find out which skills gaps are costing you money at the CCMA—before the next unfair dismissal claim.</w:t>
      </w:r>
    </w:p>
    <w:sectPr w:rsidR="002963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128"/>
    <w:rsid w:val="0018333D"/>
    <w:rsid w:val="00296342"/>
    <w:rsid w:val="004E2A6A"/>
    <w:rsid w:val="00703128"/>
    <w:rsid w:val="007D0620"/>
    <w:rsid w:val="008875B8"/>
    <w:rsid w:val="009F465F"/>
    <w:rsid w:val="00C30DB2"/>
    <w:rsid w:val="00E52889"/>
    <w:rsid w:val="00E86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2DDCA0"/>
  <w15:chartTrackingRefBased/>
  <w15:docId w15:val="{3507507D-B20E-1640-9627-AEF5BEC18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31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31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31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31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31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31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31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31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31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31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31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31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31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31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31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31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31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31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31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31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31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31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31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31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31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31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31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31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31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10</Pages>
  <Words>2640</Words>
  <Characters>15050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Hauptfleisch</dc:creator>
  <cp:keywords/>
  <dc:description/>
  <cp:lastModifiedBy>Raymond Hauptfleisch</cp:lastModifiedBy>
  <cp:revision>1</cp:revision>
  <dcterms:created xsi:type="dcterms:W3CDTF">2025-10-24T07:58:00Z</dcterms:created>
  <dcterms:modified xsi:type="dcterms:W3CDTF">2025-10-24T08:42:00Z</dcterms:modified>
</cp:coreProperties>
</file>