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70E8" w14:textId="77777777" w:rsidR="00D55E28" w:rsidRDefault="00D55E28" w:rsidP="00D55E28">
      <w:pPr>
        <w:jc w:val="center"/>
        <w:rPr>
          <w:b/>
          <w:bCs/>
          <w:u w:val="single"/>
        </w:rPr>
      </w:pPr>
      <w:r w:rsidRPr="00D55E28">
        <w:rPr>
          <w:b/>
          <w:bCs/>
          <w:u w:val="single"/>
        </w:rPr>
        <w:t>PRICING &amp; ENGAGEMENT MODELS</w:t>
      </w:r>
    </w:p>
    <w:p w14:paraId="3E9E3EEB" w14:textId="77777777" w:rsidR="00D55E28" w:rsidRPr="00D55E28" w:rsidRDefault="00D55E28" w:rsidP="00D55E28">
      <w:pPr>
        <w:jc w:val="center"/>
        <w:rPr>
          <w:b/>
          <w:bCs/>
          <w:u w:val="single"/>
        </w:rPr>
      </w:pPr>
    </w:p>
    <w:p w14:paraId="23685EFB" w14:textId="77777777" w:rsidR="00D55E28" w:rsidRDefault="00D55E28" w:rsidP="00D55E28">
      <w:r>
        <w:t>Transparent Pricing. Flexible Options. No Surprises.</w:t>
      </w:r>
    </w:p>
    <w:p w14:paraId="76108FD5" w14:textId="77777777" w:rsidR="00D55E28" w:rsidRDefault="00D55E28" w:rsidP="00D55E28">
      <w:proofErr w:type="spellStart"/>
      <w:r>
        <w:t>OptiHR</w:t>
      </w:r>
      <w:proofErr w:type="spellEnd"/>
      <w:r>
        <w:t xml:space="preserve"> offers flexible pricing tailored to your business needs in South Africa—whether you need once-off project support, ad hoc assistance, prepaid hours, or comprehensive annual </w:t>
      </w:r>
      <w:proofErr w:type="gramStart"/>
      <w:r>
        <w:t>retainers .</w:t>
      </w:r>
      <w:proofErr w:type="gramEnd"/>
      <w:r>
        <w:t xml:space="preserve"> Choose how you engage: pay only for what you use, or lock in predictable monthly support with our fixed </w:t>
      </w:r>
      <w:proofErr w:type="gramStart"/>
      <w:r>
        <w:t>packages .</w:t>
      </w:r>
      <w:proofErr w:type="gramEnd"/>
    </w:p>
    <w:p w14:paraId="746AD79C" w14:textId="77777777" w:rsidR="00D55E28" w:rsidRDefault="00D55E28" w:rsidP="00D55E28">
      <w:r>
        <w:t>How We Price Our Services</w:t>
      </w:r>
    </w:p>
    <w:p w14:paraId="41DE77D4" w14:textId="77777777" w:rsidR="00D55E28" w:rsidRDefault="00D55E28" w:rsidP="00D55E28">
      <w:r>
        <w:t>Every business is different. Pricing depends on:</w:t>
      </w:r>
    </w:p>
    <w:p w14:paraId="0EA7D91C" w14:textId="77777777" w:rsidR="00D55E28" w:rsidRDefault="00D55E28" w:rsidP="00D55E28">
      <w:r>
        <w:rPr>
          <w:rFonts w:ascii="Apple Color Emoji" w:hAnsi="Apple Color Emoji" w:cs="Apple Color Emoji"/>
        </w:rPr>
        <w:t>✔</w:t>
      </w:r>
      <w:r>
        <w:t xml:space="preserve"> Complexity – A simple policy review costs less than a full retrenchment process with union negotiations </w:t>
      </w:r>
    </w:p>
    <w:p w14:paraId="5840B986" w14:textId="77777777" w:rsidR="00D55E28" w:rsidRDefault="00D55E28" w:rsidP="00D55E28">
      <w:r>
        <w:rPr>
          <w:rFonts w:ascii="Apple Color Emoji" w:hAnsi="Apple Color Emoji" w:cs="Apple Color Emoji"/>
        </w:rPr>
        <w:t>✔</w:t>
      </w:r>
      <w:r>
        <w:t xml:space="preserve"> Time required – Quick compliance checks differ from multi-month Employment Equity plan development </w:t>
      </w:r>
    </w:p>
    <w:p w14:paraId="461A25EB" w14:textId="77777777" w:rsidR="00D55E28" w:rsidRDefault="00D55E28" w:rsidP="00D55E28">
      <w:r>
        <w:rPr>
          <w:rFonts w:ascii="Apple Color Emoji" w:hAnsi="Apple Color Emoji" w:cs="Apple Color Emoji"/>
        </w:rPr>
        <w:t>✔</w:t>
      </w:r>
      <w:r>
        <w:t xml:space="preserve"> Resources allocated – Some projects need one consultant; others require legal partners, investigation teams, or multi-disciplinary support </w:t>
      </w:r>
    </w:p>
    <w:p w14:paraId="742D72D9" w14:textId="77777777" w:rsidR="00D55E28" w:rsidRDefault="00D55E28" w:rsidP="00D55E28">
      <w:r>
        <w:rPr>
          <w:rFonts w:ascii="Apple Color Emoji" w:hAnsi="Apple Color Emoji" w:cs="Apple Color Emoji"/>
        </w:rPr>
        <w:t>✔</w:t>
      </w:r>
      <w:r>
        <w:t xml:space="preserve"> Urgency – Standard timelines vs. emergency interventions (e.g., CCMA case starting tomorrow) </w:t>
      </w:r>
    </w:p>
    <w:p w14:paraId="0E9BDDCE" w14:textId="77777777" w:rsidR="00D55E28" w:rsidRDefault="00D55E28" w:rsidP="00D55E28">
      <w:r>
        <w:rPr>
          <w:rFonts w:ascii="Apple Color Emoji" w:hAnsi="Apple Color Emoji" w:cs="Apple Color Emoji"/>
        </w:rPr>
        <w:t>✔</w:t>
      </w:r>
      <w:r>
        <w:t xml:space="preserve"> Organization size – 10 employees vs. 500 employees changes scope significantly </w:t>
      </w:r>
    </w:p>
    <w:p w14:paraId="0C98DBC4" w14:textId="77777777" w:rsidR="00D55E28" w:rsidRDefault="00D55E28" w:rsidP="00D55E28">
      <w:r>
        <w:t xml:space="preserve">We don’t believe in one-size-fits-all pricing. We believe in fair pricing based on the value we deliver and the work </w:t>
      </w:r>
      <w:proofErr w:type="gramStart"/>
      <w:r>
        <w:t>required .</w:t>
      </w:r>
      <w:proofErr w:type="gramEnd"/>
    </w:p>
    <w:p w14:paraId="5F339CF5" w14:textId="77777777" w:rsidR="00D55E28" w:rsidRDefault="00D55E28" w:rsidP="00D55E28">
      <w:r>
        <w:t>Engagement Options</w:t>
      </w:r>
    </w:p>
    <w:p w14:paraId="6739B13F" w14:textId="77777777" w:rsidR="00D55E28" w:rsidRDefault="00D55E28" w:rsidP="00D55E28"/>
    <w:p w14:paraId="5A194A07" w14:textId="77777777" w:rsidR="00D55E28" w:rsidRDefault="00D55E28" w:rsidP="00D55E28">
      <w:r>
        <w:t>1. Ad Hoc / Project-Based Services</w:t>
      </w:r>
    </w:p>
    <w:p w14:paraId="1739E562" w14:textId="77777777" w:rsidR="00D55E28" w:rsidRDefault="00D55E28" w:rsidP="00D55E28">
      <w:r>
        <w:t xml:space="preserve">Pay for specific projects or services as you need them—no ongoing </w:t>
      </w:r>
      <w:proofErr w:type="gramStart"/>
      <w:r>
        <w:t>commitment .</w:t>
      </w:r>
      <w:proofErr w:type="gramEnd"/>
    </w:p>
    <w:p w14:paraId="2321973A" w14:textId="77777777" w:rsidR="00D55E28" w:rsidRDefault="00D55E28" w:rsidP="00D55E28">
      <w:r>
        <w:t>Best for:</w:t>
      </w:r>
    </w:p>
    <w:p w14:paraId="5AB34F81" w14:textId="77777777" w:rsidR="00D55E28" w:rsidRDefault="00D55E28" w:rsidP="00D55E28">
      <w:r>
        <w:tab/>
        <w:t>•</w:t>
      </w:r>
      <w:r>
        <w:tab/>
        <w:t>One-off needs (labour audit, policy development, retrenchment support)</w:t>
      </w:r>
    </w:p>
    <w:p w14:paraId="2BFDF3FD" w14:textId="77777777" w:rsidR="00D55E28" w:rsidRDefault="00D55E28" w:rsidP="00D55E28">
      <w:r>
        <w:tab/>
        <w:t>•</w:t>
      </w:r>
      <w:r>
        <w:tab/>
        <w:t>Businesses wanting to “try before committing” to retainers</w:t>
      </w:r>
    </w:p>
    <w:p w14:paraId="4885E882" w14:textId="77777777" w:rsidR="00D55E28" w:rsidRDefault="00D55E28" w:rsidP="00D55E28">
      <w:r>
        <w:tab/>
        <w:t>•</w:t>
      </w:r>
      <w:r>
        <w:tab/>
        <w:t>Organizations with unpredictable HR needs</w:t>
      </w:r>
    </w:p>
    <w:p w14:paraId="54359486" w14:textId="77777777" w:rsidR="00D55E28" w:rsidRDefault="00D55E28" w:rsidP="00D55E28">
      <w:r>
        <w:t>How it works:</w:t>
      </w:r>
    </w:p>
    <w:p w14:paraId="268FB598" w14:textId="77777777" w:rsidR="00D55E28" w:rsidRDefault="00D55E28" w:rsidP="00D55E28">
      <w:r>
        <w:tab/>
        <w:t>•</w:t>
      </w:r>
      <w:r>
        <w:tab/>
        <w:t>You contact us with a specific need</w:t>
      </w:r>
    </w:p>
    <w:p w14:paraId="723644AF" w14:textId="77777777" w:rsidR="00D55E28" w:rsidRDefault="00D55E28" w:rsidP="00D55E28">
      <w:r>
        <w:lastRenderedPageBreak/>
        <w:tab/>
        <w:t>•</w:t>
      </w:r>
      <w:r>
        <w:tab/>
        <w:t>We scope the project and provide a fixed quote</w:t>
      </w:r>
    </w:p>
    <w:p w14:paraId="26F5DDD2" w14:textId="77777777" w:rsidR="00D55E28" w:rsidRDefault="00D55E28" w:rsidP="00D55E28">
      <w:r>
        <w:tab/>
        <w:t>•</w:t>
      </w:r>
      <w:r>
        <w:tab/>
        <w:t>Work is completed and invoiced upon completion</w:t>
      </w:r>
    </w:p>
    <w:p w14:paraId="414B7883" w14:textId="77777777" w:rsidR="00D55E28" w:rsidRDefault="00D55E28" w:rsidP="00D55E28">
      <w:r>
        <w:tab/>
        <w:t>•</w:t>
      </w:r>
      <w:r>
        <w:tab/>
        <w:t>No ongoing obligations</w:t>
      </w:r>
    </w:p>
    <w:p w14:paraId="075B0E6A" w14:textId="77777777" w:rsidR="00D55E28" w:rsidRDefault="00D55E28" w:rsidP="00D55E28">
      <w:r>
        <w:t>Examples of ad hoc services:</w:t>
      </w:r>
    </w:p>
    <w:p w14:paraId="4B449D4C" w14:textId="77777777" w:rsidR="00D55E28" w:rsidRDefault="00D55E28" w:rsidP="00D55E28">
      <w:r>
        <w:tab/>
        <w:t>•</w:t>
      </w:r>
      <w:r>
        <w:tab/>
        <w:t>Labour audits</w:t>
      </w:r>
    </w:p>
    <w:p w14:paraId="22534D92" w14:textId="77777777" w:rsidR="00D55E28" w:rsidRDefault="00D55E28" w:rsidP="00D55E28">
      <w:r>
        <w:tab/>
        <w:t>•</w:t>
      </w:r>
      <w:r>
        <w:tab/>
        <w:t>Job evaluation projects</w:t>
      </w:r>
    </w:p>
    <w:p w14:paraId="70D38F29" w14:textId="77777777" w:rsidR="00D55E28" w:rsidRDefault="00D55E28" w:rsidP="00D55E28">
      <w:r>
        <w:tab/>
        <w:t>•</w:t>
      </w:r>
      <w:r>
        <w:tab/>
        <w:t>Retrenchment Section 189 process management</w:t>
      </w:r>
    </w:p>
    <w:p w14:paraId="7F280FC7" w14:textId="77777777" w:rsidR="00D55E28" w:rsidRDefault="00D55E28" w:rsidP="00D55E28">
      <w:r>
        <w:tab/>
        <w:t>•</w:t>
      </w:r>
      <w:r>
        <w:tab/>
        <w:t>CCMA representation (single case)</w:t>
      </w:r>
    </w:p>
    <w:p w14:paraId="3EF2371C" w14:textId="77777777" w:rsidR="00D55E28" w:rsidRDefault="00D55E28" w:rsidP="00D55E28">
      <w:r>
        <w:tab/>
        <w:t>•</w:t>
      </w:r>
      <w:r>
        <w:tab/>
        <w:t>Employment Equity Plan development</w:t>
      </w:r>
    </w:p>
    <w:p w14:paraId="6D3903B6" w14:textId="77777777" w:rsidR="00D55E28" w:rsidRDefault="00D55E28" w:rsidP="00D55E28">
      <w:r>
        <w:tab/>
        <w:t>•</w:t>
      </w:r>
      <w:r>
        <w:tab/>
        <w:t>Board constitution drafting</w:t>
      </w:r>
    </w:p>
    <w:p w14:paraId="3F505574" w14:textId="77777777" w:rsidR="00D55E28" w:rsidRDefault="00D55E28" w:rsidP="00D55E28">
      <w:r>
        <w:tab/>
        <w:t>•</w:t>
      </w:r>
      <w:r>
        <w:tab/>
        <w:t>Disciplinary hearing chairing (per hearing)</w:t>
      </w:r>
    </w:p>
    <w:p w14:paraId="07EB120B" w14:textId="77777777" w:rsidR="00D55E28" w:rsidRDefault="00D55E28" w:rsidP="00D55E28">
      <w:r>
        <w:tab/>
        <w:t>•</w:t>
      </w:r>
      <w:r>
        <w:tab/>
        <w:t>Policy development (single policy or full suite)</w:t>
      </w:r>
    </w:p>
    <w:p w14:paraId="601FEDBC" w14:textId="77777777" w:rsidR="00D55E28" w:rsidRDefault="00D55E28" w:rsidP="00D55E28">
      <w:r>
        <w:tab/>
        <w:t>•</w:t>
      </w:r>
      <w:r>
        <w:tab/>
        <w:t>Training workshops (per session)</w:t>
      </w:r>
    </w:p>
    <w:p w14:paraId="4788AC0D" w14:textId="43F038E9" w:rsidR="009F465F" w:rsidRDefault="00D55E28" w:rsidP="00D55E28">
      <w:r>
        <w:tab/>
        <w:t>•</w:t>
      </w:r>
      <w:r>
        <w:tab/>
        <w:t>Compliance audits</w:t>
      </w:r>
    </w:p>
    <w:p w14:paraId="7783BD38" w14:textId="77777777" w:rsidR="00D55E28" w:rsidRDefault="00D55E28" w:rsidP="00D55E28"/>
    <w:p w14:paraId="5C206D2C" w14:textId="77777777" w:rsidR="00D55E28" w:rsidRPr="00D55E28" w:rsidRDefault="00D55E28" w:rsidP="00D55E28">
      <w:pPr>
        <w:rPr>
          <w:b/>
          <w:bCs/>
        </w:rPr>
      </w:pPr>
      <w:r w:rsidRPr="00D55E28">
        <w:rPr>
          <w:b/>
          <w:bCs/>
        </w:rPr>
        <w:t>2. Prepaid Hours Packages</w:t>
      </w:r>
    </w:p>
    <w:p w14:paraId="63091D2E" w14:textId="77777777" w:rsidR="00D55E28" w:rsidRDefault="00D55E28" w:rsidP="00D55E28">
      <w:r>
        <w:t xml:space="preserve">Purchase blocks of consulting hours upfront at discounted rates—use them when you need them within 12 </w:t>
      </w:r>
      <w:proofErr w:type="gramStart"/>
      <w:r>
        <w:t>months .</w:t>
      </w:r>
      <w:proofErr w:type="gramEnd"/>
    </w:p>
    <w:p w14:paraId="6FB152A3" w14:textId="77777777" w:rsidR="00D55E28" w:rsidRDefault="00D55E28" w:rsidP="00D55E28">
      <w:r>
        <w:t>How it works:</w:t>
      </w:r>
    </w:p>
    <w:p w14:paraId="00BC2AC2" w14:textId="77777777" w:rsidR="00D55E28" w:rsidRDefault="00D55E28" w:rsidP="00D55E28">
      <w:r>
        <w:tab/>
        <w:t>•</w:t>
      </w:r>
      <w:r>
        <w:tab/>
        <w:t xml:space="preserve">Buy a prepaid </w:t>
      </w:r>
      <w:proofErr w:type="gramStart"/>
      <w:r>
        <w:t>hours</w:t>
      </w:r>
      <w:proofErr w:type="gramEnd"/>
      <w:r>
        <w:t xml:space="preserve"> package (10, 20, 50, or 100 hours)</w:t>
      </w:r>
    </w:p>
    <w:p w14:paraId="4DC10B66" w14:textId="77777777" w:rsidR="00D55E28" w:rsidRDefault="00D55E28" w:rsidP="00D55E28">
      <w:r>
        <w:tab/>
        <w:t>•</w:t>
      </w:r>
      <w:r>
        <w:tab/>
        <w:t xml:space="preserve">Use hours for any </w:t>
      </w:r>
      <w:proofErr w:type="spellStart"/>
      <w:r>
        <w:t>OptiHR</w:t>
      </w:r>
      <w:proofErr w:type="spellEnd"/>
      <w:r>
        <w:t xml:space="preserve"> service: advisory calls, document review, meeting attendance, research, drafting</w:t>
      </w:r>
    </w:p>
    <w:p w14:paraId="01DF275E" w14:textId="77777777" w:rsidR="00D55E28" w:rsidRDefault="00D55E28" w:rsidP="00D55E28">
      <w:r>
        <w:tab/>
        <w:t>•</w:t>
      </w:r>
      <w:r>
        <w:tab/>
        <w:t>Hours roll over monthly within your 12-month period</w:t>
      </w:r>
    </w:p>
    <w:p w14:paraId="5FF007FF" w14:textId="68F601E2" w:rsidR="00D55E28" w:rsidRDefault="00D55E28" w:rsidP="00D55E28">
      <w:r>
        <w:tab/>
        <w:t>•</w:t>
      </w:r>
      <w:r>
        <w:tab/>
        <w:t>Unused hours expire after 12 months</w:t>
      </w:r>
    </w:p>
    <w:p w14:paraId="6B07ADFC" w14:textId="77777777" w:rsidR="00D55E28" w:rsidRDefault="00D55E28" w:rsidP="00D55E28"/>
    <w:p w14:paraId="369B0C26" w14:textId="10AD5DE6" w:rsidR="00D55E28" w:rsidRDefault="00D55E28" w:rsidP="00D55E28">
      <w:r w:rsidRPr="00D55E28">
        <w:t>Hourly rates decrease as you buy more hours:</w:t>
      </w:r>
    </w:p>
    <w:p w14:paraId="0A570C7A" w14:textId="77777777" w:rsidR="00D55E28" w:rsidRDefault="00D55E28" w:rsidP="00D55E28"/>
    <w:p w14:paraId="675E4233" w14:textId="5B5BD859" w:rsidR="00D55E28" w:rsidRDefault="00D55E28" w:rsidP="00D55E28">
      <w:r>
        <w:rPr>
          <w:noProof/>
        </w:rPr>
        <w:lastRenderedPageBreak/>
        <w:drawing>
          <wp:inline distT="0" distB="0" distL="0" distR="0" wp14:anchorId="6D87C7DD" wp14:editId="14954A1A">
            <wp:extent cx="5731510" cy="1804670"/>
            <wp:effectExtent l="0" t="0" r="0" b="0"/>
            <wp:docPr id="197142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28132" name="Picture 1971428132"/>
                    <pic:cNvPicPr/>
                  </pic:nvPicPr>
                  <pic:blipFill>
                    <a:blip r:embed="rId4">
                      <a:extLst>
                        <a:ext uri="{28A0092B-C50C-407E-A947-70E740481C1C}">
                          <a14:useLocalDpi xmlns:a14="http://schemas.microsoft.com/office/drawing/2010/main" val="0"/>
                        </a:ext>
                      </a:extLst>
                    </a:blip>
                    <a:stretch>
                      <a:fillRect/>
                    </a:stretch>
                  </pic:blipFill>
                  <pic:spPr>
                    <a:xfrm>
                      <a:off x="0" y="0"/>
                      <a:ext cx="5731510" cy="1804670"/>
                    </a:xfrm>
                    <a:prstGeom prst="rect">
                      <a:avLst/>
                    </a:prstGeom>
                  </pic:spPr>
                </pic:pic>
              </a:graphicData>
            </a:graphic>
          </wp:inline>
        </w:drawing>
      </w:r>
    </w:p>
    <w:p w14:paraId="4F00F24B" w14:textId="77777777" w:rsidR="00D55E28" w:rsidRDefault="00D55E28" w:rsidP="00D55E28">
      <w:r>
        <w:t>Best for:</w:t>
      </w:r>
    </w:p>
    <w:p w14:paraId="725C038E" w14:textId="77777777" w:rsidR="00D55E28" w:rsidRDefault="00D55E28" w:rsidP="00D55E28">
      <w:r>
        <w:tab/>
        <w:t>•</w:t>
      </w:r>
      <w:r>
        <w:tab/>
        <w:t>Businesses with sporadic but recurring HR needs</w:t>
      </w:r>
    </w:p>
    <w:p w14:paraId="4F015665" w14:textId="77777777" w:rsidR="00D55E28" w:rsidRDefault="00D55E28" w:rsidP="00D55E28">
      <w:r>
        <w:tab/>
        <w:t>•</w:t>
      </w:r>
      <w:r>
        <w:tab/>
        <w:t>Companies wanting expert support available on-demand without monthly retainers</w:t>
      </w:r>
    </w:p>
    <w:p w14:paraId="015C4B9E" w14:textId="77777777" w:rsidR="00D55E28" w:rsidRDefault="00D55E28" w:rsidP="00D55E28">
      <w:r>
        <w:tab/>
        <w:t>•</w:t>
      </w:r>
      <w:r>
        <w:tab/>
        <w:t>Organizations building internal HR capability but needing backup expertise</w:t>
      </w:r>
    </w:p>
    <w:p w14:paraId="4CCDA797" w14:textId="77777777" w:rsidR="00D55E28" w:rsidRDefault="00D55E28" w:rsidP="00D55E28">
      <w:r>
        <w:t>What hours cover:</w:t>
      </w:r>
    </w:p>
    <w:p w14:paraId="08A338BB" w14:textId="77777777" w:rsidR="00D55E28" w:rsidRDefault="00D55E28" w:rsidP="00D55E28">
      <w:r>
        <w:tab/>
        <w:t>•</w:t>
      </w:r>
      <w:r>
        <w:tab/>
        <w:t>Telephonic consultations and email advice</w:t>
      </w:r>
    </w:p>
    <w:p w14:paraId="78C419F3" w14:textId="77777777" w:rsidR="00D55E28" w:rsidRDefault="00D55E28" w:rsidP="00D55E28">
      <w:r>
        <w:tab/>
        <w:t>•</w:t>
      </w:r>
      <w:r>
        <w:tab/>
        <w:t>Document drafting and review (contracts, policies, letters, charge sheets)</w:t>
      </w:r>
    </w:p>
    <w:p w14:paraId="16246C13" w14:textId="77777777" w:rsidR="00D55E28" w:rsidRDefault="00D55E28" w:rsidP="00D55E28">
      <w:r>
        <w:tab/>
        <w:t>•</w:t>
      </w:r>
      <w:r>
        <w:tab/>
        <w:t>Meeting attendance (disciplinary hearings, grievance meetings, union negotiations)</w:t>
      </w:r>
    </w:p>
    <w:p w14:paraId="0E52E4DB" w14:textId="77777777" w:rsidR="00D55E28" w:rsidRDefault="00D55E28" w:rsidP="00D55E28">
      <w:r>
        <w:tab/>
        <w:t>•</w:t>
      </w:r>
      <w:r>
        <w:tab/>
        <w:t>CCMA preparation and strategy sessions</w:t>
      </w:r>
    </w:p>
    <w:p w14:paraId="1D2251C5" w14:textId="77777777" w:rsidR="00D55E28" w:rsidRDefault="00D55E28" w:rsidP="00D55E28">
      <w:r>
        <w:tab/>
        <w:t>•</w:t>
      </w:r>
      <w:r>
        <w:tab/>
        <w:t>Compliance research and advisory</w:t>
      </w:r>
    </w:p>
    <w:p w14:paraId="735CB3F5" w14:textId="48A7AC7C" w:rsidR="00D55E28" w:rsidRDefault="00D55E28" w:rsidP="00D55E28">
      <w:r>
        <w:tab/>
        <w:t>•</w:t>
      </w:r>
      <w:r>
        <w:tab/>
        <w:t>Training facilitation</w:t>
      </w:r>
    </w:p>
    <w:p w14:paraId="394B802C" w14:textId="77777777" w:rsidR="00D55E28" w:rsidRDefault="00D55E28" w:rsidP="00D55E28">
      <w:r>
        <w:t>Subject to 12-month Service Level Agreement (SLA) – Hours purchased are valid for 12 months from purchase date.</w:t>
      </w:r>
    </w:p>
    <w:p w14:paraId="019FD35F" w14:textId="77777777" w:rsidR="00D55E28" w:rsidRDefault="00D55E28" w:rsidP="00D55E28"/>
    <w:p w14:paraId="2080E550" w14:textId="77777777" w:rsidR="00D55E28" w:rsidRPr="00D55E28" w:rsidRDefault="00D55E28" w:rsidP="00D55E28">
      <w:pPr>
        <w:rPr>
          <w:b/>
          <w:bCs/>
        </w:rPr>
      </w:pPr>
      <w:r w:rsidRPr="00D55E28">
        <w:rPr>
          <w:b/>
          <w:bCs/>
        </w:rPr>
        <w:t>3. Fixed Monthly Packages (Annual Retainers)</w:t>
      </w:r>
    </w:p>
    <w:p w14:paraId="0BE9F2ED" w14:textId="77777777" w:rsidR="00D55E28" w:rsidRDefault="00D55E28" w:rsidP="00D55E28">
      <w:r>
        <w:t xml:space="preserve">Predictable monthly fees for ongoing HR support—comprehensive services, unlimited access, proactive </w:t>
      </w:r>
      <w:proofErr w:type="gramStart"/>
      <w:r>
        <w:t>management .</w:t>
      </w:r>
      <w:proofErr w:type="gramEnd"/>
    </w:p>
    <w:p w14:paraId="29191ECE" w14:textId="77777777" w:rsidR="00D55E28" w:rsidRDefault="00D55E28" w:rsidP="00D55E28">
      <w:r>
        <w:t xml:space="preserve">All packages include telephonic and email support plus regular onsite visits (frequency depends on package level). Perfect for businesses wanting HR expertise without hiring full-time </w:t>
      </w:r>
      <w:proofErr w:type="gramStart"/>
      <w:r>
        <w:t>staff .</w:t>
      </w:r>
      <w:proofErr w:type="gramEnd"/>
    </w:p>
    <w:p w14:paraId="43BF7ADC" w14:textId="77777777" w:rsidR="00D55E28" w:rsidRDefault="00D55E28" w:rsidP="00D55E28">
      <w:r>
        <w:lastRenderedPageBreak/>
        <w:t>All packages subject to 12-month SLA – Annual commitment ensures continuity, relationship building, and proactive support (not reactive crisis management).</w:t>
      </w:r>
    </w:p>
    <w:p w14:paraId="24438A66" w14:textId="77777777" w:rsidR="00D55E28" w:rsidRDefault="00D55E28" w:rsidP="00D55E28"/>
    <w:p w14:paraId="23D92257" w14:textId="77777777" w:rsidR="00D55E28" w:rsidRDefault="00D55E28" w:rsidP="00D55E28">
      <w:r>
        <w:t>OPTI-ESSENTIALS – Foundational HR Support for Growing Businesses</w:t>
      </w:r>
    </w:p>
    <w:p w14:paraId="5C0723F8" w14:textId="77777777" w:rsidR="00D55E28" w:rsidRDefault="00D55E28" w:rsidP="00D55E28">
      <w:r>
        <w:t>R8,500/month (billed annually: R102,000)</w:t>
      </w:r>
    </w:p>
    <w:p w14:paraId="18FBBC0F" w14:textId="77777777" w:rsidR="00D55E28" w:rsidRDefault="00D55E28" w:rsidP="00D55E28">
      <w:r>
        <w:t xml:space="preserve">Best for: Small businesses (10-30 employees) needing essential HR compliance and </w:t>
      </w:r>
      <w:proofErr w:type="gramStart"/>
      <w:r>
        <w:t>support .</w:t>
      </w:r>
      <w:proofErr w:type="gramEnd"/>
    </w:p>
    <w:p w14:paraId="0C6A528F" w14:textId="77777777" w:rsidR="00D55E28" w:rsidRDefault="00D55E28" w:rsidP="00D55E28">
      <w:r>
        <w:t>What’s included:</w:t>
      </w:r>
    </w:p>
    <w:p w14:paraId="65EDF9E2" w14:textId="77777777" w:rsidR="00D55E28" w:rsidRDefault="00D55E28" w:rsidP="00D55E28">
      <w:r>
        <w:rPr>
          <w:rFonts w:ascii="Apple Color Emoji" w:hAnsi="Apple Color Emoji" w:cs="Apple Color Emoji"/>
        </w:rPr>
        <w:t>✔</w:t>
      </w:r>
      <w:r>
        <w:t xml:space="preserve"> Unlimited telephonic and email support – Quick answers to HR questions, compliance queries, and employment law guidance</w:t>
      </w:r>
    </w:p>
    <w:p w14:paraId="75984D4F" w14:textId="77777777" w:rsidR="00D55E28" w:rsidRDefault="00D55E28" w:rsidP="00D55E28">
      <w:r>
        <w:rPr>
          <w:rFonts w:ascii="Apple Color Emoji" w:hAnsi="Apple Color Emoji" w:cs="Apple Color Emoji"/>
        </w:rPr>
        <w:t>✔</w:t>
      </w:r>
      <w:r>
        <w:t xml:space="preserve"> Monthly onsite visit (4 hours) – Face-to-face consultation, document review, compliance checks</w:t>
      </w:r>
    </w:p>
    <w:p w14:paraId="6EDAB35A" w14:textId="77777777" w:rsidR="00D55E28" w:rsidRDefault="00D55E28" w:rsidP="00D55E28">
      <w:r>
        <w:rPr>
          <w:rFonts w:ascii="Apple Color Emoji" w:hAnsi="Apple Color Emoji" w:cs="Apple Color Emoji"/>
        </w:rPr>
        <w:t>✔</w:t>
      </w:r>
      <w:r>
        <w:t xml:space="preserve"> Employment contract drafting and review – Up to 5 contracts/amendments per month</w:t>
      </w:r>
    </w:p>
    <w:p w14:paraId="571F73DD" w14:textId="77777777" w:rsidR="00D55E28" w:rsidRDefault="00D55E28" w:rsidP="00D55E28">
      <w:r>
        <w:rPr>
          <w:rFonts w:ascii="Apple Color Emoji" w:hAnsi="Apple Color Emoji" w:cs="Apple Color Emoji"/>
        </w:rPr>
        <w:t>✔</w:t>
      </w:r>
      <w:r>
        <w:t xml:space="preserve"> 1 policy development or review per year – Choose one policy area (disciplinary, leave, grievance, etc.)</w:t>
      </w:r>
    </w:p>
    <w:p w14:paraId="6CACBBFA" w14:textId="77777777" w:rsidR="00D55E28" w:rsidRDefault="00D55E28" w:rsidP="00D55E28">
      <w:r>
        <w:rPr>
          <w:rFonts w:ascii="Apple Color Emoji" w:hAnsi="Apple Color Emoji" w:cs="Apple Color Emoji"/>
        </w:rPr>
        <w:t>✔</w:t>
      </w:r>
      <w:r>
        <w:t xml:space="preserve"> Basic compliance support – Reminder of key deadlines (EE, WSP, annual returns)</w:t>
      </w:r>
    </w:p>
    <w:p w14:paraId="39B445BB" w14:textId="77777777" w:rsidR="00D55E28" w:rsidRDefault="00D55E28" w:rsidP="00D55E28">
      <w:r>
        <w:rPr>
          <w:rFonts w:ascii="Apple Color Emoji" w:hAnsi="Apple Color Emoji" w:cs="Apple Color Emoji"/>
        </w:rPr>
        <w:t>✔</w:t>
      </w:r>
      <w:r>
        <w:t xml:space="preserve"> Disciplinary advisory – Guidance on handling discipline (you chair hearings; we advise)</w:t>
      </w:r>
    </w:p>
    <w:p w14:paraId="53E3DD97" w14:textId="77777777" w:rsidR="00D55E28" w:rsidRDefault="00D55E28" w:rsidP="00D55E28">
      <w:r>
        <w:rPr>
          <w:rFonts w:ascii="Apple Color Emoji" w:hAnsi="Apple Color Emoji" w:cs="Apple Color Emoji"/>
        </w:rPr>
        <w:t>✔</w:t>
      </w:r>
      <w:r>
        <w:t xml:space="preserve"> CCMA preparation support – We prepare you; external representation coordinated if needed (additional fees apply)</w:t>
      </w:r>
    </w:p>
    <w:p w14:paraId="67B8CEB5" w14:textId="77777777" w:rsidR="00D55E28" w:rsidRDefault="00D55E28" w:rsidP="00D55E28">
      <w:r>
        <w:rPr>
          <w:rFonts w:ascii="Apple Color Emoji" w:hAnsi="Apple Color Emoji" w:cs="Apple Color Emoji"/>
        </w:rPr>
        <w:t>✔</w:t>
      </w:r>
      <w:r>
        <w:t xml:space="preserve"> Priority response – Calls/emails answered within 4 business hours</w:t>
      </w:r>
    </w:p>
    <w:p w14:paraId="37DEE253" w14:textId="77777777" w:rsidR="00D55E28" w:rsidRDefault="00D55E28" w:rsidP="00D55E28">
      <w:r>
        <w:t>Not included: CCMA/Labour Court representation, retrenchments, full compliance management, investigations, hearing chairing, training delivery.</w:t>
      </w:r>
    </w:p>
    <w:p w14:paraId="7C9D6B8E" w14:textId="77777777" w:rsidR="00D55E28" w:rsidRDefault="00D55E28" w:rsidP="00D55E28">
      <w:r>
        <w:t>OPTI-ADVANTAGE – Comprehensive HR Partnership for Established Businesses</w:t>
      </w:r>
    </w:p>
    <w:p w14:paraId="3E342BE2" w14:textId="77777777" w:rsidR="00D55E28" w:rsidRDefault="00D55E28" w:rsidP="00D55E28">
      <w:r>
        <w:t>R16,500/month (billed annually: R198,000)</w:t>
      </w:r>
    </w:p>
    <w:p w14:paraId="72845C55" w14:textId="77777777" w:rsidR="00D55E28" w:rsidRDefault="00D55E28" w:rsidP="00D55E28">
      <w:r>
        <w:t xml:space="preserve">Best for: Medium businesses (30-100 employees) needing hands-on HR support and compliance </w:t>
      </w:r>
      <w:proofErr w:type="gramStart"/>
      <w:r>
        <w:t>management .</w:t>
      </w:r>
      <w:proofErr w:type="gramEnd"/>
    </w:p>
    <w:p w14:paraId="5AD723E9" w14:textId="77777777" w:rsidR="00D55E28" w:rsidRDefault="00D55E28" w:rsidP="00D55E28">
      <w:r>
        <w:t>What’s included (everything in Essentials, PLUS):</w:t>
      </w:r>
    </w:p>
    <w:p w14:paraId="0A89853A" w14:textId="77777777" w:rsidR="00D55E28" w:rsidRDefault="00D55E28" w:rsidP="00D55E28">
      <w:r>
        <w:rPr>
          <w:rFonts w:ascii="Apple Color Emoji" w:hAnsi="Apple Color Emoji" w:cs="Apple Color Emoji"/>
        </w:rPr>
        <w:t>✔</w:t>
      </w:r>
      <w:r>
        <w:t xml:space="preserve"> Unlimited telephonic and email support</w:t>
      </w:r>
    </w:p>
    <w:p w14:paraId="58C8C4E8" w14:textId="77777777" w:rsidR="00D55E28" w:rsidRDefault="00D55E28" w:rsidP="00D55E28">
      <w:r>
        <w:rPr>
          <w:rFonts w:ascii="Apple Color Emoji" w:hAnsi="Apple Color Emoji" w:cs="Apple Color Emoji"/>
        </w:rPr>
        <w:lastRenderedPageBreak/>
        <w:t>✔</w:t>
      </w:r>
      <w:r>
        <w:t xml:space="preserve"> Bi-weekly onsite visits (8 hours/month) – Regular presence for consultations, meetings, and proactive support</w:t>
      </w:r>
    </w:p>
    <w:p w14:paraId="2936D305" w14:textId="77777777" w:rsidR="00D55E28" w:rsidRDefault="00D55E28" w:rsidP="00D55E28">
      <w:r>
        <w:rPr>
          <w:rFonts w:ascii="Apple Color Emoji" w:hAnsi="Apple Color Emoji" w:cs="Apple Color Emoji"/>
        </w:rPr>
        <w:t>✔</w:t>
      </w:r>
      <w:r>
        <w:t xml:space="preserve"> Disciplinary hearing chairing – Up to 2 hearings per month chaired by </w:t>
      </w:r>
      <w:proofErr w:type="spellStart"/>
      <w:r>
        <w:t>OptiHR</w:t>
      </w:r>
      <w:proofErr w:type="spellEnd"/>
    </w:p>
    <w:p w14:paraId="374A3F62" w14:textId="77777777" w:rsidR="00D55E28" w:rsidRDefault="00D55E28" w:rsidP="00D55E28">
      <w:r>
        <w:rPr>
          <w:rFonts w:ascii="Apple Color Emoji" w:hAnsi="Apple Color Emoji" w:cs="Apple Color Emoji"/>
        </w:rPr>
        <w:t>✔</w:t>
      </w:r>
      <w:r>
        <w:t xml:space="preserve"> Annual compliance management – EE reports (EEA2/EEA4), WSP/ATR submissions, CIPC annual returns</w:t>
      </w:r>
    </w:p>
    <w:p w14:paraId="366E60E7" w14:textId="77777777" w:rsidR="00D55E28" w:rsidRDefault="00D55E28" w:rsidP="00D55E28">
      <w:r>
        <w:rPr>
          <w:rFonts w:ascii="Apple Color Emoji" w:hAnsi="Apple Color Emoji" w:cs="Apple Color Emoji"/>
        </w:rPr>
        <w:t>✔</w:t>
      </w:r>
      <w:r>
        <w:t xml:space="preserve"> 3 policies developed or reviewed per year – Build or refresh your HR policy suite</w:t>
      </w:r>
    </w:p>
    <w:p w14:paraId="438850A4" w14:textId="77777777" w:rsidR="00D55E28" w:rsidRDefault="00D55E28" w:rsidP="00D55E28">
      <w:r>
        <w:rPr>
          <w:rFonts w:ascii="Apple Color Emoji" w:hAnsi="Apple Color Emoji" w:cs="Apple Color Emoji"/>
        </w:rPr>
        <w:t>✔</w:t>
      </w:r>
      <w:r>
        <w:t xml:space="preserve"> Quarterly training workshops – 4 workshops per year (manager training, compliance updates, HR topics)</w:t>
      </w:r>
    </w:p>
    <w:p w14:paraId="5F8A6B6F" w14:textId="77777777" w:rsidR="00D55E28" w:rsidRDefault="00D55E28" w:rsidP="00D55E28">
      <w:r>
        <w:rPr>
          <w:rFonts w:ascii="Apple Color Emoji" w:hAnsi="Apple Color Emoji" w:cs="Apple Color Emoji"/>
        </w:rPr>
        <w:t>✔</w:t>
      </w:r>
      <w:r>
        <w:t xml:space="preserve"> Grievance facilitation – We manage grievance processes, investigations, and resolutions</w:t>
      </w:r>
    </w:p>
    <w:p w14:paraId="5C486294" w14:textId="77777777" w:rsidR="00D55E28" w:rsidRDefault="00D55E28" w:rsidP="00D55E28">
      <w:r>
        <w:rPr>
          <w:rFonts w:ascii="Apple Color Emoji" w:hAnsi="Apple Color Emoji" w:cs="Apple Color Emoji"/>
        </w:rPr>
        <w:t>✔</w:t>
      </w:r>
      <w:r>
        <w:t xml:space="preserve"> Employment Equity Plan development and updates – 5-year plan aligned with sectoral targets</w:t>
      </w:r>
    </w:p>
    <w:p w14:paraId="5FFABF20" w14:textId="77777777" w:rsidR="00D55E28" w:rsidRDefault="00D55E28" w:rsidP="00D55E28">
      <w:r>
        <w:rPr>
          <w:rFonts w:ascii="Apple Color Emoji" w:hAnsi="Apple Color Emoji" w:cs="Apple Color Emoji"/>
        </w:rPr>
        <w:t>✔</w:t>
      </w:r>
      <w:r>
        <w:t xml:space="preserve"> 1 CCMA conciliation per year (included) – We represent you at one CCMA conciliation; additional cases at reduced rates</w:t>
      </w:r>
    </w:p>
    <w:p w14:paraId="31831607" w14:textId="77777777" w:rsidR="00D55E28" w:rsidRDefault="00D55E28" w:rsidP="00D55E28">
      <w:r>
        <w:rPr>
          <w:rFonts w:ascii="Apple Color Emoji" w:hAnsi="Apple Color Emoji" w:cs="Apple Color Emoji"/>
        </w:rPr>
        <w:t>✔</w:t>
      </w:r>
      <w:r>
        <w:t xml:space="preserve"> Priority response – Calls/emails answered within 2 business hours</w:t>
      </w:r>
    </w:p>
    <w:p w14:paraId="0CF0D77F" w14:textId="77777777" w:rsidR="00D55E28" w:rsidRDefault="00D55E28" w:rsidP="00D55E28">
      <w:r>
        <w:t>Not included: Retrenchments, Labour Court matters, extensive investigations (fraud/theft), multiple CCMA arbitrations.</w:t>
      </w:r>
    </w:p>
    <w:p w14:paraId="0E87EB85" w14:textId="77777777" w:rsidR="00D55E28" w:rsidRDefault="00D55E28" w:rsidP="00D55E28">
      <w:r>
        <w:t>OPTI-PREMIER – Full-Service HR &amp; IR Solution for Complex Organizations</w:t>
      </w:r>
    </w:p>
    <w:p w14:paraId="0F6312A1" w14:textId="77777777" w:rsidR="00D55E28" w:rsidRDefault="00D55E28" w:rsidP="00D55E28">
      <w:r>
        <w:t>R28,500/month (billed annually: R342,000)</w:t>
      </w:r>
    </w:p>
    <w:p w14:paraId="4BE89D1B" w14:textId="66CE5EA3" w:rsidR="00D55E28" w:rsidRDefault="00D55E28" w:rsidP="00D55E28">
      <w:r>
        <w:t>Best for: Large businesses (100-300 employees), unionized workforces, or organizations with complex HR/IR needs</w:t>
      </w:r>
    </w:p>
    <w:p w14:paraId="77FC5A15" w14:textId="77777777" w:rsidR="00D55E28" w:rsidRDefault="00D55E28" w:rsidP="00D55E28">
      <w:r>
        <w:t>What’s included (everything in Advantage, PLUS):</w:t>
      </w:r>
    </w:p>
    <w:p w14:paraId="2718D6DC" w14:textId="77777777" w:rsidR="00D55E28" w:rsidRDefault="00D55E28" w:rsidP="00D55E28">
      <w:r>
        <w:rPr>
          <w:rFonts w:ascii="Apple Color Emoji" w:hAnsi="Apple Color Emoji" w:cs="Apple Color Emoji"/>
        </w:rPr>
        <w:t>✔</w:t>
      </w:r>
      <w:r>
        <w:t xml:space="preserve"> Unlimited telephonic and email support</w:t>
      </w:r>
    </w:p>
    <w:p w14:paraId="7EF779BA" w14:textId="77777777" w:rsidR="00D55E28" w:rsidRDefault="00D55E28" w:rsidP="00D55E28">
      <w:r>
        <w:rPr>
          <w:rFonts w:ascii="Apple Color Emoji" w:hAnsi="Apple Color Emoji" w:cs="Apple Color Emoji"/>
        </w:rPr>
        <w:t>✔</w:t>
      </w:r>
      <w:r>
        <w:t xml:space="preserve"> Weekly onsite visits (16 hours/month) – Embedded HR expertise with regular presence</w:t>
      </w:r>
    </w:p>
    <w:p w14:paraId="7705E388" w14:textId="77777777" w:rsidR="00D55E28" w:rsidRDefault="00D55E28" w:rsidP="00D55E28">
      <w:r>
        <w:rPr>
          <w:rFonts w:ascii="Apple Color Emoji" w:hAnsi="Apple Color Emoji" w:cs="Apple Color Emoji"/>
        </w:rPr>
        <w:t>✔</w:t>
      </w:r>
      <w:r>
        <w:t xml:space="preserve"> Unlimited disciplinary hearing chairing – We chair all hearings as needed</w:t>
      </w:r>
    </w:p>
    <w:p w14:paraId="37F6C820" w14:textId="77777777" w:rsidR="00D55E28" w:rsidRDefault="00D55E28" w:rsidP="00D55E28">
      <w:r>
        <w:rPr>
          <w:rFonts w:ascii="Apple Color Emoji" w:hAnsi="Apple Color Emoji" w:cs="Apple Color Emoji"/>
        </w:rPr>
        <w:t>✔</w:t>
      </w:r>
      <w:r>
        <w:t xml:space="preserve"> Full compliance management – EE, WSP/ATR, SACE (schools), CIPC, Department of Labour, POPIA, OHS—everything managed proactively</w:t>
      </w:r>
    </w:p>
    <w:p w14:paraId="116846E0" w14:textId="77777777" w:rsidR="00D55E28" w:rsidRDefault="00D55E28" w:rsidP="00D55E28">
      <w:r>
        <w:rPr>
          <w:rFonts w:ascii="Apple Color Emoji" w:hAnsi="Apple Color Emoji" w:cs="Apple Color Emoji"/>
        </w:rPr>
        <w:t>✔</w:t>
      </w:r>
      <w:r>
        <w:t xml:space="preserve"> Unlimited policy development/review – Complete HR policy suite development and annual reviews</w:t>
      </w:r>
    </w:p>
    <w:p w14:paraId="6873AB48" w14:textId="77777777" w:rsidR="00D55E28" w:rsidRDefault="00D55E28" w:rsidP="00D55E28">
      <w:r>
        <w:rPr>
          <w:rFonts w:ascii="Apple Color Emoji" w:hAnsi="Apple Color Emoji" w:cs="Apple Color Emoji"/>
        </w:rPr>
        <w:lastRenderedPageBreak/>
        <w:t>✔</w:t>
      </w:r>
      <w:r>
        <w:t xml:space="preserve"> Monthly training/workshops – 12 training sessions per year on any HR/compliance topic</w:t>
      </w:r>
    </w:p>
    <w:p w14:paraId="387ED3EE" w14:textId="77777777" w:rsidR="00D55E28" w:rsidRDefault="00D55E28" w:rsidP="00D55E28">
      <w:r>
        <w:rPr>
          <w:rFonts w:ascii="Apple Color Emoji" w:hAnsi="Apple Color Emoji" w:cs="Apple Color Emoji"/>
        </w:rPr>
        <w:t>✔</w:t>
      </w:r>
      <w:r>
        <w:t xml:space="preserve"> Industrial relations support – Union negotiations, recognition agreements, collective bargaining support, workplace forum management</w:t>
      </w:r>
    </w:p>
    <w:p w14:paraId="74952514" w14:textId="77777777" w:rsidR="00D55E28" w:rsidRDefault="00D55E28" w:rsidP="00D55E28">
      <w:r>
        <w:rPr>
          <w:rFonts w:ascii="Apple Color Emoji" w:hAnsi="Apple Color Emoji" w:cs="Apple Color Emoji"/>
        </w:rPr>
        <w:t>✔</w:t>
      </w:r>
      <w:r>
        <w:t xml:space="preserve"> Employers organization membership included – Join our registered </w:t>
      </w:r>
      <w:proofErr w:type="spellStart"/>
      <w:proofErr w:type="gramStart"/>
      <w:r>
        <w:t>employers</w:t>
      </w:r>
      <w:proofErr w:type="spellEnd"/>
      <w:proofErr w:type="gramEnd"/>
      <w:r>
        <w:t xml:space="preserve"> organization for collective bargaining power </w:t>
      </w:r>
    </w:p>
    <w:p w14:paraId="18BC6562" w14:textId="77777777" w:rsidR="00D55E28" w:rsidRDefault="00D55E28" w:rsidP="00D55E28">
      <w:r>
        <w:rPr>
          <w:rFonts w:ascii="Apple Color Emoji" w:hAnsi="Apple Color Emoji" w:cs="Apple Color Emoji"/>
        </w:rPr>
        <w:t>✔</w:t>
      </w:r>
      <w:r>
        <w:t xml:space="preserve"> Retrenchment support (1 per year included) – Full Section 189 process management</w:t>
      </w:r>
    </w:p>
    <w:p w14:paraId="0E8A107C" w14:textId="77777777" w:rsidR="00D55E28" w:rsidRDefault="00D55E28" w:rsidP="00D55E28">
      <w:r>
        <w:rPr>
          <w:rFonts w:ascii="Apple Color Emoji" w:hAnsi="Apple Color Emoji" w:cs="Apple Color Emoji"/>
        </w:rPr>
        <w:t>✔</w:t>
      </w:r>
      <w:r>
        <w:t xml:space="preserve"> Unlimited CCMA conciliations – We represent you at all conciliation hearings</w:t>
      </w:r>
    </w:p>
    <w:p w14:paraId="61A71B25" w14:textId="77777777" w:rsidR="00D55E28" w:rsidRDefault="00D55E28" w:rsidP="00D55E28">
      <w:r>
        <w:rPr>
          <w:rFonts w:ascii="Apple Color Emoji" w:hAnsi="Apple Color Emoji" w:cs="Apple Color Emoji"/>
        </w:rPr>
        <w:t>✔</w:t>
      </w:r>
      <w:r>
        <w:t xml:space="preserve"> 2 CCMA arbitrations per year (included) – Full representation; additional at reduced rates</w:t>
      </w:r>
    </w:p>
    <w:p w14:paraId="62C939D3" w14:textId="77777777" w:rsidR="00D55E28" w:rsidRDefault="00D55E28" w:rsidP="00D55E28">
      <w:r>
        <w:rPr>
          <w:rFonts w:ascii="Apple Color Emoji" w:hAnsi="Apple Color Emoji" w:cs="Apple Color Emoji"/>
        </w:rPr>
        <w:t>✔</w:t>
      </w:r>
      <w:r>
        <w:t xml:space="preserve"> Company secretary services (for private companies) – CIPC compliance, statutory registers, board resolutions, governance support</w:t>
      </w:r>
    </w:p>
    <w:p w14:paraId="5CBC3642" w14:textId="77777777" w:rsidR="00D55E28" w:rsidRDefault="00D55E28" w:rsidP="00D55E28">
      <w:r>
        <w:rPr>
          <w:rFonts w:ascii="Apple Color Emoji" w:hAnsi="Apple Color Emoji" w:cs="Apple Color Emoji"/>
        </w:rPr>
        <w:t>✔</w:t>
      </w:r>
      <w:r>
        <w:t xml:space="preserve"> Workplace wellness program coordination – Annual wellness strategy, EAP coordination, wellness days</w:t>
      </w:r>
    </w:p>
    <w:p w14:paraId="3B7A5D51" w14:textId="77777777" w:rsidR="00D55E28" w:rsidRDefault="00D55E28" w:rsidP="00D55E28">
      <w:r>
        <w:rPr>
          <w:rFonts w:ascii="Apple Color Emoji" w:hAnsi="Apple Color Emoji" w:cs="Apple Color Emoji"/>
        </w:rPr>
        <w:t>✔</w:t>
      </w:r>
      <w:r>
        <w:t xml:space="preserve"> 24/7 emergency support – After-hours access for urgent crises (strikes, serious misconduct, workplace incidents)</w:t>
      </w:r>
    </w:p>
    <w:p w14:paraId="605AB002" w14:textId="77777777" w:rsidR="00D55E28" w:rsidRDefault="00D55E28" w:rsidP="00D55E28">
      <w:r>
        <w:rPr>
          <w:rFonts w:ascii="Apple Color Emoji" w:hAnsi="Apple Color Emoji" w:cs="Apple Color Emoji"/>
        </w:rPr>
        <w:t>✔</w:t>
      </w:r>
      <w:r>
        <w:t xml:space="preserve"> Immediate response – Calls/emails answered within 1 business hour</w:t>
      </w:r>
    </w:p>
    <w:p w14:paraId="121F36CA" w14:textId="77777777" w:rsidR="00D55E28" w:rsidRDefault="00D55E28" w:rsidP="00D55E28">
      <w:r>
        <w:t>Not included: Labour Court litigation (coordinated through legal partners at reduced rates), extensive forensic investigations.</w:t>
      </w:r>
    </w:p>
    <w:p w14:paraId="528592BD" w14:textId="77777777" w:rsidR="00D55E28" w:rsidRDefault="00D55E28" w:rsidP="00D55E28">
      <w:r>
        <w:t>OPTI-PLATINUM – Strategic HR Executive Partnership</w:t>
      </w:r>
    </w:p>
    <w:p w14:paraId="695B2EB4" w14:textId="77777777" w:rsidR="00D55E28" w:rsidRDefault="00D55E28" w:rsidP="00D55E28">
      <w:r>
        <w:t>Custom Pricing (typically R45,000-R75,000/month depending on organization size and complexity)</w:t>
      </w:r>
    </w:p>
    <w:p w14:paraId="6A1BAB9F" w14:textId="77777777" w:rsidR="00D55E28" w:rsidRDefault="00D55E28" w:rsidP="00D55E28">
      <w:r>
        <w:t xml:space="preserve">Best for: Large enterprises (300+ employees), multi-site operations, listed companies, or organizations needing executive-level HR </w:t>
      </w:r>
      <w:proofErr w:type="gramStart"/>
      <w:r>
        <w:t>strategy .</w:t>
      </w:r>
      <w:proofErr w:type="gramEnd"/>
    </w:p>
    <w:p w14:paraId="4293D2BF" w14:textId="77777777" w:rsidR="00D55E28" w:rsidRDefault="00D55E28" w:rsidP="00D55E28">
      <w:r>
        <w:t>What’s included (everything in Premier, PLUS):</w:t>
      </w:r>
    </w:p>
    <w:p w14:paraId="3C08B703" w14:textId="77777777" w:rsidR="00D55E28" w:rsidRDefault="00D55E28" w:rsidP="00D55E28">
      <w:r>
        <w:rPr>
          <w:rFonts w:ascii="Apple Color Emoji" w:hAnsi="Apple Color Emoji" w:cs="Apple Color Emoji"/>
        </w:rPr>
        <w:t>✔</w:t>
      </w:r>
      <w:r>
        <w:t xml:space="preserve"> Unlimited telephonic and email support</w:t>
      </w:r>
    </w:p>
    <w:p w14:paraId="3561CED3" w14:textId="77777777" w:rsidR="00D55E28" w:rsidRDefault="00D55E28" w:rsidP="00D55E28">
      <w:r>
        <w:rPr>
          <w:rFonts w:ascii="Apple Color Emoji" w:hAnsi="Apple Color Emoji" w:cs="Apple Color Emoji"/>
        </w:rPr>
        <w:t>✔</w:t>
      </w:r>
      <w:r>
        <w:t xml:space="preserve"> Dedicated account manager – Senior HR consultant assigned exclusively to your business</w:t>
      </w:r>
    </w:p>
    <w:p w14:paraId="04483B3D" w14:textId="77777777" w:rsidR="00D55E28" w:rsidRDefault="00D55E28" w:rsidP="00D55E28">
      <w:r>
        <w:rPr>
          <w:rFonts w:ascii="Apple Color Emoji" w:hAnsi="Apple Color Emoji" w:cs="Apple Color Emoji"/>
        </w:rPr>
        <w:t>✔</w:t>
      </w:r>
      <w:r>
        <w:t xml:space="preserve"> Unlimited onsite visits – As needed, including multi-site support across South Africa</w:t>
      </w:r>
    </w:p>
    <w:p w14:paraId="62154AAE" w14:textId="77777777" w:rsidR="00D55E28" w:rsidRDefault="00D55E28" w:rsidP="00D55E28">
      <w:r>
        <w:rPr>
          <w:rFonts w:ascii="Apple Color Emoji" w:hAnsi="Apple Color Emoji" w:cs="Apple Color Emoji"/>
        </w:rPr>
        <w:t>✔</w:t>
      </w:r>
      <w:r>
        <w:t xml:space="preserve"> Strategic HR planning – Workforce planning, succession planning, organizational design, transformation strategies</w:t>
      </w:r>
    </w:p>
    <w:p w14:paraId="65DEE5E7" w14:textId="77777777" w:rsidR="00D55E28" w:rsidRDefault="00D55E28" w:rsidP="00D55E28">
      <w:r>
        <w:rPr>
          <w:rFonts w:ascii="Apple Color Emoji" w:hAnsi="Apple Color Emoji" w:cs="Apple Color Emoji"/>
        </w:rPr>
        <w:lastRenderedPageBreak/>
        <w:t>✔</w:t>
      </w:r>
      <w:r>
        <w:t xml:space="preserve"> Executive coaching for HR leadership – Develop internal HR team capabilities</w:t>
      </w:r>
    </w:p>
    <w:p w14:paraId="3326AFF4" w14:textId="77777777" w:rsidR="00D55E28" w:rsidRDefault="00D55E28" w:rsidP="00D55E28">
      <w:r>
        <w:rPr>
          <w:rFonts w:ascii="Apple Color Emoji" w:hAnsi="Apple Color Emoji" w:cs="Apple Color Emoji"/>
        </w:rPr>
        <w:t>✔</w:t>
      </w:r>
      <w:r>
        <w:t xml:space="preserve"> Unlimited CCMA arbitrations – Full representation at all arbitrations</w:t>
      </w:r>
    </w:p>
    <w:p w14:paraId="6E38DFBB" w14:textId="77777777" w:rsidR="00D55E28" w:rsidRDefault="00D55E28" w:rsidP="00D55E28">
      <w:r>
        <w:rPr>
          <w:rFonts w:ascii="Apple Color Emoji" w:hAnsi="Apple Color Emoji" w:cs="Apple Color Emoji"/>
        </w:rPr>
        <w:t>✔</w:t>
      </w:r>
      <w:r>
        <w:t xml:space="preserve"> Labour Court support coordination – We coordinate with specialist labour law attorneys for court matters (attorney fees additional)</w:t>
      </w:r>
    </w:p>
    <w:p w14:paraId="16EBFCB3" w14:textId="77777777" w:rsidR="00D55E28" w:rsidRDefault="00D55E28" w:rsidP="00D55E28">
      <w:r>
        <w:rPr>
          <w:rFonts w:ascii="Apple Color Emoji" w:hAnsi="Apple Color Emoji" w:cs="Apple Color Emoji"/>
        </w:rPr>
        <w:t>✔</w:t>
      </w:r>
      <w:r>
        <w:t xml:space="preserve"> Full industrial relations management – Strike preparedness, lockout strategy, multi-union negotiations, bargaining council representation</w:t>
      </w:r>
    </w:p>
    <w:p w14:paraId="764A2AED" w14:textId="77777777" w:rsidR="00D55E28" w:rsidRDefault="00D55E28" w:rsidP="00D55E28">
      <w:r>
        <w:rPr>
          <w:rFonts w:ascii="Apple Color Emoji" w:hAnsi="Apple Color Emoji" w:cs="Apple Color Emoji"/>
        </w:rPr>
        <w:t>✔</w:t>
      </w:r>
      <w:r>
        <w:t xml:space="preserve"> Job evaluation and salary benchmarking – Annual reviews ensuring market competitiveness</w:t>
      </w:r>
    </w:p>
    <w:p w14:paraId="165DC661" w14:textId="77777777" w:rsidR="00D55E28" w:rsidRDefault="00D55E28" w:rsidP="00D55E28">
      <w:r>
        <w:rPr>
          <w:rFonts w:ascii="Apple Color Emoji" w:hAnsi="Apple Color Emoji" w:cs="Apple Color Emoji"/>
        </w:rPr>
        <w:t>✔</w:t>
      </w:r>
      <w:r>
        <w:t xml:space="preserve"> Performance management system design and support – KPI development, appraisal systems, performance improvement plans</w:t>
      </w:r>
    </w:p>
    <w:p w14:paraId="26902984" w14:textId="77777777" w:rsidR="00D55E28" w:rsidRDefault="00D55E28" w:rsidP="00D55E28">
      <w:r>
        <w:rPr>
          <w:rFonts w:ascii="Apple Color Emoji" w:hAnsi="Apple Color Emoji" w:cs="Apple Color Emoji"/>
        </w:rPr>
        <w:t>✔</w:t>
      </w:r>
      <w:r>
        <w:t xml:space="preserve"> Recruitment support – Job profiling, interview support, selection criteria development</w:t>
      </w:r>
    </w:p>
    <w:p w14:paraId="0395823A" w14:textId="77777777" w:rsidR="00D55E28" w:rsidRDefault="00D55E28" w:rsidP="00D55E28">
      <w:r>
        <w:rPr>
          <w:rFonts w:ascii="Apple Color Emoji" w:hAnsi="Apple Color Emoji" w:cs="Apple Color Emoji"/>
        </w:rPr>
        <w:t>✔</w:t>
      </w:r>
      <w:r>
        <w:t xml:space="preserve"> Change management support – Restructures, mergers, acquisitions, organizational transformation</w:t>
      </w:r>
    </w:p>
    <w:p w14:paraId="19B1934F" w14:textId="77777777" w:rsidR="00D55E28" w:rsidRDefault="00D55E28" w:rsidP="00D55E28">
      <w:r>
        <w:rPr>
          <w:rFonts w:ascii="Apple Color Emoji" w:hAnsi="Apple Color Emoji" w:cs="Apple Color Emoji"/>
        </w:rPr>
        <w:t>✔</w:t>
      </w:r>
      <w:r>
        <w:t xml:space="preserve"> Board reporting – Quarterly HR reports for boards covering compliance, risks, and people metrics</w:t>
      </w:r>
    </w:p>
    <w:p w14:paraId="4C6D05EE" w14:textId="77777777" w:rsidR="00D55E28" w:rsidRDefault="00D55E28" w:rsidP="00D55E28">
      <w:r>
        <w:rPr>
          <w:rFonts w:ascii="Apple Color Emoji" w:hAnsi="Apple Color Emoji" w:cs="Apple Color Emoji"/>
        </w:rPr>
        <w:t>✔</w:t>
      </w:r>
      <w:r>
        <w:t xml:space="preserve"> 24/7 emergency support with guaranteed response – After-hours support within 30 minutes for critical incidents</w:t>
      </w:r>
    </w:p>
    <w:p w14:paraId="0D895933" w14:textId="77777777" w:rsidR="00D55E28" w:rsidRDefault="00D55E28" w:rsidP="00D55E28">
      <w:r>
        <w:rPr>
          <w:rFonts w:ascii="Apple Color Emoji" w:hAnsi="Apple Color Emoji" w:cs="Apple Color Emoji"/>
        </w:rPr>
        <w:t>✔</w:t>
      </w:r>
      <w:r>
        <w:t xml:space="preserve"> Quarterly business reviews – Strategic planning sessions with executive leadership</w:t>
      </w:r>
    </w:p>
    <w:p w14:paraId="692FB5EB" w14:textId="77777777" w:rsidR="00D55E28" w:rsidRDefault="00D55E28" w:rsidP="00D55E28">
      <w:r>
        <w:t>Custom scope: Platinum packages are tailored to your specific organizational needs. Contact us for a comprehensive proposal.</w:t>
      </w:r>
    </w:p>
    <w:p w14:paraId="7385CE9D" w14:textId="77777777" w:rsidR="00D55E28" w:rsidRDefault="00D55E28" w:rsidP="00D55E28"/>
    <w:p w14:paraId="1352C054" w14:textId="77777777" w:rsidR="00D55E28" w:rsidRDefault="00D55E28" w:rsidP="00D55E28"/>
    <w:p w14:paraId="3BCDFA75" w14:textId="77777777" w:rsidR="00D55E28" w:rsidRDefault="00D55E28" w:rsidP="00D55E28"/>
    <w:p w14:paraId="042EA351" w14:textId="77777777" w:rsidR="00D55E28" w:rsidRDefault="00D55E28" w:rsidP="00D55E28"/>
    <w:p w14:paraId="773EA4F7" w14:textId="77777777" w:rsidR="00D55E28" w:rsidRDefault="00D55E28" w:rsidP="00D55E28"/>
    <w:p w14:paraId="23F3BEDE" w14:textId="77777777" w:rsidR="00D55E28" w:rsidRDefault="00D55E28" w:rsidP="00D55E28"/>
    <w:p w14:paraId="3EA23322" w14:textId="77777777" w:rsidR="00D55E28" w:rsidRDefault="00D55E28" w:rsidP="00D55E28"/>
    <w:p w14:paraId="11FF5B93" w14:textId="77777777" w:rsidR="00D55E28" w:rsidRDefault="00D55E28" w:rsidP="00D55E28"/>
    <w:p w14:paraId="2C0143CF" w14:textId="77777777" w:rsidR="00D55E28" w:rsidRDefault="00D55E28" w:rsidP="00D55E28"/>
    <w:p w14:paraId="6662E1A5" w14:textId="77777777" w:rsidR="00D55E28" w:rsidRPr="00D55E28" w:rsidRDefault="00D55E28" w:rsidP="00D55E28">
      <w:pPr>
        <w:rPr>
          <w:b/>
          <w:bCs/>
        </w:rPr>
      </w:pPr>
      <w:r w:rsidRPr="00D55E28">
        <w:rPr>
          <w:b/>
          <w:bCs/>
        </w:rPr>
        <w:lastRenderedPageBreak/>
        <w:t>Service-Specific Pricing (Ad Hoc)</w:t>
      </w:r>
    </w:p>
    <w:p w14:paraId="37FE67D3" w14:textId="7A7758A5" w:rsidR="00D55E28" w:rsidRDefault="00D55E28" w:rsidP="00D55E28">
      <w:r>
        <w:t>Can’t commit to a retainer? Need a specific service now? Here’s project-based pricing for common services:</w:t>
      </w:r>
    </w:p>
    <w:p w14:paraId="10CF12D4" w14:textId="2699D5E5" w:rsidR="00D55E28" w:rsidRDefault="00D55E28" w:rsidP="00D55E28">
      <w:r>
        <w:rPr>
          <w:noProof/>
        </w:rPr>
        <w:lastRenderedPageBreak/>
        <w:drawing>
          <wp:inline distT="0" distB="0" distL="0" distR="0" wp14:anchorId="76AF7087" wp14:editId="59AE82B2">
            <wp:extent cx="5158740" cy="8863330"/>
            <wp:effectExtent l="0" t="0" r="0" b="1270"/>
            <wp:docPr id="513007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07391" name="Picture 513007391"/>
                    <pic:cNvPicPr/>
                  </pic:nvPicPr>
                  <pic:blipFill>
                    <a:blip r:embed="rId5">
                      <a:extLst>
                        <a:ext uri="{28A0092B-C50C-407E-A947-70E740481C1C}">
                          <a14:useLocalDpi xmlns:a14="http://schemas.microsoft.com/office/drawing/2010/main" val="0"/>
                        </a:ext>
                      </a:extLst>
                    </a:blip>
                    <a:stretch>
                      <a:fillRect/>
                    </a:stretch>
                  </pic:blipFill>
                  <pic:spPr>
                    <a:xfrm>
                      <a:off x="0" y="0"/>
                      <a:ext cx="5158740" cy="8863330"/>
                    </a:xfrm>
                    <a:prstGeom prst="rect">
                      <a:avLst/>
                    </a:prstGeom>
                  </pic:spPr>
                </pic:pic>
              </a:graphicData>
            </a:graphic>
          </wp:inline>
        </w:drawing>
      </w:r>
    </w:p>
    <w:p w14:paraId="6CF3962C" w14:textId="77777777" w:rsidR="00D55E28" w:rsidRDefault="00D55E28" w:rsidP="00D55E28">
      <w:r>
        <w:lastRenderedPageBreak/>
        <w:t>Pricing depends on complexity, urgency, organization size, and resources required. All quotes customized to your specific needs.</w:t>
      </w:r>
    </w:p>
    <w:p w14:paraId="57D4FD29" w14:textId="77777777" w:rsidR="00D55E28" w:rsidRDefault="00D55E28" w:rsidP="00D55E28">
      <w:r>
        <w:t>What’s NOT Included in Any Package</w:t>
      </w:r>
    </w:p>
    <w:p w14:paraId="2100EC62" w14:textId="77777777" w:rsidR="00D55E28" w:rsidRDefault="00D55E28" w:rsidP="00D55E28">
      <w:r>
        <w:t>To maintain transparency, here’s what typically requires additional fees even in retainer packages:</w:t>
      </w:r>
    </w:p>
    <w:p w14:paraId="3B7920F3" w14:textId="77777777" w:rsidR="00D55E28" w:rsidRDefault="00D55E28" w:rsidP="00D55E28">
      <w:r>
        <w:rPr>
          <w:rFonts w:ascii="Apple Color Emoji" w:hAnsi="Apple Color Emoji" w:cs="Apple Color Emoji"/>
        </w:rPr>
        <w:t>❌</w:t>
      </w:r>
      <w:r>
        <w:t xml:space="preserve"> External legal representation – Labour Court litigation coordinated through our attorney network (attorney fees separate)</w:t>
      </w:r>
    </w:p>
    <w:p w14:paraId="30F1F0B5" w14:textId="77777777" w:rsidR="00D55E28" w:rsidRDefault="00D55E28" w:rsidP="00D55E28">
      <w:r>
        <w:rPr>
          <w:rFonts w:ascii="Apple Color Emoji" w:hAnsi="Apple Color Emoji" w:cs="Apple Color Emoji"/>
        </w:rPr>
        <w:t>❌</w:t>
      </w:r>
      <w:r>
        <w:t xml:space="preserve"> Extensive forensic investigations – Fraud, theft, or complex misconduct requiring forensic accountants or investigators</w:t>
      </w:r>
    </w:p>
    <w:p w14:paraId="4CAC0ED8" w14:textId="77777777" w:rsidR="00D55E28" w:rsidRDefault="00D55E28" w:rsidP="00D55E28">
      <w:r>
        <w:rPr>
          <w:rFonts w:ascii="Apple Color Emoji" w:hAnsi="Apple Color Emoji" w:cs="Apple Color Emoji"/>
        </w:rPr>
        <w:t>❌</w:t>
      </w:r>
      <w:r>
        <w:t xml:space="preserve"> Out-of-province travel – Travel and accommodation for services outside Gauteng (costs recovered at cost)</w:t>
      </w:r>
    </w:p>
    <w:p w14:paraId="7FC24C0E" w14:textId="77777777" w:rsidR="00D55E28" w:rsidRDefault="00D55E28" w:rsidP="00D55E28">
      <w:r>
        <w:rPr>
          <w:rFonts w:ascii="Apple Color Emoji" w:hAnsi="Apple Color Emoji" w:cs="Apple Color Emoji"/>
        </w:rPr>
        <w:t>❌</w:t>
      </w:r>
      <w:r>
        <w:t xml:space="preserve"> Psychometric testing – Third-party assessments for recruitment or development</w:t>
      </w:r>
    </w:p>
    <w:p w14:paraId="5BECC240" w14:textId="77777777" w:rsidR="00D55E28" w:rsidRDefault="00D55E28" w:rsidP="00D55E28">
      <w:r>
        <w:rPr>
          <w:rFonts w:ascii="Apple Color Emoji" w:hAnsi="Apple Color Emoji" w:cs="Apple Color Emoji"/>
        </w:rPr>
        <w:t>❌</w:t>
      </w:r>
      <w:r>
        <w:t xml:space="preserve"> EAP services – Employee Assistance Programs require separate EAP provider contracts</w:t>
      </w:r>
    </w:p>
    <w:p w14:paraId="24E4F32F" w14:textId="77777777" w:rsidR="00D55E28" w:rsidRDefault="00D55E28" w:rsidP="00D55E28">
      <w:r>
        <w:rPr>
          <w:rFonts w:ascii="Apple Color Emoji" w:hAnsi="Apple Color Emoji" w:cs="Apple Color Emoji"/>
        </w:rPr>
        <w:t>❌</w:t>
      </w:r>
      <w:r>
        <w:t xml:space="preserve"> Background checks – Criminal, credit, and qualification verification services</w:t>
      </w:r>
    </w:p>
    <w:p w14:paraId="6912C843" w14:textId="77777777" w:rsidR="00D55E28" w:rsidRDefault="00D55E28" w:rsidP="00D55E28"/>
    <w:p w14:paraId="7E52150E" w14:textId="77777777" w:rsidR="00D55E28" w:rsidRDefault="00D55E28" w:rsidP="00D55E28">
      <w:r>
        <w:t xml:space="preserve">Why Choose </w:t>
      </w:r>
      <w:proofErr w:type="spellStart"/>
      <w:r>
        <w:t>OptiHR</w:t>
      </w:r>
      <w:proofErr w:type="spellEnd"/>
      <w:r>
        <w:t xml:space="preserve"> Retainers?</w:t>
      </w:r>
    </w:p>
    <w:p w14:paraId="2DFEC920" w14:textId="77777777" w:rsidR="00D55E28" w:rsidRDefault="00D55E28" w:rsidP="00D55E28">
      <w:r>
        <w:rPr>
          <w:rFonts w:ascii="Apple Color Emoji" w:hAnsi="Apple Color Emoji" w:cs="Apple Color Emoji"/>
        </w:rPr>
        <w:t>🔹</w:t>
      </w:r>
      <w:r>
        <w:t xml:space="preserve"> Predictable budgeting – Fixed monthly fees, no surprise invoices </w:t>
      </w:r>
    </w:p>
    <w:p w14:paraId="2276A106" w14:textId="77777777" w:rsidR="00D55E28" w:rsidRDefault="00D55E28" w:rsidP="00D55E28">
      <w:r>
        <w:rPr>
          <w:rFonts w:ascii="Apple Color Emoji" w:hAnsi="Apple Color Emoji" w:cs="Apple Color Emoji"/>
        </w:rPr>
        <w:t>🔹</w:t>
      </w:r>
      <w:r>
        <w:t xml:space="preserve"> Proactive support – We prevent problems before they become CCMA cases </w:t>
      </w:r>
    </w:p>
    <w:p w14:paraId="3C0C3933" w14:textId="77777777" w:rsidR="00D55E28" w:rsidRDefault="00D55E28" w:rsidP="00D55E28">
      <w:r>
        <w:rPr>
          <w:rFonts w:ascii="Apple Color Emoji" w:hAnsi="Apple Color Emoji" w:cs="Apple Color Emoji"/>
        </w:rPr>
        <w:t>🔹</w:t>
      </w:r>
      <w:r>
        <w:t xml:space="preserve"> Relationship building – We learn your business, culture, and people over time </w:t>
      </w:r>
    </w:p>
    <w:p w14:paraId="3BFB2116" w14:textId="77777777" w:rsidR="00D55E28" w:rsidRDefault="00D55E28" w:rsidP="00D55E28">
      <w:r>
        <w:rPr>
          <w:rFonts w:ascii="Apple Color Emoji" w:hAnsi="Apple Color Emoji" w:cs="Apple Color Emoji"/>
        </w:rPr>
        <w:t>🔹</w:t>
      </w:r>
      <w:r>
        <w:t xml:space="preserve"> Priority access – Retainer clients get first access during busy periods</w:t>
      </w:r>
    </w:p>
    <w:p w14:paraId="2C310E61" w14:textId="77777777" w:rsidR="00D55E28" w:rsidRDefault="00D55E28" w:rsidP="00D55E28">
      <w:r>
        <w:rPr>
          <w:rFonts w:ascii="Apple Color Emoji" w:hAnsi="Apple Color Emoji" w:cs="Apple Color Emoji"/>
        </w:rPr>
        <w:t>🔹</w:t>
      </w:r>
      <w:r>
        <w:t xml:space="preserve"> Cost savings – Retainer rates significantly lower than ad hoc hourly fees </w:t>
      </w:r>
    </w:p>
    <w:p w14:paraId="71015A5B" w14:textId="77777777" w:rsidR="00D55E28" w:rsidRDefault="00D55E28" w:rsidP="00D55E28">
      <w:r>
        <w:rPr>
          <w:rFonts w:ascii="Apple Color Emoji" w:hAnsi="Apple Color Emoji" w:cs="Apple Color Emoji"/>
        </w:rPr>
        <w:t>🔹</w:t>
      </w:r>
      <w:r>
        <w:t xml:space="preserve"> 12-month SLA protection – Service levels guaranteed in writing</w:t>
      </w:r>
    </w:p>
    <w:p w14:paraId="5BF43AF6" w14:textId="77777777" w:rsidR="00D55E28" w:rsidRDefault="00D55E28" w:rsidP="00D55E28">
      <w:r>
        <w:rPr>
          <w:rFonts w:ascii="Apple Color Emoji" w:hAnsi="Apple Color Emoji" w:cs="Apple Color Emoji"/>
        </w:rPr>
        <w:t>🔹</w:t>
      </w:r>
      <w:r>
        <w:t xml:space="preserve"> Scalability – Upgrade or downgrade packages at renewal based on changing needs</w:t>
      </w:r>
    </w:p>
    <w:p w14:paraId="4386CA68" w14:textId="77777777" w:rsidR="00D55E28" w:rsidRDefault="00D55E28" w:rsidP="00D55E28">
      <w:r>
        <w:t>12-Month Service Level Agreements (SLAs)</w:t>
      </w:r>
    </w:p>
    <w:p w14:paraId="250FC5DC" w14:textId="77777777" w:rsidR="00D55E28" w:rsidRDefault="00D55E28" w:rsidP="00D55E28">
      <w:r>
        <w:t>All retainer packages and prepaid hours are subject to 12-month SLAs ensuring:</w:t>
      </w:r>
    </w:p>
    <w:p w14:paraId="692646BC" w14:textId="77777777" w:rsidR="00D55E28" w:rsidRDefault="00D55E28" w:rsidP="00D55E28">
      <w:r>
        <w:rPr>
          <w:rFonts w:ascii="Apple Color Emoji" w:hAnsi="Apple Color Emoji" w:cs="Apple Color Emoji"/>
        </w:rPr>
        <w:t>✔</w:t>
      </w:r>
      <w:r>
        <w:t xml:space="preserve"> Guaranteed response times – Defined by package level (1-4 business hours)</w:t>
      </w:r>
    </w:p>
    <w:p w14:paraId="7C7494E0" w14:textId="77777777" w:rsidR="00D55E28" w:rsidRDefault="00D55E28" w:rsidP="00D55E28">
      <w:r>
        <w:rPr>
          <w:rFonts w:ascii="Apple Color Emoji" w:hAnsi="Apple Color Emoji" w:cs="Apple Color Emoji"/>
        </w:rPr>
        <w:t>✔</w:t>
      </w:r>
      <w:r>
        <w:t xml:space="preserve"> Service scope clarity – What’s </w:t>
      </w:r>
      <w:proofErr w:type="gramStart"/>
      <w:r>
        <w:t>included,</w:t>
      </w:r>
      <w:proofErr w:type="gramEnd"/>
      <w:r>
        <w:t xml:space="preserve"> what’s additional, and how we engage</w:t>
      </w:r>
    </w:p>
    <w:p w14:paraId="1F805BE0" w14:textId="77777777" w:rsidR="00D55E28" w:rsidRDefault="00D55E28" w:rsidP="00D55E28">
      <w:r>
        <w:rPr>
          <w:rFonts w:ascii="Apple Color Emoji" w:hAnsi="Apple Color Emoji" w:cs="Apple Color Emoji"/>
        </w:rPr>
        <w:t>✔</w:t>
      </w:r>
      <w:r>
        <w:t xml:space="preserve"> Termination provisions – Fair exit clauses with 60-day notice after initial 12 months</w:t>
      </w:r>
    </w:p>
    <w:p w14:paraId="1A5155A7" w14:textId="77777777" w:rsidR="00D55E28" w:rsidRDefault="00D55E28" w:rsidP="00D55E28">
      <w:r>
        <w:rPr>
          <w:rFonts w:ascii="Apple Color Emoji" w:hAnsi="Apple Color Emoji" w:cs="Apple Color Emoji"/>
        </w:rPr>
        <w:lastRenderedPageBreak/>
        <w:t>✔</w:t>
      </w:r>
      <w:r>
        <w:t xml:space="preserve"> Annual review meetings – Quarterly (Premier/Platinum) or annual (Essentials/Advantage) reviews assessing service delivery and needs evolution</w:t>
      </w:r>
    </w:p>
    <w:p w14:paraId="3D4FA0C4" w14:textId="77777777" w:rsidR="00D55E28" w:rsidRDefault="00D55E28" w:rsidP="00D55E28">
      <w:r>
        <w:rPr>
          <w:rFonts w:ascii="Apple Color Emoji" w:hAnsi="Apple Color Emoji" w:cs="Apple Color Emoji"/>
        </w:rPr>
        <w:t>✔</w:t>
      </w:r>
      <w:r>
        <w:t xml:space="preserve"> Fee protection – Rates locked for 12 months; increases capped at CPI + 2% at renewal</w:t>
      </w:r>
    </w:p>
    <w:p w14:paraId="32D7426A" w14:textId="77777777" w:rsidR="00D55E28" w:rsidRDefault="00D55E28" w:rsidP="00D55E28">
      <w:r>
        <w:rPr>
          <w:rFonts w:ascii="Apple Color Emoji" w:hAnsi="Apple Color Emoji" w:cs="Apple Color Emoji"/>
        </w:rPr>
        <w:t>✔</w:t>
      </w:r>
      <w:r>
        <w:t xml:space="preserve"> Escalation procedures – Clear pathways if service levels aren’t met</w:t>
      </w:r>
    </w:p>
    <w:p w14:paraId="071BB3BA" w14:textId="77777777" w:rsidR="00D55E28" w:rsidRDefault="00D55E28" w:rsidP="00D55E28">
      <w:r>
        <w:t>Frequently Asked Questions</w:t>
      </w:r>
    </w:p>
    <w:p w14:paraId="4CCAAA88" w14:textId="77777777" w:rsidR="00D55E28" w:rsidRDefault="00D55E28" w:rsidP="00D55E28">
      <w:r>
        <w:t>Q: Can we start with a smaller package and upgrade later?</w:t>
      </w:r>
    </w:p>
    <w:p w14:paraId="15FCF395" w14:textId="77777777" w:rsidR="00D55E28" w:rsidRDefault="00D55E28" w:rsidP="00D55E28">
      <w:r>
        <w:t xml:space="preserve">Yes. We recommend starting where you’re comfortable. As your business grows or needs change, you can upgrade at your next renewal—or even mid-term if urgent needs </w:t>
      </w:r>
      <w:proofErr w:type="gramStart"/>
      <w:r>
        <w:t>arise .</w:t>
      </w:r>
      <w:proofErr w:type="gramEnd"/>
    </w:p>
    <w:p w14:paraId="24195C3E" w14:textId="77777777" w:rsidR="00D55E28" w:rsidRDefault="00D55E28" w:rsidP="00D55E28">
      <w:r>
        <w:t>Q: What happens if we use more services than our package includes?</w:t>
      </w:r>
    </w:p>
    <w:p w14:paraId="7BF48A71" w14:textId="77777777" w:rsidR="00D55E28" w:rsidRDefault="00D55E28" w:rsidP="00D55E28">
      <w:r>
        <w:t xml:space="preserve">Additional services are billed at reduced ad hoc rates for retainer clients—typically 20-30% lower than standard project pricing. We’ll always get approval before exceeding package </w:t>
      </w:r>
      <w:proofErr w:type="gramStart"/>
      <w:r>
        <w:t>scope .</w:t>
      </w:r>
      <w:proofErr w:type="gramEnd"/>
    </w:p>
    <w:p w14:paraId="6F6FFBAC" w14:textId="77777777" w:rsidR="00D55E28" w:rsidRDefault="00D55E28" w:rsidP="00D55E28">
      <w:r>
        <w:t>Q: Can we pause our retainer if business slows down?</w:t>
      </w:r>
    </w:p>
    <w:p w14:paraId="3616E19B" w14:textId="77777777" w:rsidR="00D55E28" w:rsidRDefault="00D55E28" w:rsidP="00D55E28">
      <w:r>
        <w:t xml:space="preserve">Retainers require 12-month commitments, but we can discuss reduced-scope arrangements during genuinely tough times. Prepaid hours might suit businesses with fluctuating needs </w:t>
      </w:r>
      <w:proofErr w:type="gramStart"/>
      <w:r>
        <w:t>better .</w:t>
      </w:r>
      <w:proofErr w:type="gramEnd"/>
    </w:p>
    <w:p w14:paraId="7C40107F" w14:textId="26D9D558" w:rsidR="00D55E28" w:rsidRDefault="00D55E28" w:rsidP="00D55E28">
      <w:r>
        <w:t>Q: Do prepaid hours expire?</w:t>
      </w:r>
    </w:p>
    <w:p w14:paraId="266BAB15" w14:textId="77777777" w:rsidR="00D55E28" w:rsidRDefault="00D55E28" w:rsidP="00D55E28">
      <w:r>
        <w:t xml:space="preserve">Yes—prepaid hours are valid for 12 months from purchase date. This encourages regular engagement and ensures we stay current with your </w:t>
      </w:r>
      <w:proofErr w:type="gramStart"/>
      <w:r>
        <w:t>business .</w:t>
      </w:r>
      <w:proofErr w:type="gramEnd"/>
    </w:p>
    <w:p w14:paraId="0B8F1C73" w14:textId="77777777" w:rsidR="00D55E28" w:rsidRDefault="00D55E28" w:rsidP="00D55E28">
      <w:r>
        <w:t>Q: Can we mix ad hoc services with retainers?</w:t>
      </w:r>
    </w:p>
    <w:p w14:paraId="0C432243" w14:textId="77777777" w:rsidR="00D55E28" w:rsidRDefault="00D55E28" w:rsidP="00D55E28">
      <w:r>
        <w:t>Absolutely. Many clients retain us for ongoing compliance/advisory support but engage ad hoc for specialized projects like retrenchments or Labour Court matters.</w:t>
      </w:r>
    </w:p>
    <w:p w14:paraId="06862232" w14:textId="77777777" w:rsidR="00D55E28" w:rsidRDefault="00D55E28" w:rsidP="00D55E28">
      <w:r>
        <w:t>Q: Are training workshops included in all packages?</w:t>
      </w:r>
    </w:p>
    <w:p w14:paraId="62DA9CAF" w14:textId="77777777" w:rsidR="00D55E28" w:rsidRDefault="00D55E28" w:rsidP="00D55E28">
      <w:r>
        <w:t xml:space="preserve">Essentials: No. Advantage: 4 per year. Premier: 12 per year. Platinum: Unlimited. Additional workshops can be purchased </w:t>
      </w:r>
      <w:proofErr w:type="gramStart"/>
      <w:r>
        <w:t>separately .</w:t>
      </w:r>
      <w:proofErr w:type="gramEnd"/>
    </w:p>
    <w:p w14:paraId="77B9D6D3" w14:textId="77777777" w:rsidR="00D55E28" w:rsidRDefault="00D55E28" w:rsidP="00D55E28">
      <w:r>
        <w:t>Q: What if we’re not sure which package suits us?</w:t>
      </w:r>
    </w:p>
    <w:p w14:paraId="2F735ECE" w14:textId="77777777" w:rsidR="00D55E28" w:rsidRDefault="00D55E28" w:rsidP="00D55E28">
      <w:r>
        <w:t xml:space="preserve">Contact us for a free consultation. We’ll assess your business size, industry, HR maturity, compliance status, and needs—then recommend the best fit. Many clients start with prepaid hours to “test drive” our services before committing to </w:t>
      </w:r>
      <w:proofErr w:type="gramStart"/>
      <w:r>
        <w:t>retainers .</w:t>
      </w:r>
      <w:proofErr w:type="gramEnd"/>
    </w:p>
    <w:p w14:paraId="7808CBF1" w14:textId="77777777" w:rsidR="00D55E28" w:rsidRDefault="00D55E28" w:rsidP="00D55E28">
      <w:r>
        <w:t>How to Get Started</w:t>
      </w:r>
    </w:p>
    <w:p w14:paraId="0484C4DB" w14:textId="77777777" w:rsidR="00D55E28" w:rsidRDefault="00D55E28" w:rsidP="00D55E28">
      <w:r>
        <w:lastRenderedPageBreak/>
        <w:t>Step 1: Choose Your Engagement Model</w:t>
      </w:r>
    </w:p>
    <w:p w14:paraId="7480B30A" w14:textId="77777777" w:rsidR="00D55E28" w:rsidRDefault="00D55E28" w:rsidP="00D55E28">
      <w:r>
        <w:t>Decide whether ad hoc, prepaid hours, or monthly retainers suit your business best.</w:t>
      </w:r>
    </w:p>
    <w:p w14:paraId="08616A4B" w14:textId="77777777" w:rsidR="00D55E28" w:rsidRDefault="00D55E28" w:rsidP="00D55E28">
      <w:r>
        <w:t>Step 2: Book Your Free Consultation</w:t>
      </w:r>
    </w:p>
    <w:p w14:paraId="1C3762B1" w14:textId="77777777" w:rsidR="00D55E28" w:rsidRDefault="00D55E28" w:rsidP="00D55E28">
      <w:r>
        <w:t>We’ll discuss your specific needs, compliance status, risks, and goals—then recommend the right solution.</w:t>
      </w:r>
    </w:p>
    <w:p w14:paraId="13D1D08F" w14:textId="77777777" w:rsidR="00D55E28" w:rsidRDefault="00D55E28" w:rsidP="00D55E28">
      <w:r>
        <w:t>Step 3: Receive Your Custom Proposal</w:t>
      </w:r>
    </w:p>
    <w:p w14:paraId="733AB086" w14:textId="77777777" w:rsidR="00D55E28" w:rsidRDefault="00D55E28" w:rsidP="00D55E28">
      <w:r>
        <w:t>We’ll provide a detailed proposal outlining scope, pricing, timelines, and SLA terms.</w:t>
      </w:r>
    </w:p>
    <w:p w14:paraId="2D92F5D3" w14:textId="77777777" w:rsidR="00D55E28" w:rsidRDefault="00D55E28" w:rsidP="00D55E28">
      <w:r>
        <w:t>Step 4: Sign Your Agreement</w:t>
      </w:r>
    </w:p>
    <w:p w14:paraId="79ED5DC4" w14:textId="77777777" w:rsidR="00D55E28" w:rsidRDefault="00D55E28" w:rsidP="00D55E28">
      <w:r>
        <w:t>Once you’re happy, we execute the SLA and get to work immediately.</w:t>
      </w:r>
    </w:p>
    <w:p w14:paraId="2233184C" w14:textId="77777777" w:rsidR="00D55E28" w:rsidRDefault="00D55E28" w:rsidP="00D55E28">
      <w:r>
        <w:t>Step 5: Onboarding</w:t>
      </w:r>
    </w:p>
    <w:p w14:paraId="1D37EB43" w14:textId="77777777" w:rsidR="00D55E28" w:rsidRDefault="00D55E28" w:rsidP="00D55E28">
      <w:r>
        <w:t>We conduct a comprehensive intake understanding your business, workforce, policies, and current challenges—setting the foundation for successful partnership.</w:t>
      </w:r>
    </w:p>
    <w:p w14:paraId="0549200B" w14:textId="77777777" w:rsidR="00D55E28" w:rsidRDefault="00D55E28" w:rsidP="00D55E28">
      <w:r>
        <w:t>Call-to-Action</w:t>
      </w:r>
    </w:p>
    <w:p w14:paraId="615EEA09" w14:textId="77777777" w:rsidR="00D55E28" w:rsidRDefault="00D55E28" w:rsidP="00D55E28">
      <w:r>
        <w:t>Stop guessing what HR support costs. Get transparent pricing tailored to your South African business.</w:t>
      </w:r>
    </w:p>
    <w:p w14:paraId="11454346" w14:textId="77777777" w:rsidR="00D55E28" w:rsidRDefault="00D55E28" w:rsidP="00D55E28">
      <w:r>
        <w:t>Whether you need once-off project support, prepaid hours for flexibility, or comprehensive monthly retainers—</w:t>
      </w:r>
      <w:proofErr w:type="spellStart"/>
      <w:r>
        <w:t>OptiHR</w:t>
      </w:r>
      <w:proofErr w:type="spellEnd"/>
      <w:r>
        <w:t xml:space="preserve"> offers pricing that works for businesses of all sizes in Gauteng and across South </w:t>
      </w:r>
      <w:proofErr w:type="gramStart"/>
      <w:r>
        <w:t>Africa .</w:t>
      </w:r>
      <w:proofErr w:type="gramEnd"/>
    </w:p>
    <w:p w14:paraId="29328C67" w14:textId="77777777" w:rsidR="00D55E28" w:rsidRDefault="00D55E28" w:rsidP="00D55E28">
      <w:r>
        <w:rPr>
          <w:rFonts w:ascii="Apple Color Emoji" w:hAnsi="Apple Color Emoji" w:cs="Apple Color Emoji"/>
        </w:rPr>
        <w:t>👉</w:t>
      </w:r>
      <w:r>
        <w:t xml:space="preserve"> Request Your Free Pricing Consultation and get a customized proposal showing exactly what you’ll pay and what you’ll get—no surprises, no hidden fees, just transparent pricing for professional HR support.</w:t>
      </w:r>
    </w:p>
    <w:p w14:paraId="0F03FB97" w14:textId="13411932" w:rsidR="00D55E28" w:rsidRDefault="00D55E28" w:rsidP="00D55E28">
      <w:r>
        <w:rPr>
          <w:rFonts w:ascii="Apple Color Emoji" w:hAnsi="Apple Color Emoji" w:cs="Apple Color Emoji"/>
        </w:rPr>
        <w:t>📞</w:t>
      </w:r>
      <w:r>
        <w:t xml:space="preserve"> Contact us today to discuss which engagement model suits your business best.</w:t>
      </w:r>
    </w:p>
    <w:sectPr w:rsidR="00D55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E28"/>
    <w:rsid w:val="0018333D"/>
    <w:rsid w:val="007D0620"/>
    <w:rsid w:val="008875B8"/>
    <w:rsid w:val="009F465F"/>
    <w:rsid w:val="00C30DB2"/>
    <w:rsid w:val="00D55E28"/>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3E9296"/>
  <w15:chartTrackingRefBased/>
  <w15:docId w15:val="{FBAF2874-71EB-8C4A-A64C-5165123D8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E28"/>
    <w:rPr>
      <w:rFonts w:eastAsiaTheme="majorEastAsia" w:cstheme="majorBidi"/>
      <w:color w:val="272727" w:themeColor="text1" w:themeTint="D8"/>
    </w:rPr>
  </w:style>
  <w:style w:type="paragraph" w:styleId="Title">
    <w:name w:val="Title"/>
    <w:basedOn w:val="Normal"/>
    <w:next w:val="Normal"/>
    <w:link w:val="TitleChar"/>
    <w:uiPriority w:val="10"/>
    <w:qFormat/>
    <w:rsid w:val="00D55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E28"/>
    <w:pPr>
      <w:spacing w:before="160"/>
      <w:jc w:val="center"/>
    </w:pPr>
    <w:rPr>
      <w:i/>
      <w:iCs/>
      <w:color w:val="404040" w:themeColor="text1" w:themeTint="BF"/>
    </w:rPr>
  </w:style>
  <w:style w:type="character" w:customStyle="1" w:styleId="QuoteChar">
    <w:name w:val="Quote Char"/>
    <w:basedOn w:val="DefaultParagraphFont"/>
    <w:link w:val="Quote"/>
    <w:uiPriority w:val="29"/>
    <w:rsid w:val="00D55E28"/>
    <w:rPr>
      <w:i/>
      <w:iCs/>
      <w:color w:val="404040" w:themeColor="text1" w:themeTint="BF"/>
    </w:rPr>
  </w:style>
  <w:style w:type="paragraph" w:styleId="ListParagraph">
    <w:name w:val="List Paragraph"/>
    <w:basedOn w:val="Normal"/>
    <w:uiPriority w:val="34"/>
    <w:qFormat/>
    <w:rsid w:val="00D55E28"/>
    <w:pPr>
      <w:ind w:left="720"/>
      <w:contextualSpacing/>
    </w:pPr>
  </w:style>
  <w:style w:type="character" w:styleId="IntenseEmphasis">
    <w:name w:val="Intense Emphasis"/>
    <w:basedOn w:val="DefaultParagraphFont"/>
    <w:uiPriority w:val="21"/>
    <w:qFormat/>
    <w:rsid w:val="00D55E28"/>
    <w:rPr>
      <w:i/>
      <w:iCs/>
      <w:color w:val="0F4761" w:themeColor="accent1" w:themeShade="BF"/>
    </w:rPr>
  </w:style>
  <w:style w:type="paragraph" w:styleId="IntenseQuote">
    <w:name w:val="Intense Quote"/>
    <w:basedOn w:val="Normal"/>
    <w:next w:val="Normal"/>
    <w:link w:val="IntenseQuoteChar"/>
    <w:uiPriority w:val="30"/>
    <w:qFormat/>
    <w:rsid w:val="00D5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E28"/>
    <w:rPr>
      <w:i/>
      <w:iCs/>
      <w:color w:val="0F4761" w:themeColor="accent1" w:themeShade="BF"/>
    </w:rPr>
  </w:style>
  <w:style w:type="character" w:styleId="IntenseReference">
    <w:name w:val="Intense Reference"/>
    <w:basedOn w:val="DefaultParagraphFont"/>
    <w:uiPriority w:val="32"/>
    <w:qFormat/>
    <w:rsid w:val="00D55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2229</Words>
  <Characters>12708</Characters>
  <Application>Microsoft Office Word</Application>
  <DocSecurity>0</DocSecurity>
  <Lines>105</Lines>
  <Paragraphs>29</Paragraphs>
  <ScaleCrop>false</ScaleCrop>
  <Company/>
  <LinksUpToDate>false</LinksUpToDate>
  <CharactersWithSpaces>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2025-10-24T09:50:00Z</dcterms:created>
  <dcterms:modified xsi:type="dcterms:W3CDTF">2025-10-24T09:59:00Z</dcterms:modified>
</cp:coreProperties>
</file>