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509E" w14:textId="77777777" w:rsidR="00C10195" w:rsidRDefault="00C10195" w:rsidP="00C10195">
      <w:pPr>
        <w:jc w:val="center"/>
        <w:rPr>
          <w:b/>
          <w:bCs/>
          <w:u w:val="single"/>
        </w:rPr>
      </w:pPr>
      <w:r w:rsidRPr="00C10195">
        <w:rPr>
          <w:b/>
          <w:bCs/>
          <w:u w:val="single"/>
        </w:rPr>
        <w:t>WORKPLACE DISCIPLINE &amp; DISPUTE RESOLUTION</w:t>
      </w:r>
    </w:p>
    <w:p w14:paraId="717A0BA4" w14:textId="77777777" w:rsidR="00C10195" w:rsidRPr="00C10195" w:rsidRDefault="00C10195" w:rsidP="00C10195">
      <w:pPr>
        <w:jc w:val="center"/>
        <w:rPr>
          <w:b/>
          <w:bCs/>
          <w:u w:val="single"/>
        </w:rPr>
      </w:pPr>
    </w:p>
    <w:p w14:paraId="5ED7C0BF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>A. Service Overview</w:t>
      </w:r>
    </w:p>
    <w:p w14:paraId="160A4943" w14:textId="77777777" w:rsidR="00C10195" w:rsidRDefault="00C10195" w:rsidP="00C10195">
      <w:r>
        <w:t xml:space="preserve">One wrong move in a disciplinary hearing and you’re facing a CCMA reinstatement order—even when the employee was clearly </w:t>
      </w:r>
      <w:proofErr w:type="gramStart"/>
      <w:r>
        <w:t>guilty .</w:t>
      </w:r>
      <w:proofErr w:type="gramEnd"/>
      <w:r>
        <w:t xml:space="preserve"> Workplace discipline and dispute resolution in South Africa require strict procedures, fair processes, and solid evidence to protect you from unfair dismissal </w:t>
      </w:r>
      <w:proofErr w:type="gramStart"/>
      <w:r>
        <w:t>claims .</w:t>
      </w:r>
      <w:proofErr w:type="gramEnd"/>
    </w:p>
    <w:p w14:paraId="3AD37EC2" w14:textId="77777777" w:rsidR="00C10195" w:rsidRDefault="00C10195" w:rsidP="00C10195"/>
    <w:p w14:paraId="23A95C12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>B. Detailed Description</w:t>
      </w:r>
    </w:p>
    <w:p w14:paraId="333DD204" w14:textId="77777777" w:rsidR="00C10195" w:rsidRDefault="00C10195" w:rsidP="00C10195">
      <w:r>
        <w:t xml:space="preserve">Disciplinary action isn’t just about punishing bad behaviour—it’s about following the </w:t>
      </w:r>
      <w:proofErr w:type="gramStart"/>
      <w:r>
        <w:t>law .</w:t>
      </w:r>
      <w:proofErr w:type="gramEnd"/>
      <w:r>
        <w:t xml:space="preserve"> South Africa’s Labour Relations Act requires both substantive fairness (the employee is actually guilty) and procedural fairness (you followed the correct process</w:t>
      </w:r>
      <w:proofErr w:type="gramStart"/>
      <w:r>
        <w:t>) .</w:t>
      </w:r>
      <w:proofErr w:type="gramEnd"/>
      <w:r>
        <w:t xml:space="preserve"> Get either wrong and the CCMA will overturn your dismissal, costing you reinstatement, back pay, or </w:t>
      </w:r>
      <w:proofErr w:type="gramStart"/>
      <w:r>
        <w:t>compensation .</w:t>
      </w:r>
      <w:proofErr w:type="gramEnd"/>
    </w:p>
    <w:p w14:paraId="0502E68C" w14:textId="77777777" w:rsidR="00C10195" w:rsidRDefault="00C10195" w:rsidP="00C10195"/>
    <w:p w14:paraId="65AEB51F" w14:textId="77777777" w:rsidR="00C10195" w:rsidRDefault="00C10195" w:rsidP="00C10195">
      <w:r>
        <w:t>What we do:</w:t>
      </w:r>
    </w:p>
    <w:p w14:paraId="7A676603" w14:textId="77777777" w:rsidR="00C10195" w:rsidRDefault="00C10195" w:rsidP="00C10195">
      <w:r>
        <w:t xml:space="preserve">Disciplinary Code &amp; Policy Development – We create legally compliant disciplinary codes defining workplace rules, expected standards, and progressive disciplinary steps from verbal warnings to </w:t>
      </w:r>
      <w:proofErr w:type="gramStart"/>
      <w:r>
        <w:t>dismissal .</w:t>
      </w:r>
      <w:proofErr w:type="gramEnd"/>
    </w:p>
    <w:p w14:paraId="6BC175AD" w14:textId="77777777" w:rsidR="00C10195" w:rsidRDefault="00C10195" w:rsidP="00C10195">
      <w:r>
        <w:t xml:space="preserve">Disciplinary Hearing Management – We chair disciplinary hearings, ensuring procedural fairness, proper evidence presentation, and legally defensible </w:t>
      </w:r>
      <w:proofErr w:type="gramStart"/>
      <w:r>
        <w:t>outcomes .</w:t>
      </w:r>
      <w:proofErr w:type="gramEnd"/>
    </w:p>
    <w:p w14:paraId="77CC5FF6" w14:textId="77777777" w:rsidR="00C10195" w:rsidRDefault="00C10195" w:rsidP="00C10195">
      <w:r>
        <w:t xml:space="preserve">Charge Sheet Drafting – We draft clear, specific charges that comply with the Code of Good Practice and give employees sufficient notice of </w:t>
      </w:r>
      <w:proofErr w:type="gramStart"/>
      <w:r>
        <w:t>allegations .</w:t>
      </w:r>
      <w:proofErr w:type="gramEnd"/>
    </w:p>
    <w:p w14:paraId="768A52C8" w14:textId="77777777" w:rsidR="00C10195" w:rsidRDefault="00C10195" w:rsidP="00C10195">
      <w:r>
        <w:t xml:space="preserve">CCMA Representation – When disputes escalate to the CCMA, we represent you in conciliation and arbitration, presenting evidence and arguing your </w:t>
      </w:r>
      <w:proofErr w:type="gramStart"/>
      <w:r>
        <w:t>case .</w:t>
      </w:r>
      <w:proofErr w:type="gramEnd"/>
    </w:p>
    <w:p w14:paraId="3396AA95" w14:textId="77777777" w:rsidR="00C10195" w:rsidRDefault="00C10195" w:rsidP="00C10195">
      <w:r>
        <w:t xml:space="preserve">Grievance Handling – We manage employee grievances fairly and promptly, preventing escalation to unfair labour practice </w:t>
      </w:r>
      <w:proofErr w:type="gramStart"/>
      <w:r>
        <w:t>disputes .</w:t>
      </w:r>
      <w:proofErr w:type="gramEnd"/>
    </w:p>
    <w:p w14:paraId="361AED92" w14:textId="77777777" w:rsidR="00C10195" w:rsidRDefault="00C10195" w:rsidP="00C10195">
      <w:r>
        <w:t xml:space="preserve">Workplace Mediation – We mediate workplace conflicts between employees, or between employees and management, resolving issues before they become formal </w:t>
      </w:r>
      <w:proofErr w:type="gramStart"/>
      <w:r>
        <w:t>disputes .</w:t>
      </w:r>
      <w:proofErr w:type="gramEnd"/>
    </w:p>
    <w:p w14:paraId="4218D2E7" w14:textId="77777777" w:rsidR="00C10195" w:rsidRDefault="00C10195" w:rsidP="00C10195">
      <w:r>
        <w:t xml:space="preserve">Precautionary Suspension – We advise on when and how to suspend employees pending investigation, ensuring the suspension is lawful and doesn’t trigger unfair labour practice </w:t>
      </w:r>
      <w:proofErr w:type="gramStart"/>
      <w:r>
        <w:t>claims .</w:t>
      </w:r>
      <w:proofErr w:type="gramEnd"/>
    </w:p>
    <w:p w14:paraId="4D5FD217" w14:textId="77777777" w:rsidR="00C10195" w:rsidRDefault="00C10195" w:rsidP="00C10195">
      <w:r>
        <w:lastRenderedPageBreak/>
        <w:t xml:space="preserve">Investigation Support – We conduct fair, thorough workplace investigations into misconduct allegations, gathering evidence and interviewing </w:t>
      </w:r>
      <w:proofErr w:type="gramStart"/>
      <w:r>
        <w:t>witnesses .</w:t>
      </w:r>
      <w:proofErr w:type="gramEnd"/>
    </w:p>
    <w:p w14:paraId="700BA4F4" w14:textId="77777777" w:rsidR="00C10195" w:rsidRDefault="00C10195" w:rsidP="00C10195">
      <w:r>
        <w:t xml:space="preserve">Manager Training – We train your managers to handle disciplinary matters correctly, chair hearings, apply progressive discipline, and document everything </w:t>
      </w:r>
      <w:proofErr w:type="gramStart"/>
      <w:r>
        <w:t>properly .</w:t>
      </w:r>
      <w:proofErr w:type="gramEnd"/>
    </w:p>
    <w:p w14:paraId="21D17157" w14:textId="77777777" w:rsidR="00C10195" w:rsidRDefault="00C10195" w:rsidP="00C10195"/>
    <w:p w14:paraId="09C4145D" w14:textId="77777777" w:rsidR="00C10195" w:rsidRDefault="00C10195" w:rsidP="00C10195">
      <w:r>
        <w:t>What you get:</w:t>
      </w:r>
    </w:p>
    <w:p w14:paraId="424DE0AB" w14:textId="77777777" w:rsidR="00C10195" w:rsidRDefault="00C10195" w:rsidP="00C10195">
      <w:r>
        <w:rPr>
          <w:rFonts w:ascii="Apple Color Emoji" w:hAnsi="Apple Color Emoji" w:cs="Apple Color Emoji"/>
        </w:rPr>
        <w:t>🔹</w:t>
      </w:r>
      <w:r>
        <w:t xml:space="preserve"> Legally compliant disciplinary policies and procedures for South Africa </w:t>
      </w:r>
    </w:p>
    <w:p w14:paraId="40B0D265" w14:textId="77777777" w:rsidR="00C10195" w:rsidRDefault="00C10195" w:rsidP="00C10195">
      <w:r>
        <w:rPr>
          <w:rFonts w:ascii="Apple Color Emoji" w:hAnsi="Apple Color Emoji" w:cs="Apple Color Emoji"/>
        </w:rPr>
        <w:t>🔹</w:t>
      </w:r>
      <w:r>
        <w:t xml:space="preserve"> Fair disciplinary hearings that hold up at the CCMA </w:t>
      </w:r>
    </w:p>
    <w:p w14:paraId="5A84311A" w14:textId="77777777" w:rsidR="00C10195" w:rsidRDefault="00C10195" w:rsidP="00C10195">
      <w:r>
        <w:rPr>
          <w:rFonts w:ascii="Apple Color Emoji" w:hAnsi="Apple Color Emoji" w:cs="Apple Color Emoji"/>
        </w:rPr>
        <w:t>🔹</w:t>
      </w:r>
      <w:r>
        <w:t xml:space="preserve"> Expert representation when disputes reach the CCMA or Labour Court </w:t>
      </w:r>
    </w:p>
    <w:p w14:paraId="1C5C8611" w14:textId="77777777" w:rsidR="00C10195" w:rsidRDefault="00C10195" w:rsidP="00C10195">
      <w:r>
        <w:rPr>
          <w:rFonts w:ascii="Apple Color Emoji" w:hAnsi="Apple Color Emoji" w:cs="Apple Color Emoji"/>
        </w:rPr>
        <w:t>🔹</w:t>
      </w:r>
      <w:r>
        <w:t xml:space="preserve"> Quick, effective grievance resolution preventing costly escalation </w:t>
      </w:r>
    </w:p>
    <w:p w14:paraId="249008ED" w14:textId="77777777" w:rsidR="00C10195" w:rsidRDefault="00C10195" w:rsidP="00C10195">
      <w:r>
        <w:rPr>
          <w:rFonts w:ascii="Apple Color Emoji" w:hAnsi="Apple Color Emoji" w:cs="Apple Color Emoji"/>
        </w:rPr>
        <w:t>🔹</w:t>
      </w:r>
      <w:r>
        <w:t xml:space="preserve"> Trained managers who know how to handle discipline legally </w:t>
      </w:r>
    </w:p>
    <w:p w14:paraId="0B610E5D" w14:textId="44B34244" w:rsidR="009F465F" w:rsidRDefault="00C10195" w:rsidP="00C10195">
      <w:r>
        <w:rPr>
          <w:rFonts w:ascii="Apple Color Emoji" w:hAnsi="Apple Color Emoji" w:cs="Apple Color Emoji"/>
        </w:rPr>
        <w:t>🔹</w:t>
      </w:r>
      <w:r>
        <w:t xml:space="preserve"> Protection from unfair dismissal claims and unfair labour practice disputes</w:t>
      </w:r>
    </w:p>
    <w:p w14:paraId="45F6CF87" w14:textId="77777777" w:rsidR="00C10195" w:rsidRDefault="00C10195" w:rsidP="00C10195"/>
    <w:p w14:paraId="636B42E3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>C. Who Is This For?</w:t>
      </w:r>
    </w:p>
    <w:p w14:paraId="24F1EC03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Businesses in Gauteng and across South Africa facing misconduct and unsure how to handle it legally </w:t>
      </w:r>
    </w:p>
    <w:p w14:paraId="6FF7F7FE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Companies that have dismissed employees and now face CCMA unfair dismissal claims </w:t>
      </w:r>
    </w:p>
    <w:p w14:paraId="16F1C15D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Employers with no formal disciplinary code or outdated disciplinary procedures </w:t>
      </w:r>
    </w:p>
    <w:p w14:paraId="5393CA73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Managers struggling to chair disciplinary hearings fairly and confidently </w:t>
      </w:r>
    </w:p>
    <w:p w14:paraId="67CA8A6C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Organizations dealing with serious misconduct like theft, assault, insubordination, or dishonesty </w:t>
      </w:r>
    </w:p>
    <w:p w14:paraId="602D399C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Private schools managing educator discipline and SACE reporting requirements </w:t>
      </w:r>
    </w:p>
    <w:p w14:paraId="4207F07C" w14:textId="77777777" w:rsidR="00C10195" w:rsidRDefault="00C10195" w:rsidP="00C10195">
      <w:r>
        <w:rPr>
          <w:rFonts w:ascii="Apple Color Emoji" w:hAnsi="Apple Color Emoji" w:cs="Apple Color Emoji"/>
        </w:rPr>
        <w:t>✅</w:t>
      </w:r>
      <w:r>
        <w:t xml:space="preserve"> Businesses with workplace conflicts, employee grievances, or toxic workplace issues </w:t>
      </w:r>
    </w:p>
    <w:p w14:paraId="45A1A495" w14:textId="77777777" w:rsidR="00C10195" w:rsidRDefault="00C10195" w:rsidP="00C10195">
      <w:r w:rsidRPr="00C10195">
        <w:rPr>
          <w:rFonts w:ascii="Apple Color Emoji" w:hAnsi="Apple Color Emoji" w:cs="Apple Color Emoji"/>
        </w:rPr>
        <w:t>✅</w:t>
      </w:r>
      <w:r w:rsidRPr="00C10195">
        <w:t xml:space="preserve"> Companies needing CCMA representation for conciliation or arbitration </w:t>
      </w:r>
    </w:p>
    <w:p w14:paraId="19DE7067" w14:textId="77777777" w:rsidR="00C10195" w:rsidRDefault="00C10195" w:rsidP="00C10195"/>
    <w:p w14:paraId="3BD49554" w14:textId="77777777" w:rsidR="00C10195" w:rsidRPr="00C10195" w:rsidRDefault="00C10195" w:rsidP="00C10195"/>
    <w:p w14:paraId="6533B24E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 xml:space="preserve">D. Why Choose </w:t>
      </w:r>
      <w:proofErr w:type="spellStart"/>
      <w:r w:rsidRPr="00C10195">
        <w:rPr>
          <w:b/>
          <w:bCs/>
        </w:rPr>
        <w:t>OptiHR</w:t>
      </w:r>
      <w:proofErr w:type="spellEnd"/>
      <w:r w:rsidRPr="00C10195">
        <w:rPr>
          <w:b/>
          <w:bCs/>
        </w:rPr>
        <w:t xml:space="preserve"> for This Service?</w:t>
      </w:r>
    </w:p>
    <w:p w14:paraId="0B4C53CC" w14:textId="77777777" w:rsidR="00C10195" w:rsidRDefault="00C10195" w:rsidP="00C10195">
      <w:r>
        <w:rPr>
          <w:rFonts w:ascii="Apple Color Emoji" w:hAnsi="Apple Color Emoji" w:cs="Apple Color Emoji"/>
        </w:rPr>
        <w:lastRenderedPageBreak/>
        <w:t>🚨</w:t>
      </w:r>
      <w:r>
        <w:t xml:space="preserve"> Legal authority you can trust – Our owner is an admitted attorney with Labour Court rights. We don’t just advise on discipline—we represent you in the CCMA and Labour </w:t>
      </w:r>
      <w:proofErr w:type="gramStart"/>
      <w:r>
        <w:t>Court .</w:t>
      </w:r>
      <w:proofErr w:type="gramEnd"/>
    </w:p>
    <w:p w14:paraId="0A377D73" w14:textId="77777777" w:rsidR="00C10195" w:rsidRDefault="00C10195" w:rsidP="00C10195">
      <w:r>
        <w:rPr>
          <w:rFonts w:ascii="Apple Color Emoji" w:hAnsi="Apple Color Emoji" w:cs="Apple Color Emoji"/>
        </w:rPr>
        <w:t>🚨</w:t>
      </w:r>
      <w:r>
        <w:t xml:space="preserve"> We chair hearings, not just advise – Unlike most HR consultants, we act as independent chairpersons for your disciplinary hearings, ensuring procedural fairness and legally defensible </w:t>
      </w:r>
      <w:proofErr w:type="gramStart"/>
      <w:r>
        <w:t>outcomes .</w:t>
      </w:r>
      <w:proofErr w:type="gramEnd"/>
    </w:p>
    <w:p w14:paraId="0DD44B12" w14:textId="77777777" w:rsidR="00C10195" w:rsidRDefault="00C10195" w:rsidP="00C10195">
      <w:r>
        <w:rPr>
          <w:rFonts w:ascii="Apple Color Emoji" w:hAnsi="Apple Color Emoji" w:cs="Apple Color Emoji"/>
        </w:rPr>
        <w:t>🚨</w:t>
      </w:r>
      <w:r>
        <w:t xml:space="preserve"> We know what the CCMA looks for – We’ve represented employers and employees at the CCMA. We know exactly what commissioners scrutinize and how to build bulletproof </w:t>
      </w:r>
      <w:proofErr w:type="gramStart"/>
      <w:r>
        <w:t>cases .</w:t>
      </w:r>
      <w:proofErr w:type="gramEnd"/>
    </w:p>
    <w:p w14:paraId="24509E0C" w14:textId="77777777" w:rsidR="00C10195" w:rsidRDefault="00C10195" w:rsidP="00C10195">
      <w:r>
        <w:rPr>
          <w:rFonts w:ascii="Apple Color Emoji" w:hAnsi="Apple Color Emoji" w:cs="Apple Color Emoji"/>
        </w:rPr>
        <w:t>🚨</w:t>
      </w:r>
      <w:r>
        <w:t xml:space="preserve"> We handle the tough cases – Theft, fraud, assault, gross insubordination—we manage high-stakes disciplinary matters where the consequences of getting it wrong are </w:t>
      </w:r>
      <w:proofErr w:type="gramStart"/>
      <w:r>
        <w:t>severe .</w:t>
      </w:r>
      <w:proofErr w:type="gramEnd"/>
    </w:p>
    <w:p w14:paraId="43CC0827" w14:textId="77777777" w:rsidR="00C10195" w:rsidRDefault="00C10195" w:rsidP="00C10195">
      <w:r>
        <w:rPr>
          <w:rFonts w:ascii="Apple Color Emoji" w:hAnsi="Apple Color Emoji" w:cs="Apple Color Emoji"/>
        </w:rPr>
        <w:t>🚨</w:t>
      </w:r>
      <w:r>
        <w:t xml:space="preserve"> We resolve disputes before they escalate – Through mediation and fair grievance handling, we solve workplace conflicts early, saving you time, money, and CCMA </w:t>
      </w:r>
      <w:proofErr w:type="gramStart"/>
      <w:r>
        <w:t>referrals .</w:t>
      </w:r>
      <w:proofErr w:type="gramEnd"/>
    </w:p>
    <w:p w14:paraId="05619930" w14:textId="77777777" w:rsidR="00C10195" w:rsidRDefault="00C10195" w:rsidP="00C10195">
      <w:r>
        <w:rPr>
          <w:rFonts w:ascii="Apple Color Emoji" w:hAnsi="Apple Color Emoji" w:cs="Apple Color Emoji"/>
        </w:rPr>
        <w:t>🚨</w:t>
      </w:r>
      <w:r>
        <w:t xml:space="preserve"> We make discipline practical – We don’t give you complicated policies you’ll never </w:t>
      </w:r>
      <w:r w:rsidRPr="00C10195">
        <w:t xml:space="preserve">use. We build systems that work in the real world and train your managers to use </w:t>
      </w:r>
      <w:proofErr w:type="gramStart"/>
      <w:r w:rsidRPr="00C10195">
        <w:t>them .</w:t>
      </w:r>
      <w:proofErr w:type="gramEnd"/>
    </w:p>
    <w:p w14:paraId="4DA646FA" w14:textId="77777777" w:rsidR="00C10195" w:rsidRPr="00C10195" w:rsidRDefault="00C10195" w:rsidP="00C10195"/>
    <w:p w14:paraId="0C3E71D3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>E. Case Study or Testimonial</w:t>
      </w:r>
    </w:p>
    <w:p w14:paraId="52A165A5" w14:textId="77777777" w:rsidR="00C10195" w:rsidRDefault="00C10195" w:rsidP="00C10195">
      <w:r>
        <w:t>The Dismissal That Cost R180,000—Until We Fixed It</w:t>
      </w:r>
    </w:p>
    <w:p w14:paraId="14C55B69" w14:textId="77777777" w:rsidR="00C10195" w:rsidRDefault="00C10195" w:rsidP="00C10195">
      <w:r>
        <w:t xml:space="preserve">A small manufacturing company in Gauteng dismissed an employee for repeated </w:t>
      </w:r>
      <w:proofErr w:type="gramStart"/>
      <w:r>
        <w:t>late-coming</w:t>
      </w:r>
      <w:proofErr w:type="gramEnd"/>
      <w:r>
        <w:t xml:space="preserve">. The employee had been warned verbally multiple times, but nothing was documented. When he was finally dismissed, he took the case to the </w:t>
      </w:r>
      <w:proofErr w:type="gramStart"/>
      <w:r>
        <w:t>CCMA .</w:t>
      </w:r>
      <w:proofErr w:type="gramEnd"/>
    </w:p>
    <w:p w14:paraId="72509745" w14:textId="77777777" w:rsidR="00C10195" w:rsidRDefault="00C10195" w:rsidP="00C10195">
      <w:r>
        <w:t>The CCMA commissioner asked three questions:</w:t>
      </w:r>
    </w:p>
    <w:p w14:paraId="18C820E3" w14:textId="77777777" w:rsidR="00C10195" w:rsidRDefault="00C10195" w:rsidP="00C10195">
      <w:r>
        <w:tab/>
        <w:t>1.</w:t>
      </w:r>
      <w:r>
        <w:tab/>
        <w:t>Did the employee know the rule about punctuality?</w:t>
      </w:r>
    </w:p>
    <w:p w14:paraId="50A270D1" w14:textId="77777777" w:rsidR="00C10195" w:rsidRDefault="00C10195" w:rsidP="00C10195">
      <w:r>
        <w:tab/>
        <w:t>2.</w:t>
      </w:r>
      <w:r>
        <w:tab/>
        <w:t>Was he given written warnings with clear consequences?</w:t>
      </w:r>
    </w:p>
    <w:p w14:paraId="63CE61AB" w14:textId="02CEDF4A" w:rsidR="00C10195" w:rsidRDefault="00C10195" w:rsidP="00C10195">
      <w:r>
        <w:tab/>
        <w:t>3.</w:t>
      </w:r>
      <w:r>
        <w:tab/>
        <w:t>Was he given an opportunity to respond before dismissal?</w:t>
      </w:r>
    </w:p>
    <w:p w14:paraId="0A82B818" w14:textId="77777777" w:rsidR="00C10195" w:rsidRDefault="00C10195" w:rsidP="00C10195">
      <w:r>
        <w:t>The employer couldn’t prove any of it. The dismissal was declared unfair. The company faced an order for 12 months’ compensation—R</w:t>
      </w:r>
      <w:proofErr w:type="gramStart"/>
      <w:r>
        <w:t>180,000 .</w:t>
      </w:r>
      <w:proofErr w:type="gramEnd"/>
    </w:p>
    <w:p w14:paraId="53DD331B" w14:textId="77777777" w:rsidR="00C10195" w:rsidRDefault="00C10195" w:rsidP="00C10195">
      <w:r>
        <w:t xml:space="preserve">That’s when they called </w:t>
      </w:r>
      <w:proofErr w:type="spellStart"/>
      <w:r>
        <w:t>OptiHR</w:t>
      </w:r>
      <w:proofErr w:type="spellEnd"/>
      <w:r>
        <w:t xml:space="preserve">. We reviewed their disciplinary policies (they didn’t have any), trained their managers, and drafted a compliant disciplinary </w:t>
      </w:r>
      <w:proofErr w:type="gramStart"/>
      <w:r>
        <w:t>code .</w:t>
      </w:r>
      <w:proofErr w:type="gramEnd"/>
    </w:p>
    <w:p w14:paraId="67FE6A19" w14:textId="77777777" w:rsidR="00C10195" w:rsidRDefault="00C10195" w:rsidP="00C10195">
      <w:r>
        <w:t>Six months later, another employee committed serious misconduct—theft of company property. This time, we managed the process:</w:t>
      </w:r>
    </w:p>
    <w:p w14:paraId="26393260" w14:textId="77777777" w:rsidR="00C10195" w:rsidRDefault="00C10195" w:rsidP="00C10195">
      <w:r>
        <w:rPr>
          <w:rFonts w:ascii="Apple Color Emoji" w:hAnsi="Apple Color Emoji" w:cs="Apple Color Emoji"/>
        </w:rPr>
        <w:lastRenderedPageBreak/>
        <w:t>✔</w:t>
      </w:r>
      <w:r>
        <w:t xml:space="preserve"> We conducted a fair investigation and gathered evidence </w:t>
      </w:r>
    </w:p>
    <w:p w14:paraId="7B4E58ED" w14:textId="77777777" w:rsidR="00C10195" w:rsidRDefault="00C10195" w:rsidP="00C10195">
      <w:r>
        <w:rPr>
          <w:rFonts w:ascii="Apple Color Emoji" w:hAnsi="Apple Color Emoji" w:cs="Apple Color Emoji"/>
        </w:rPr>
        <w:t>✔</w:t>
      </w:r>
      <w:r>
        <w:t xml:space="preserve"> We drafted clear charges and served them with 5 days’ notice </w:t>
      </w:r>
    </w:p>
    <w:p w14:paraId="07B663F4" w14:textId="77777777" w:rsidR="00C10195" w:rsidRDefault="00C10195" w:rsidP="00C10195">
      <w:r>
        <w:rPr>
          <w:rFonts w:ascii="Apple Color Emoji" w:hAnsi="Apple Color Emoji" w:cs="Apple Color Emoji"/>
        </w:rPr>
        <w:t>✔</w:t>
      </w:r>
      <w:r>
        <w:t xml:space="preserve"> We chaired the disciplinary hearing, giving the employee a chance to respond </w:t>
      </w:r>
    </w:p>
    <w:p w14:paraId="7B2531AC" w14:textId="77777777" w:rsidR="00C10195" w:rsidRDefault="00C10195" w:rsidP="00C10195">
      <w:r>
        <w:rPr>
          <w:rFonts w:ascii="Apple Color Emoji" w:hAnsi="Apple Color Emoji" w:cs="Apple Color Emoji"/>
        </w:rPr>
        <w:t>✔</w:t>
      </w:r>
      <w:r>
        <w:t xml:space="preserve"> We documented everything—evidence, testimony, and the rationale for dismissal </w:t>
      </w:r>
    </w:p>
    <w:p w14:paraId="5CEF8FDD" w14:textId="77777777" w:rsidR="00C10195" w:rsidRDefault="00C10195" w:rsidP="00C10195">
      <w:r>
        <w:rPr>
          <w:rFonts w:ascii="Apple Color Emoji" w:hAnsi="Apple Color Emoji" w:cs="Apple Color Emoji"/>
        </w:rPr>
        <w:t>✔</w:t>
      </w:r>
      <w:r>
        <w:t xml:space="preserve"> The employee took it to the CCMA. We represented the employer </w:t>
      </w:r>
    </w:p>
    <w:p w14:paraId="6D6EFF34" w14:textId="77777777" w:rsidR="00C10195" w:rsidRDefault="00C10195" w:rsidP="00C10195">
      <w:r>
        <w:t xml:space="preserve">The result: The CCMA upheld the dismissal. The employer won because the process was fair, documented, and legally </w:t>
      </w:r>
      <w:proofErr w:type="gramStart"/>
      <w:r>
        <w:t>sound .</w:t>
      </w:r>
      <w:proofErr w:type="gramEnd"/>
    </w:p>
    <w:p w14:paraId="564159A3" w14:textId="77777777" w:rsidR="00C10195" w:rsidRDefault="00C10195" w:rsidP="00C10195">
      <w:r>
        <w:t xml:space="preserve">“The first dismissal cost us R180,000 because we didn’t know the rules. </w:t>
      </w:r>
      <w:proofErr w:type="spellStart"/>
      <w:r>
        <w:t>OptiHR</w:t>
      </w:r>
      <w:proofErr w:type="spellEnd"/>
      <w:r>
        <w:t xml:space="preserve"> taught us how to do it right. The second dismissal was upheld at the CCMA because the process was fair. That’s the difference between guessing and knowing.” – Owner, Manufacturing Company, Gauteng </w:t>
      </w:r>
    </w:p>
    <w:p w14:paraId="671AEFFB" w14:textId="77777777" w:rsidR="00C10195" w:rsidRDefault="00C10195" w:rsidP="00C10195"/>
    <w:p w14:paraId="2418A3B3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>F. Compliance &amp; Legal Considerations</w:t>
      </w:r>
    </w:p>
    <w:p w14:paraId="604CC991" w14:textId="77777777" w:rsidR="00C10195" w:rsidRDefault="00C10195" w:rsidP="00C10195">
      <w:r>
        <w:t xml:space="preserve">Workplace discipline and dispute resolution must comply with South African labour </w:t>
      </w:r>
      <w:proofErr w:type="gramStart"/>
      <w:r>
        <w:t>laws :</w:t>
      </w:r>
      <w:proofErr w:type="gramEnd"/>
    </w:p>
    <w:p w14:paraId="7CDD9AB6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Labour Relations Act (LRA), Section 185 – Employees have the right not to be unfairly dismissed or subjected to unfair labour practices. Unfair suspension or disciplinary action (even if not dismissal) can be challenged at the </w:t>
      </w:r>
      <w:proofErr w:type="gramStart"/>
      <w:r>
        <w:t>CCMA .</w:t>
      </w:r>
      <w:proofErr w:type="gramEnd"/>
    </w:p>
    <w:p w14:paraId="5C852C8E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Labour Relations Act (LRA), Section 186(2) – Unfair labour practice includes unfair suspension or any unfair disciplinary action short of </w:t>
      </w:r>
      <w:proofErr w:type="gramStart"/>
      <w:r>
        <w:t>dismissal .</w:t>
      </w:r>
      <w:proofErr w:type="gramEnd"/>
    </w:p>
    <w:p w14:paraId="7C0B27C3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Code of Good Practice: Dismissal (Schedule 8) – Requires employers to set clear rules, communicate them to employees, apply them consistently, and follow fair procedures before </w:t>
      </w:r>
      <w:proofErr w:type="gramStart"/>
      <w:r>
        <w:t>dismissing .</w:t>
      </w:r>
      <w:proofErr w:type="gramEnd"/>
    </w:p>
    <w:p w14:paraId="53015E6C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Substantive fairness – The employee must actually be guilty of the offence. You must prove it with </w:t>
      </w:r>
      <w:proofErr w:type="gramStart"/>
      <w:r>
        <w:t>evidence .</w:t>
      </w:r>
      <w:proofErr w:type="gramEnd"/>
    </w:p>
    <w:p w14:paraId="7690355D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Procedural fairness – You must follow the correct process: investigation, charge sheet, notice, hearing, opportunity to respond, representation rights, and a fair </w:t>
      </w:r>
      <w:proofErr w:type="gramStart"/>
      <w:r>
        <w:t>sanction .</w:t>
      </w:r>
      <w:proofErr w:type="gramEnd"/>
    </w:p>
    <w:p w14:paraId="155C32B7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Progressive discipline – Except for serious misconduct (theft, assault, gross dishonesty, gross insubordination), you must apply progressive discipline: verbal warning → written warning → final written warning → </w:t>
      </w:r>
      <w:proofErr w:type="gramStart"/>
      <w:r>
        <w:t>dismissal .</w:t>
      </w:r>
      <w:proofErr w:type="gramEnd"/>
    </w:p>
    <w:p w14:paraId="0D12489C" w14:textId="77777777" w:rsidR="00C10195" w:rsidRDefault="00C10195" w:rsidP="00C10195">
      <w:r>
        <w:rPr>
          <w:rFonts w:ascii="Apple Color Emoji" w:hAnsi="Apple Color Emoji" w:cs="Apple Color Emoji"/>
        </w:rPr>
        <w:lastRenderedPageBreak/>
        <w:t>📌</w:t>
      </w:r>
      <w:r>
        <w:t xml:space="preserve"> Notice periods – Employees must receive at least 5 working days’ notice before a disciplinary </w:t>
      </w:r>
      <w:proofErr w:type="gramStart"/>
      <w:r>
        <w:t>hearing .</w:t>
      </w:r>
      <w:proofErr w:type="gramEnd"/>
    </w:p>
    <w:p w14:paraId="11785002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Right to representation – Employees have the right to be represented by a fellow employee or shop steward (if there’s a recognized union</w:t>
      </w:r>
      <w:proofErr w:type="gramStart"/>
      <w:r>
        <w:t>) .</w:t>
      </w:r>
      <w:proofErr w:type="gramEnd"/>
    </w:p>
    <w:p w14:paraId="4FA20D34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Written reasons – Employees must be given written reasons for disciplinary </w:t>
      </w:r>
      <w:proofErr w:type="gramStart"/>
      <w:r>
        <w:t>decisions .</w:t>
      </w:r>
      <w:proofErr w:type="gramEnd"/>
    </w:p>
    <w:p w14:paraId="16E171BD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Right to appeal – Employees must be given the right to appeal disciplinary </w:t>
      </w:r>
      <w:proofErr w:type="gramStart"/>
      <w:r>
        <w:t>outcomes .</w:t>
      </w:r>
      <w:proofErr w:type="gramEnd"/>
    </w:p>
    <w:p w14:paraId="61D51E13" w14:textId="77777777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Warning validity periods – Written warnings typically remain valid for 3-6 months; final written warnings for 12 </w:t>
      </w:r>
      <w:proofErr w:type="gramStart"/>
      <w:r>
        <w:t>months .</w:t>
      </w:r>
      <w:proofErr w:type="gramEnd"/>
    </w:p>
    <w:p w14:paraId="4CA83EA1" w14:textId="47EFA481" w:rsidR="00C10195" w:rsidRDefault="00C10195" w:rsidP="00C10195">
      <w:r>
        <w:rPr>
          <w:rFonts w:ascii="Apple Color Emoji" w:hAnsi="Apple Color Emoji" w:cs="Apple Color Emoji"/>
        </w:rPr>
        <w:t>📌</w:t>
      </w:r>
      <w:r>
        <w:t xml:space="preserve"> CCMA referral deadlines – Employees have 30 days from date of dismissal to refer unfair dismissal disputes to the </w:t>
      </w:r>
      <w:proofErr w:type="gramStart"/>
      <w:r>
        <w:t>CCMA .</w:t>
      </w:r>
      <w:proofErr w:type="gramEnd"/>
    </w:p>
    <w:p w14:paraId="6AF2FDA5" w14:textId="77777777" w:rsidR="00C10195" w:rsidRDefault="00C10195" w:rsidP="00C10195"/>
    <w:p w14:paraId="34B8865F" w14:textId="0F754CB9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 xml:space="preserve">G. Pricing or Engagement Models </w:t>
      </w:r>
    </w:p>
    <w:p w14:paraId="2607CB79" w14:textId="77777777" w:rsidR="00C10195" w:rsidRDefault="00C10195" w:rsidP="00C10195">
      <w:r>
        <w:t>Disciplinary Hearing Chairing (Per Hearing)</w:t>
      </w:r>
    </w:p>
    <w:p w14:paraId="14159616" w14:textId="77777777" w:rsidR="00C10195" w:rsidRDefault="00C10195" w:rsidP="00C10195">
      <w:r>
        <w:t xml:space="preserve">We act as independent chairperson for your disciplinary hearing, ensuring procedural fairness, managing the process, and issuing the outcome with written </w:t>
      </w:r>
      <w:proofErr w:type="gramStart"/>
      <w:r>
        <w:t>reasons .</w:t>
      </w:r>
      <w:proofErr w:type="gramEnd"/>
    </w:p>
    <w:p w14:paraId="1B2B7527" w14:textId="77777777" w:rsidR="00C10195" w:rsidRDefault="00C10195" w:rsidP="00C10195">
      <w:r>
        <w:t>Best for: Companies needing independent, legally sound hearing management.</w:t>
      </w:r>
    </w:p>
    <w:p w14:paraId="6D3A249E" w14:textId="77777777" w:rsidR="00C10195" w:rsidRDefault="00C10195" w:rsidP="00C10195">
      <w:r>
        <w:t>CCMA Representation (Conciliation &amp; Arbitration)</w:t>
      </w:r>
    </w:p>
    <w:p w14:paraId="6A9BBE3A" w14:textId="77777777" w:rsidR="00C10195" w:rsidRDefault="00C10195" w:rsidP="00C10195">
      <w:r>
        <w:t xml:space="preserve">We represent you at the CCMA for unfair dismissal disputes, unfair labour practice claims, or other workplace </w:t>
      </w:r>
      <w:proofErr w:type="gramStart"/>
      <w:r>
        <w:t>disputes .</w:t>
      </w:r>
      <w:proofErr w:type="gramEnd"/>
    </w:p>
    <w:p w14:paraId="73DDA86F" w14:textId="77777777" w:rsidR="00C10195" w:rsidRDefault="00C10195" w:rsidP="00C10195">
      <w:r>
        <w:t>Best for: Businesses facing CCMA referrals and needing expert legal representation.</w:t>
      </w:r>
    </w:p>
    <w:p w14:paraId="1993A3B6" w14:textId="77777777" w:rsidR="00C10195" w:rsidRDefault="00C10195" w:rsidP="00C10195">
      <w:r>
        <w:t>Disciplinary Code &amp; Policy Development</w:t>
      </w:r>
    </w:p>
    <w:p w14:paraId="4FFC3A7C" w14:textId="77777777" w:rsidR="00C10195" w:rsidRDefault="00C10195" w:rsidP="00C10195">
      <w:r>
        <w:t xml:space="preserve">We create a compliant disciplinary code and procedure tailored to your South African </w:t>
      </w:r>
      <w:proofErr w:type="gramStart"/>
      <w:r>
        <w:t>business .</w:t>
      </w:r>
      <w:proofErr w:type="gramEnd"/>
    </w:p>
    <w:p w14:paraId="1A5C77D2" w14:textId="77777777" w:rsidR="00C10195" w:rsidRDefault="00C10195" w:rsidP="00C10195">
      <w:r>
        <w:t>Best for: Organizations with no disciplinary policies or outdated codes needing updates.</w:t>
      </w:r>
    </w:p>
    <w:p w14:paraId="686D85C8" w14:textId="77777777" w:rsidR="00C10195" w:rsidRDefault="00C10195" w:rsidP="00C10195">
      <w:r>
        <w:t>Investigation &amp; Charge Sheet Preparation</w:t>
      </w:r>
    </w:p>
    <w:p w14:paraId="4CB24955" w14:textId="77777777" w:rsidR="00C10195" w:rsidRDefault="00C10195" w:rsidP="00C10195">
      <w:r>
        <w:t xml:space="preserve">We conduct workplace investigations, gather evidence, interview witnesses, and draft legally compliant charge </w:t>
      </w:r>
      <w:proofErr w:type="gramStart"/>
      <w:r>
        <w:t>sheets .</w:t>
      </w:r>
      <w:proofErr w:type="gramEnd"/>
    </w:p>
    <w:p w14:paraId="6EB42F7F" w14:textId="77777777" w:rsidR="00C10195" w:rsidRDefault="00C10195" w:rsidP="00C10195">
      <w:r>
        <w:t>Best for: Serious misconduct cases requiring thorough, fair investigation.</w:t>
      </w:r>
    </w:p>
    <w:p w14:paraId="118F1160" w14:textId="77777777" w:rsidR="00C10195" w:rsidRDefault="00C10195" w:rsidP="00C10195">
      <w:r>
        <w:t>Manager Disciplinary Training</w:t>
      </w:r>
    </w:p>
    <w:p w14:paraId="389A5B7A" w14:textId="77777777" w:rsidR="00C10195" w:rsidRDefault="00C10195" w:rsidP="00C10195">
      <w:r>
        <w:lastRenderedPageBreak/>
        <w:t xml:space="preserve">Practical training for South African managers on conducting investigations, chairing hearings, applying progressive discipline, and avoiding CCMA </w:t>
      </w:r>
      <w:proofErr w:type="gramStart"/>
      <w:r>
        <w:t>pitfalls .</w:t>
      </w:r>
      <w:proofErr w:type="gramEnd"/>
    </w:p>
    <w:p w14:paraId="14B43BBA" w14:textId="77777777" w:rsidR="00C10195" w:rsidRDefault="00C10195" w:rsidP="00C10195">
      <w:r>
        <w:t>Best for: Businesses wanting to build internal capability to manage discipline correctly.</w:t>
      </w:r>
    </w:p>
    <w:p w14:paraId="61641154" w14:textId="77777777" w:rsidR="00C10195" w:rsidRDefault="00C10195" w:rsidP="00C10195">
      <w:r>
        <w:t>Grievance &amp; Mediation Services</w:t>
      </w:r>
    </w:p>
    <w:p w14:paraId="56F9BDA6" w14:textId="77777777" w:rsidR="00C10195" w:rsidRDefault="00C10195" w:rsidP="00C10195">
      <w:r>
        <w:t xml:space="preserve">We handle employee grievances and mediate workplace conflicts before they escalate to CCMA </w:t>
      </w:r>
      <w:proofErr w:type="gramStart"/>
      <w:r>
        <w:t>disputes .</w:t>
      </w:r>
      <w:proofErr w:type="gramEnd"/>
    </w:p>
    <w:p w14:paraId="45ED65FE" w14:textId="77777777" w:rsidR="00C10195" w:rsidRDefault="00C10195" w:rsidP="00C10195">
      <w:r>
        <w:t>Best for: Companies dealing with workplace conflicts, toxic teams, or employee complaints.</w:t>
      </w:r>
    </w:p>
    <w:p w14:paraId="3F6E8F33" w14:textId="77777777" w:rsidR="00C10195" w:rsidRDefault="00C10195" w:rsidP="00C10195">
      <w:r>
        <w:t>Annual Disciplinary Retainer</w:t>
      </w:r>
    </w:p>
    <w:p w14:paraId="0F786DC6" w14:textId="77777777" w:rsidR="00C10195" w:rsidRDefault="00C10195" w:rsidP="00C10195">
      <w:r>
        <w:t xml:space="preserve">Ongoing support including policy reviews, investigation support, hearing chairing, CCMA representation, and manager </w:t>
      </w:r>
      <w:proofErr w:type="gramStart"/>
      <w:r>
        <w:t>training .</w:t>
      </w:r>
      <w:proofErr w:type="gramEnd"/>
    </w:p>
    <w:p w14:paraId="1A17FB08" w14:textId="77777777" w:rsidR="00C10195" w:rsidRDefault="00C10195" w:rsidP="00C10195">
      <w:r>
        <w:t>Best for: Businesses wanting proactive disciplinary and dispute resolution support year-round.</w:t>
      </w:r>
    </w:p>
    <w:p w14:paraId="01A8B0E4" w14:textId="25061AEE" w:rsidR="00C10195" w:rsidRDefault="00C10195" w:rsidP="00C10195">
      <w:r>
        <w:t>Pricing depends on case complexity and service scope. Contact us for a South Africa-tailored quote.</w:t>
      </w:r>
    </w:p>
    <w:p w14:paraId="323C70E2" w14:textId="77777777" w:rsidR="00C10195" w:rsidRDefault="00C10195" w:rsidP="00C10195"/>
    <w:p w14:paraId="5CFB0E7A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t>H. FAQ (1–3 for each service)</w:t>
      </w:r>
    </w:p>
    <w:p w14:paraId="26674307" w14:textId="77777777" w:rsidR="00C10195" w:rsidRDefault="00C10195" w:rsidP="00C10195">
      <w:r>
        <w:t>Q1: Can we dismiss someone immediately for serious misconduct?</w:t>
      </w:r>
    </w:p>
    <w:p w14:paraId="62831BD0" w14:textId="77777777" w:rsidR="00C10195" w:rsidRDefault="00C10195" w:rsidP="00C10195">
      <w:r>
        <w:t xml:space="preserve">Yes, but only if the misconduct is serious enough (theft, assault, gross dishonesty, gross insubordination) and you still follow a fair </w:t>
      </w:r>
      <w:proofErr w:type="gramStart"/>
      <w:r>
        <w:t>process .</w:t>
      </w:r>
      <w:proofErr w:type="gramEnd"/>
      <w:r>
        <w:t xml:space="preserve"> You must investigate, serve charges, hold a hearing, give the employee a chance to respond, and document the </w:t>
      </w:r>
      <w:proofErr w:type="gramStart"/>
      <w:r>
        <w:t>decision .</w:t>
      </w:r>
      <w:proofErr w:type="gramEnd"/>
      <w:r>
        <w:t xml:space="preserve"> “Immediate” doesn’t mean “skip the process”—it means you don’t need progressive warnings </w:t>
      </w:r>
      <w:proofErr w:type="gramStart"/>
      <w:r>
        <w:t>first .</w:t>
      </w:r>
      <w:proofErr w:type="gramEnd"/>
    </w:p>
    <w:p w14:paraId="5ACEE436" w14:textId="77777777" w:rsidR="00C10195" w:rsidRDefault="00C10195" w:rsidP="00C10195">
      <w:r>
        <w:t>Q2: What happens if we dismiss someone without a hearing?</w:t>
      </w:r>
    </w:p>
    <w:p w14:paraId="4E15C9CD" w14:textId="77777777" w:rsidR="00C10195" w:rsidRDefault="00C10195" w:rsidP="00C10195">
      <w:r>
        <w:t xml:space="preserve">The CCMA will declare the dismissal procedurally unfair, even if the employee was </w:t>
      </w:r>
      <w:proofErr w:type="gramStart"/>
      <w:r>
        <w:t>guilty .</w:t>
      </w:r>
      <w:proofErr w:type="gramEnd"/>
      <w:r>
        <w:t xml:space="preserve"> You’ll face reinstatement (the employee comes back) or compensation (up to 12 months’ salary for unfair dismissal</w:t>
      </w:r>
      <w:proofErr w:type="gramStart"/>
      <w:r>
        <w:t>) .</w:t>
      </w:r>
      <w:proofErr w:type="gramEnd"/>
      <w:r>
        <w:t xml:space="preserve"> South African labour law requires a fair hearing before dismissal—no </w:t>
      </w:r>
      <w:proofErr w:type="gramStart"/>
      <w:r>
        <w:t>exceptions .</w:t>
      </w:r>
      <w:proofErr w:type="gramEnd"/>
    </w:p>
    <w:p w14:paraId="34EBA3AD" w14:textId="77777777" w:rsidR="00C10195" w:rsidRDefault="00C10195" w:rsidP="00C10195">
      <w:r>
        <w:t>Q3: How long do warnings stay valid?</w:t>
      </w:r>
    </w:p>
    <w:p w14:paraId="4EF2F465" w14:textId="77777777" w:rsidR="00C10195" w:rsidRDefault="00C10195" w:rsidP="00C10195">
      <w:r>
        <w:t xml:space="preserve">Written warnings typically remain valid for 3-6 months, and final written warnings for 12 </w:t>
      </w:r>
      <w:proofErr w:type="gramStart"/>
      <w:r>
        <w:t>months .</w:t>
      </w:r>
      <w:proofErr w:type="gramEnd"/>
      <w:r>
        <w:t xml:space="preserve"> After that period, they expire and can’t be used for progressive discipline. But this depends on your disciplinary policy—we help you set appropriate validity periods for your </w:t>
      </w:r>
      <w:proofErr w:type="gramStart"/>
      <w:r>
        <w:t>business .</w:t>
      </w:r>
      <w:proofErr w:type="gramEnd"/>
    </w:p>
    <w:p w14:paraId="5996AAA5" w14:textId="77777777" w:rsidR="00C10195" w:rsidRPr="00C10195" w:rsidRDefault="00C10195" w:rsidP="00C10195">
      <w:pPr>
        <w:rPr>
          <w:b/>
          <w:bCs/>
        </w:rPr>
      </w:pPr>
      <w:r w:rsidRPr="00C10195">
        <w:rPr>
          <w:b/>
          <w:bCs/>
        </w:rPr>
        <w:lastRenderedPageBreak/>
        <w:t>I. Call-to-Action</w:t>
      </w:r>
    </w:p>
    <w:p w14:paraId="041D61A0" w14:textId="77777777" w:rsidR="00C10195" w:rsidRDefault="00C10195" w:rsidP="00C10195">
      <w:r>
        <w:t>Don’t let one unfair dismissal cost you months of salary in compensation.</w:t>
      </w:r>
    </w:p>
    <w:p w14:paraId="7636D6E4" w14:textId="77777777" w:rsidR="00C10195" w:rsidRDefault="00C10195" w:rsidP="00C10195">
      <w:r>
        <w:t xml:space="preserve">Workplace discipline and dispute resolution done right protect you from CCMA claims, keep your workplace functional, and give you the confidence to manage misconduct fairly and </w:t>
      </w:r>
      <w:proofErr w:type="gramStart"/>
      <w:r>
        <w:t>legally .</w:t>
      </w:r>
      <w:proofErr w:type="gramEnd"/>
    </w:p>
    <w:p w14:paraId="23DD4CBB" w14:textId="30DEE9A2" w:rsidR="00C10195" w:rsidRDefault="00C10195" w:rsidP="00C10195">
      <w:r>
        <w:rPr>
          <w:rFonts w:ascii="Apple Color Emoji" w:hAnsi="Apple Color Emoji" w:cs="Apple Color Emoji"/>
        </w:rPr>
        <w:t>👉</w:t>
      </w:r>
      <w:r>
        <w:t xml:space="preserve"> Request Your Free Disciplinary Consultation and find out if your disciplinary processes will hold up at the CCMA—before you find out the hard way.</w:t>
      </w:r>
    </w:p>
    <w:sectPr w:rsidR="00C10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95"/>
    <w:rsid w:val="0018333D"/>
    <w:rsid w:val="007D0620"/>
    <w:rsid w:val="008875B8"/>
    <w:rsid w:val="009F465F"/>
    <w:rsid w:val="00C10195"/>
    <w:rsid w:val="00C30DB2"/>
    <w:rsid w:val="00E52889"/>
    <w:rsid w:val="00E8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F3E21"/>
  <w15:chartTrackingRefBased/>
  <w15:docId w15:val="{288BA5C2-C546-DF43-AA68-85137E75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Hauptfleisch</dc:creator>
  <cp:keywords/>
  <dc:description/>
  <cp:lastModifiedBy>Raymond Hauptfleisch</cp:lastModifiedBy>
  <cp:revision>1</cp:revision>
  <dcterms:created xsi:type="dcterms:W3CDTF">2025-10-23T14:45:00Z</dcterms:created>
  <dcterms:modified xsi:type="dcterms:W3CDTF">2025-10-23T14:56:00Z</dcterms:modified>
</cp:coreProperties>
</file>