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9E45" w14:textId="3438F61F" w:rsidR="00A4387A" w:rsidRDefault="00BF1805">
      <w:r>
        <w:rPr>
          <w:noProof/>
        </w:rPr>
        <w:drawing>
          <wp:inline distT="0" distB="0" distL="0" distR="0" wp14:anchorId="38BDE04C" wp14:editId="0846E293">
            <wp:extent cx="5570220" cy="3545840"/>
            <wp:effectExtent l="0" t="0" r="5080" b="0"/>
            <wp:docPr id="220292759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92759" name="Picture 1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8A4F" w14:textId="37ECFF56" w:rsidR="00BF1805" w:rsidRDefault="00BF1805">
      <w:r>
        <w:rPr>
          <w:noProof/>
        </w:rPr>
        <w:drawing>
          <wp:inline distT="0" distB="0" distL="0" distR="0" wp14:anchorId="10A809F4" wp14:editId="1A0C464F">
            <wp:extent cx="5523865" cy="3545840"/>
            <wp:effectExtent l="0" t="0" r="635" b="0"/>
            <wp:docPr id="139420287" name="Picture 2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0287" name="Picture 2" descr="A graph with blue dot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33F9" w14:textId="03F2B324" w:rsidR="00BF1805" w:rsidRDefault="00BF1805">
      <w:r>
        <w:rPr>
          <w:noProof/>
        </w:rPr>
        <w:lastRenderedPageBreak/>
        <w:drawing>
          <wp:inline distT="0" distB="0" distL="0" distR="0" wp14:anchorId="30AF589E" wp14:editId="10CF143E">
            <wp:extent cx="5523865" cy="3545840"/>
            <wp:effectExtent l="0" t="0" r="635" b="0"/>
            <wp:docPr id="1528112552" name="Picture 3" descr="A graph showing the amount of health expendi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2552" name="Picture 3" descr="A graph showing the amount of health expendi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B3E0" w14:textId="63808DC1" w:rsidR="00BF1805" w:rsidRDefault="00BF1805" w:rsidP="00BF1805">
      <w:pPr>
        <w:pStyle w:val="ListParagraph"/>
        <w:numPr>
          <w:ilvl w:val="0"/>
          <w:numId w:val="1"/>
        </w:numPr>
      </w:pPr>
      <w:hyperlink r:id="rId8" w:history="1">
        <w:r w:rsidRPr="00EB49B9">
          <w:rPr>
            <w:rStyle w:val="Hyperlink"/>
          </w:rPr>
          <w:t>https://arxiv.or</w:t>
        </w:r>
        <w:r w:rsidRPr="00EB49B9">
          <w:rPr>
            <w:rStyle w:val="Hyperlink"/>
          </w:rPr>
          <w:t>g</w:t>
        </w:r>
        <w:r w:rsidRPr="00EB49B9">
          <w:rPr>
            <w:rStyle w:val="Hyperlink"/>
          </w:rPr>
          <w:t>/abs/1907.11692</w:t>
        </w:r>
      </w:hyperlink>
    </w:p>
    <w:p w14:paraId="2EB78A34" w14:textId="57D1FD93" w:rsidR="00BF1805" w:rsidRDefault="00BF1805" w:rsidP="00BF1805">
      <w:pPr>
        <w:pStyle w:val="ListParagraph"/>
        <w:numPr>
          <w:ilvl w:val="0"/>
          <w:numId w:val="1"/>
        </w:numPr>
      </w:pPr>
      <w:r>
        <w:t>Why do you think that sentiment is lower for countries that has more health words?</w:t>
      </w:r>
    </w:p>
    <w:p w14:paraId="623F54C3" w14:textId="5EA4A311" w:rsidR="00BF1805" w:rsidRDefault="00BF1805" w:rsidP="00BF1805">
      <w:pPr>
        <w:pStyle w:val="ListParagraph"/>
        <w:numPr>
          <w:ilvl w:val="1"/>
          <w:numId w:val="1"/>
        </w:numPr>
      </w:pPr>
      <w:r>
        <w:t xml:space="preserve">Think about the connotation associated with words that are considered health “disease, malaria, </w:t>
      </w:r>
      <w:proofErr w:type="spellStart"/>
      <w:r>
        <w:t>etc</w:t>
      </w:r>
      <w:proofErr w:type="spellEnd"/>
      <w:r>
        <w:t>”</w:t>
      </w:r>
    </w:p>
    <w:sectPr w:rsidR="00BF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A0D39"/>
    <w:multiLevelType w:val="hybridMultilevel"/>
    <w:tmpl w:val="C8D4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95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05"/>
    <w:rsid w:val="00210DEC"/>
    <w:rsid w:val="00A4387A"/>
    <w:rsid w:val="00B65C9D"/>
    <w:rsid w:val="00BF1805"/>
    <w:rsid w:val="00F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F1495"/>
  <w15:chartTrackingRefBased/>
  <w15:docId w15:val="{8C1A5EBA-8AC2-FA41-B533-F796A7BD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8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8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7.116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1</cp:revision>
  <dcterms:created xsi:type="dcterms:W3CDTF">2024-08-17T14:28:00Z</dcterms:created>
  <dcterms:modified xsi:type="dcterms:W3CDTF">2024-08-17T14:35:00Z</dcterms:modified>
</cp:coreProperties>
</file>