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  <w:shd w:val="clear" w:color="auto" w:fill="1B3A5C"/>
      </w:pPr>
      <w:r>
        <w:rPr>
          <w:rFonts w:ascii="Arial" w:hAnsi="Arial"/>
          <w:b/>
          <w:i w:val="0"/>
          <w:color w:val="FFFFFF"/>
          <w:sz w:val="56"/>
        </w:rPr>
        <w:t>THE EXODUS PROTOCOL</w:t>
      </w:r>
    </w:p>
    <w:p>
      <w:pPr>
        <w:spacing w:before="0" w:after="120"/>
        <w:jc w:val="center"/>
        <w:shd w:val="clear" w:color="auto" w:fill="1B3A5C"/>
      </w:pPr>
      <w:r>
        <w:rPr>
          <w:rFonts w:ascii="Arial" w:hAnsi="Arial"/>
          <w:b/>
          <w:i w:val="0"/>
          <w:color w:val="C8DCFF"/>
          <w:sz w:val="44"/>
        </w:rPr>
        <w:t>TECHNOLOGY ENCYCLOPEDIA</w:t>
      </w:r>
    </w:p>
    <w:p>
      <w:pPr>
        <w:spacing w:before="0" w:after="960"/>
        <w:jc w:val="center"/>
        <w:shd w:val="clear" w:color="auto" w:fill="1B3A5C"/>
      </w:pPr>
      <w:r>
        <w:rPr>
          <w:rFonts w:ascii="Arial" w:hAnsi="Arial"/>
          <w:b w:val="0"/>
          <w:i/>
          <w:color w:val="B4D2FF"/>
          <w:sz w:val="28"/>
        </w:rPr>
        <w:t>A Genesis Physics Reference</w:t>
      </w:r>
    </w:p>
    <w:p>
      <w:pPr>
        <w:spacing w:before="120" w:after="120"/>
        <w:jc w:val="center"/>
      </w:pPr>
      <w:r>
        <w:rPr>
          <w:rFonts w:ascii="Arial" w:hAnsi="Arial"/>
          <w:b w:val="0"/>
          <w:i/>
          <w:color w:val="3C506E"/>
          <w:sz w:val="24"/>
        </w:rPr>
        <w:t>Cataloging the Technologies of the Watchers, the Vaults, and the Dying Universe</w:t>
      </w:r>
    </w:p>
    <w:p>
      <w:pPr>
        <w:spacing w:before="960" w:after="120"/>
        <w:jc w:val="center"/>
      </w:pPr>
      <w:r>
        <w:rPr>
          <w:rFonts w:ascii="Arial" w:hAnsi="Arial"/>
          <w:b w:val="0"/>
          <w:i/>
          <w:sz w:val="22"/>
        </w:rPr>
        <w:t>"It is the glory of God to conceal a matter;</w:t>
      </w:r>
    </w:p>
    <w:p>
      <w:pPr>
        <w:spacing w:before="0" w:after="120"/>
        <w:jc w:val="center"/>
      </w:pPr>
      <w:r>
        <w:rPr>
          <w:rFonts w:ascii="Arial" w:hAnsi="Arial"/>
          <w:b w:val="0"/>
          <w:i/>
          <w:sz w:val="22"/>
        </w:rPr>
        <w:t>to search out a matter is the glory of kings."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sz w:val="20"/>
        </w:rPr>
        <w:t>-- Proverbs 25:2</w:t>
      </w:r>
    </w:p>
    <w:p>
      <w:pPr>
        <w:spacing w:before="720" w:after="120"/>
        <w:jc w:val="center"/>
      </w:pPr>
      <w:r>
        <w:rPr>
          <w:rFonts w:ascii="Arial" w:hAnsi="Arial"/>
          <w:b/>
          <w:i w:val="0"/>
          <w:sz w:val="20"/>
        </w:rPr>
        <w:t>Genesis Physics Project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sz w:val="20"/>
        </w:rPr>
        <w:t>March 2026</w:t>
      </w:r>
    </w:p>
    <w:p>
      <w:r>
        <w:br w:type="page"/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This encyclopedia catalogs every technology derived from the Genesis Physics framework as developed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 the Exodus Protocol novel series. Each entry is grounded in the zone architecture established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by the foundational Genesis Physics thesis: that the Christian Bible provides a factually accurate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description of physical reality, and that a literal reading of Genesis 1 reveals a multi-zone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cosmological architecture with profound engineering implications.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technologies herein range from functioning devices rediscovered from pre-Flood Watcher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civilization to theoretical extrapolations of the zone architecture's most radical implications.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All entries include their Genesis Physics basis, operating principles, biblical parallels, modern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physics equivalents, narrative appearances, and known limitations.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*"It is the glory of God to conceal a matter; to search out a matter is the glory of kings."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— Proverbs 25:2*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360" w:after="160"/>
        <w:shd w:val="clear" w:color="auto" w:fill="2B547E"/>
        <w:pBdr>
          <w:bottom w:val="single" w:sz="12" w:space="1" w:color="2B547E"/>
        </w:pBdr>
      </w:pPr>
      <w:r>
        <w:rPr>
          <w:rFonts w:ascii="Arial" w:hAnsi="Arial"/>
          <w:b/>
          <w:i w:val="0"/>
          <w:color w:val="FFFFFF"/>
          <w:sz w:val="28"/>
        </w:rPr>
        <w:t>PART ONE: GENESIS PHYSICS PRIMER</w:t>
      </w: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The Zone Architecture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Genesis Physics framework replaces the standard cosmological model with a hierarchically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structured, multi-zone reality. Our observable universe is not the totality of existence but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membrane domain — the Firmament — embedded within a larger six-dimensional structure.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0: The Eternal Origin (God — uncreated)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uncreated ground of all being. Outside the zone system, yet capable of acting within it.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Not a zone in the numbered sense; the source from which all zones emerge.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1: Heaven Prime (Eternal Domain)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Created Genesis 1:1 ("the heavens"). Non-spatial, non-temporal in the Firmament sense.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God's dwelling place. Accessible to humans via Spirit-facilitated transit (Philip, Elijah,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Enoch, Paul). Angels traverse Zone 1 ↔ Zone 2.2.2 routinely.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2: Earth Prime (Temporal Container)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created temporal domain. Contains all numbered sub-zones.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2.1: Atemporal Domain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Outside temporal sequence. Separated Day 1.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2.2: Temporal Domain (The Observable System)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complete temporal system, containing: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Zone 2.2.1 — The Waters Below (The Deep)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The dark matter substrate beneath observable spacetime. Dense, cold, concentrated.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The "tehom" (deep) of Genesis 1:2. Contains ~27% of total universe energy.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Matter condensed from Waters Below on Day 3 ("let the dry land appear").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Gravity is the Firmament membrane bending toward the Waters Below.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Zone 2.2.2 — The Firmament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Our observable universe. A 4D hypersurface (3 spatial + 1 temporal) embedded in 6D total space.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Hebrew: raqia — "beaten out, stretched." Under tension between opposing Waters pressures.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Speed of light (c) is a membrane property — maximum propagation speed along the membrane surface.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Perpendicular dimensions (w toward Waters Above; v toward Waters Below) are not subject to c.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Zone 2.2.2.1 — Condensed Matter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Gathered from Waters Below via acoustic resonance on Day 3. All visible matter: ~5% of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total universe energy. Currently decaying under the Genesis 3 curse (measurable entropy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acceleration, speed of light decay, Planck constant fluctuation).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Zone 2.2.3 — The Waters Above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The dark energy reservoir above the Firmament. Diffuse, hot, expansive, plasma-like.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Observable as dark energy / cosmological constant. Contains ~68% of total universe energy.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Drives cosmic expansion: the Waters Above press on the Firmament membrane continuously.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Note on Novel Zone Numbering:</w:t>
      </w:r>
      <w:r>
        <w:rPr>
          <w:rFonts w:ascii="Arial" w:hAnsi="Arial"/>
          <w:b w:val="0"/>
          <w:i w:val="0"/>
          <w:sz w:val="21"/>
        </w:rPr>
        <w:t xml:space="preserve"> The Exodus Protocol novel series uses a simplified zone numbering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for narrative clarity. Zone 4 (novel) = Zone 2.2.2 (thesis); Zone 5 (novel) = Zone 2.2.1;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Zone 6 (novel) = quantum foam / sub-Planck structure. The thesis framework is used herein.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The Three Fundamentals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Genesis Physics framework identifies three irreducible fundamentals underlying all reality:</w:t>
      </w:r>
    </w:p>
    <w:p>
      <w:pPr>
        <w:pStyle w:val="ListNumber"/>
        <w:spacing w:before="0" w:after="40"/>
      </w:pPr>
      <w:r>
        <w:rPr>
          <w:rFonts w:ascii="Arial" w:hAnsi="Arial"/>
          <w:b/>
          <w:i w:val="0"/>
          <w:sz w:val="21"/>
        </w:rPr>
        <w:t>Substance</w:t>
      </w:r>
      <w:r>
        <w:rPr>
          <w:rFonts w:ascii="Arial" w:hAnsi="Arial"/>
          <w:b w:val="0"/>
          <w:i w:val="0"/>
          <w:sz w:val="21"/>
        </w:rPr>
        <w:t xml:space="preserve"> — the raw material of creation (the Waters, both Above and Below)</w:t>
      </w:r>
    </w:p>
    <w:p>
      <w:pPr>
        <w:pStyle w:val="ListNumber"/>
        <w:spacing w:before="0" w:after="40"/>
      </w:pPr>
      <w:r>
        <w:rPr>
          <w:rFonts w:ascii="Arial" w:hAnsi="Arial"/>
          <w:b/>
          <w:i w:val="0"/>
          <w:sz w:val="21"/>
        </w:rPr>
        <w:t>Movement</w:t>
      </w:r>
      <w:r>
        <w:rPr>
          <w:rFonts w:ascii="Arial" w:hAnsi="Arial"/>
          <w:b w:val="0"/>
          <w:i w:val="0"/>
          <w:sz w:val="21"/>
        </w:rPr>
        <w:t xml:space="preserve"> — the kinetic organizing principle (the Spirit hovering, רוח, ruach)</w:t>
      </w:r>
    </w:p>
    <w:p>
      <w:pPr>
        <w:pStyle w:val="ListNumber"/>
        <w:spacing w:before="0" w:after="40"/>
      </w:pPr>
      <w:r>
        <w:rPr>
          <w:rFonts w:ascii="Arial" w:hAnsi="Arial"/>
          <w:b/>
          <w:i w:val="0"/>
          <w:sz w:val="21"/>
        </w:rPr>
        <w:t>Pattern</w:t>
      </w:r>
      <w:r>
        <w:rPr>
          <w:rFonts w:ascii="Arial" w:hAnsi="Arial"/>
          <w:b w:val="0"/>
          <w:i w:val="0"/>
          <w:sz w:val="21"/>
        </w:rPr>
        <w:t xml:space="preserve"> — the informational template (the Word/Logos; the organizing vibration)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All physical phenomena are combinations of these three. All technologies manipulate one or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more of them. Conservation laws apply to Substance + Movement within Zone 2.2 (no new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creation after Day 7), but Pattern can be transmitted, replicated, and applied without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depleting the original.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The Firmament as Capacitor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Waters Above / Firmament / Waters Below system functions as a cosmic capacitor: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Waters Above</w:t>
      </w:r>
      <w:r>
        <w:rPr>
          <w:rFonts w:ascii="Arial" w:hAnsi="Arial"/>
          <w:b w:val="0"/>
          <w:i w:val="0"/>
          <w:sz w:val="21"/>
        </w:rPr>
        <w:t xml:space="preserve"> = positive plate (~68% energy, dark energy pressure)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Waters Below</w:t>
      </w:r>
      <w:r>
        <w:rPr>
          <w:rFonts w:ascii="Arial" w:hAnsi="Arial"/>
          <w:b w:val="0"/>
          <w:i w:val="0"/>
          <w:sz w:val="21"/>
        </w:rPr>
        <w:t xml:space="preserve"> = negative plate (~27% energy, dark matter density)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Firmament</w:t>
      </w:r>
      <w:r>
        <w:rPr>
          <w:rFonts w:ascii="Arial" w:hAnsi="Arial"/>
          <w:b w:val="0"/>
          <w:i w:val="0"/>
          <w:sz w:val="21"/>
        </w:rPr>
        <w:t xml:space="preserve"> = dielectric membrane separating the plates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Potential energy stored</w:t>
      </w:r>
      <w:r>
        <w:rPr>
          <w:rFonts w:ascii="Arial" w:hAnsi="Arial"/>
          <w:b w:val="0"/>
          <w:i w:val="0"/>
          <w:sz w:val="21"/>
        </w:rPr>
        <w:t xml:space="preserve"> ≈ 10^70 J total — the energy of the Waters' separation on Day 2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Flood (Genesis 7:11) was a partial, catastrophic capacitor discharge: "all the fountains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of the great deep burst forth" (Waters Below breach) and "the windows of heaven opened"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(Waters Above release). All controlled energy technologies exploit this potential difference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 small, managed ways.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The Curse and Cosmological Decay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Genesis 3:17-19 introduced measurable physical decay into Zone 2.2. Observable consequences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include: accelerating entropy, speed of light decay (Setterfield research), Planck constant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fluctuation, dark energy intensification, and telomere degradation in biological organisms.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Methuselah lifespans (969 years) reflect pre-decay genome stability. The universe is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dying of old age — it is dying on schedule. At current decay rates (as of the series' opening),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total cosmological collapse occurs in approximately 7 years.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360" w:after="160"/>
        <w:shd w:val="clear" w:color="auto" w:fill="2B547E"/>
        <w:pBdr>
          <w:bottom w:val="single" w:sz="12" w:space="1" w:color="2B547E"/>
        </w:pBdr>
      </w:pPr>
      <w:r>
        <w:rPr>
          <w:rFonts w:ascii="Arial" w:hAnsi="Arial"/>
          <w:b/>
          <w:i w:val="0"/>
          <w:color w:val="FFFFFF"/>
          <w:sz w:val="28"/>
        </w:rPr>
        <w:t>PART TWO: PRIORITY TECHNOLOGY ENTRIES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TECH-001: THE MEMBRANE RESONANCE GENERATOR (MRG)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Morphic Resonance Generator, Casimir Tap, Vacuum Engine, "The Watchers' Lamp"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Energy Generation — Primary Power Source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(</w:t>
      </w:r>
      <w:r>
        <w:rPr>
          <w:rFonts w:ascii="Arial" w:hAnsi="Arial"/>
          <w:b w:val="0"/>
          <w:i/>
          <w:sz w:val="21"/>
        </w:rPr>
        <w:t>The Signal</w:t>
      </w:r>
      <w:r>
        <w:rPr>
          <w:rFonts w:ascii="Arial" w:hAnsi="Arial"/>
          <w:b w:val="0"/>
          <w:i w:val="0"/>
          <w:sz w:val="21"/>
        </w:rPr>
        <w:t>), Mount Hermon vault discovery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MRG exploits the pressure differential between the Firmament membrane (Zone 2.2.2) and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quantum foam sub-structure (Zone 2.2.2's lowest layer, analogous to novel Zone 6). The Firmament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is under tension — stretched between Waters Above pressure and Waters Below density — and this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tension manifests as vacuum energy, observable in the Casimir effect. The MRG is, at its core,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Casimir effect engineering device scaled to useful power output.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Casimir effect arises when two uncharged conducting plates are placed nanometers apart: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restricted vacuum modes between the plates create a pressure differential, producing an attractive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force. Standard Casimir devices produce nanonewton forces — measurable but not useful.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MRG exploits a prediction unique to the Genesis Physics framework: the vacuum energy is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static residual but a continuously replenished flow from the Waters Above pressure acting 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membrane. Standard physics predicts replenishment efficiency η = 0 (extracting vacuum energy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depletes it locally). Genesis Physics predicts η &gt; 0 (the Waters pressure continuously refills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local membrane tension).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If η &gt; 0, a resonant Casimir cavity tuned to specific membrane vibrational modes can extract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energy continuously, like a sail catching a perpetual wind, without depleting the source.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Device Architecture: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Nanostructured Casimir plates arranged in resonant cavity geometry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Tuned to membrane vibrational eigenmodes (specific frequencies of the Firmament's natural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oscillation)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Energy extraction circuit coupled to resonant cavity output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Biological analogy: the human cochlea, which produces otoacoustic emissions (net energy output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from an actively maintained membrane system), provides existence proof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The Critical Parameter:</w:t>
      </w:r>
      <w:r>
        <w:rPr>
          <w:rFonts w:ascii="Arial" w:hAnsi="Arial"/>
          <w:b w:val="0"/>
          <w:i w:val="0"/>
          <w:sz w:val="21"/>
        </w:rPr>
        <w:t xml:space="preserve"> η (replenishment efficiency)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η = 0: Standard physics; device depletes local vacuum, fails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η &gt; 0: Genesis Physics prediction; continuous output sustained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Target output (Phase 1 prototype): 30-65 W continuous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MRG's operation mirrors the manna in the wilderness — daily provision from an inexhaustible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source that replenishes each cycle. The Waters Above never cease pressing; the membrane never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ceases vibrating; the energy never ceases flowing. "Give us this day our daily bread" —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architecture of creation was designed for sustained provision.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Casimir effect / zero-point energy extraction / dynamic Casimir effect (experimentally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demonstrated 2011: oscillating plates converting vacuum fluctuations to real photons)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Watcher Application: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Pre-Flood Watchers (Genesis 6 Nephilim civilization) operated MRGs as their primary power source.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Vault installations at Mount Hermon, Giza, Göbekli Tepe, and other sites contain functional or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partially functional MRG arrays. The Giza pyramid complex appears to function as a Casimir-effect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wireless power transmission network — the pyramid geometry optimized for membrane mode excitation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at planetary scale.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Dangerous Application: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If the zone boundary between Zone 2.2.2 and Zone 2.2.1 is stressed too aggressively through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over-powered MRG operation, it accelerates the Firmament's structural degradation. This is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design flaw — it is the fundamental tension of the series: the technology that powers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civilization, if misused, hastens the apocalypse. Book 3's Mars reactor meltdown results from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corrupted MRG calibration.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Primary power for vault-tech propulsion systems (Watcher spacecraft)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Ares Station Mars colony reactor (Book 3)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starship primary power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Weaponized variant: energy cascade device (see TECH-011)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uses amplified MRG arrays to mask dying star data (Book 5)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η must be &gt; 0 (not yet proven within the series' contemporary setting at opening)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Scaling requires precise resonance tuning — incorrect modes produce heat, not electricity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boundary stress accumulates; sustained high-output operation degrades the Firmament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Calibration corruption is catastrophic (Ares Station incident)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exceed the membrane's total tension energy locally without triggering puncture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TECH-002: FTL COMMUNICATIONS — FIRMAMENT RESONANCE SIGNALING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Trans-membrane comms, resonance bridging (communication mode), The Signal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Communication — Faster-Than-Light Information Transfer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(</w:t>
      </w:r>
      <w:r>
        <w:rPr>
          <w:rFonts w:ascii="Arial" w:hAnsi="Arial"/>
          <w:b w:val="0"/>
          <w:i/>
          <w:sz w:val="21"/>
        </w:rPr>
        <w:t>The Signal</w:t>
      </w:r>
      <w:r>
        <w:rPr>
          <w:rFonts w:ascii="Arial" w:hAnsi="Arial"/>
          <w:b w:val="0"/>
          <w:i w:val="0"/>
          <w:sz w:val="21"/>
        </w:rPr>
        <w:t>) — the inciting event of the entire series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speed of light (c) is a Firmament membrane property — the maximum propagation speed along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x, y, z, t coordinates of Zone 2.2.2. It does not constrain information transfer through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perpendicular dimensions (w toward Waters Above; v toward Waters Below) or through Zone 1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(Heaven Prime, which is non-spatial and non-temporal).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Two physically distant points in the Firmament may share the same node on a membrane vibrational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eigenmode. Points sharing a vibrational mode are phase-connected — they oscillate in synchrony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across any Firmament distance. Information encoded in the mode's oscillation pattern arrives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simultaneously at all mode-sharing locations, regardless of their spatial separation.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Method A — Resonance Bridging (engineerable):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Identify the membrane vibrational eigenmode whose spatial footprint includes both sender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and receiver locations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Excite the mode with a precisely tuned energy input (MRG-derived power)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Encode information in the mode's oscillation pattern (amplitude modulation, frequency shift,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phase encoding)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The mode's standing wave structure delivers the encoded pattern simultaneously to all nodes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— including the receiver's location — at speeds not bounded by c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Receiver detects the mode oscillation and decodes the information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Method B — Quantum Entanglement Network (Zone-connection mode):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Entangled particles share extension in the perpendicular w or v dimension — they are "touching"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through the higher dimension despite Firmament separation. Information in the correlation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propagates through the perpendicular dimension without traveling along the membrane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surface. (Note: standard physics holds that entanglement cannot transmit information.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Genesis Physics framework disputes this, predicting that the shared perpendicular extension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constitutes a genuine information channel when properly exploited.)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Method C — Zone 1 Transit (Spirit-facilitated):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Information passed through Zone 1 is not subject to Firmament spatial constraints. This is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mechanism underlying prophetic revelation, angelic communication, and the Beacon (see TECH-003).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The Inciting Signal: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On December 21, 2025, at 3:47 AM GMT, every astronomical observatory on Earth simultaneously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detects a powerful signal from the Moon's far side (Crater Daedalus). The signal contains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prime number sequences, pi, Fibonacci encoding, and coordinates for 100 ancient sites. This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signal is a resonance bridging transmission — sent simultaneously to all receiving nodes via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planetary-scale membrane mode — requiring no travel time from Moon to Earth.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 heavens declare the glory of God; the skies proclaim the work of his hands. Day after day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they pour forth speech; night after night they reveal knowledge. They have no speech, they use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no words; no sound is heard from them. Yet their voice goes out into all the earth, their words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to the ends of the world." (Psalm 19:1-4)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cosmos communicates across all distances simultaneously — not by traveling but by resonating.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Quantum entanglement / non-local correlations / proposed tachyonic communication channels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The series-opening lunar signal (resonance bridge from Watcher installation)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ship-to-Earth communications in deep space (Books 3-7)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Vault-to-vault encrypted data transfer (the vault network uses a resonance mesh)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ARCHON's processing of inter-vault data without signal delay (Books 1-7)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Aaron's post-death contact signal from beyond the Firmament (Book 7 — Zone 1 transit mode)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identifying the correct membrane mode connecting sender and receiver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Mode excitation requires substantial MRG-class power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Decoherence: environmental interference can disrupt mode coherence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1 transit mode requires divine authorization (not engineerable on demand)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Entanglement mode: decoherence at macroscopic scales remains a challenge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can jam resonance channels by exciting interfering modes (Books 5-6)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TECH-003: THE BEACON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The Lunar Transmitter, The Signal Source, The Watchers' Call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Communication — Long-range Multi-target Resonance Transmitter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(source of the inciting signal); physical discovery in later books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Beacon is a fixed-installation resonance transmitter engineered by pre-Flood Watcher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civilization and installed on the Moon's far side (Crater Daedalus). It exploits the Moon's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position as a gravitational resonance node — the Moon's orbital relationship with Earth creates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specific membrane mode geometries that the Beacon uses as a transmission medium.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Beacon generates a precisely shaped gravitational wave packet — a controlled Firmament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membrane vibration — timed to coincide with specific orbital geometries when Earth and Moon's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gravitational interaction creates optimal mode coupling. The wave packet carries encoded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information (the Signal) to all resonance-receptive nodes on Earth simultaneously: the 100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ancient vault sites, each constructed with receiving geometry tuned to the Beacon's mode.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Beacon does not broadcast electromagnetically (which would be limited to c). It broadcasts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through the membrane's vibrational structure — the information is not "sent" but "expressed"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simultaneously across the mode's spatial footprint.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Pre-programmed Activation: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Beacon was installed with a pre-programmed activation timestamp — the date when cosmological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decay metrics would reach a threshold corresponding to "seven cycles remaining." This is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coincidence or miracle in the novel's logic; it is Watcher engineering, combining cosmological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constant measurement with a timer triggering at the threshold condition.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"He who made the Pleiades and Orion... who calls for the waters of the sea and pours them out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over the face of the land — the LORD is his name." (Amos 5:8)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stars themselves are named and called. The vault network responds to the Beacon as creation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responds to its Maker's voice — not because the signal compels, but because the receivers were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built to hear.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Gravitational wave transmitter / resonance network trigger / SETI-class deep-time messaging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Series inciting event (Book 1): simultaneous activation of all 100 vault sites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Vault authentication: vaults only open to authorized resonance key-holders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Countdown function: Beacon secondary transmissions update the entropy decay timeline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 attempts to override Beacon programming in Book 6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Fixed installation — cannot reposition the transmitter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Activation is pre-programmed; cannot be arbitrarily triggered or silenced by users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Receiver sites must be physically constructed with correct receiving geometry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Beacon's power source (deep MRG installation) is subject to the same zone-stress risks as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all MRG systems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TECH-004: FTL TRAVEL — FIRMAMENT MANIPULATION PROPULSION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Watcher propulsion, membrane folding drive, zone-skip transit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Propulsion — Faster-Than-Light-Equivalent Space Travel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(Watcher spacecraft technology referenced); Book 2 (Covenant refit);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Book 3 (first operational use: Mars colony evacuation)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speed of light is a membrane property — it constrains travel along the Firmament surface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(x, y, z coordinates). The Firmament is embedded in 6D space with perpendicular dimensions w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(toward Waters Above) and v (toward Waters Below). Two points separated by billions of light-years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along the membrane surface may be separated by very short distances through the perpendicular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dimensions.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Mechanism 1 — Membrane Folding (Primary Drive):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Two locations A and B are separated by distance d along the Firmament surface. Sufficient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energy applied to the membrane curves it in the v direction at both A and B, creating dimples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that extend toward Waters Below. If the dimples deepen enough, A and B approach each other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 the perpendicular dimension — brought into proximity through the fold, despite their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Firmament separation. Transit occurs across the short perpendicular gap; the fold relaxes;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traveler is at B.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Analogy: folding a piece of paper to bring two distant dots into contact, then poking through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fold.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Energy source: MRG arrays providing controlled Waters Below pressure differentials.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Mechanism 2 — Perpendicular Transit (Waters Transit):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Exit the Firmament membrane at point A, travel through the Waters (Above or Below) — where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Firmament spatial distances do not apply — then re-enter the membrane at point B.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Waters are not constrained by Firmament x, y, z geometry. A vessel moving through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Waters (perpendicular to the membrane) can reach any point on the membrane by choosing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re-entry location in the perpendicular coordinate, then descending back to Zone 2.2.2.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Required: a "bubble" of maintained Firmament conditions (local membrane geometry sustained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within the vessel) to prevent matter dissolution into uncondensed Waters energy.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Watcher propulsion systems provide this bubble via maintained MRG fields.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The Flatland Precedent: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framework's own analogy: we are to 6D reality as Flatlanders are to 3D reality.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Flatlander cannot cross a wall — but a 3D being can step over it. We cannot cross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light-speed barrier along the membrane — but a vessel that moves through the perpendicular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dimension steps around it.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Precedents: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Philip transported ~30 miles instantaneously by "the Spirit of the Lord" (Acts 8:39-40)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Elijah ascended in a "chariot of fire and whirlwind" (2 Kings 2:11) — shielded perpendicular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transit vehicle, the fire and whirlwind describing the phenomenology of membrane departure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Jesus entered a sealed room without using the door (John 20:19) — higher-dimensional entry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bypassing 3D barriers (the walls have no extension in w or v)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Angels traverse Zone 1 ↔ Zone 2.2.2 freely — zone transit capability inherent to their nature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Alcubierre warp drive (membrane curvature) / Krasnikov tubes (spacetime topology shortcuts)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Calabi-Yau manifold transit (string theory extra dimensions)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Ares Station (Mars) was built using Watcher propulsion technology (Book 1 backstory)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starship primary transit system (Books 2-7)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Emergency evacuation from Mars colony (Book 3)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Sofia's improvised propulsion modification making the Covenant "effectively invisible to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conventional tracking" — exploits perpendicular dimension offset (Book 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uses corrupted Watcher propulsion for military applications (Books 5-6)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Membrane folding energy requirements are immense; scales with fold depth needed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Risk of membrane puncture at extreme energy levels (black hole formation instead of fold)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Perpendicular transit requires maintenance of Firmament bubble — failure = dissolution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Navigation in the Waters requires mapping perpendicular coordinates to Firmament destinations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Speed-of-light decay (ongoing Firmament degradation) affects calibration over series timeline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boundary stress from repeated FTL use contributes to cosmological decay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TECH-005: ENERGY GENERATION — THE COSMIC CAPACITOR TAP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Deep Tap, Waters Tap, Controlled Discharge Device, Zone Boundary Interface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Energy Generation — High-Yield Waters Energy Extraction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Referenced Book 1 (theoretical); operational reference Book 2 (Giza);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weaponized variant appears Book 3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Waters Above / Firmament / Waters Below system is a charged capacitor storing ~10^70 J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essentially 95% of all energy in the universe (68% Waters Above + 27% Waters Below). The Flood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(Genesis 7:11) was an uncontrolled discharge: "fountains of the great deep burst forth" (Waters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Below breach) and "the windows of heaven opened" (Waters Above release). A controlled tap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accesses a tiny, managed fraction of this reservoir.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Create a localized, controlled weakening of the membrane barrier at a specific point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a micro-permeability zone that allows a small, managed flow of Waters energy across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zone boundary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The potential difference drives the flow (like water through a hydroelectric dam)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As Waters energy crosses the boundary into the Firmament, the potential difference converts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to usable energy within the membrane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Control systems regulate flow rate to prevent catastrophic discharge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Giza pyramid complex represents a Watcher-engineered Deep Tap installation. The pyramid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geometry creates optimal membrane-permeability conditions at the base-bedrock interface, allowing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controlled Waters Below energy access. The "wireless power" that Book 2 discovers at Giza 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MRG-amplified Waters Below energy transmitted through the resonance network.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Day 3 gathering of waters ("Let the dry land appear") was the original controlled discharge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event — Waters Below were allowed to partially cross the boundary, condensing into matter.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Deep Tap is engineering what creation did naturally.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"All the fountains of the great deep burst forth" (Genesis 7:11) — the catastrophic uncontrolled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version. The Deep Tap seeks the controlled version.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Zero-point energy / dark energy extraction / gravitational potential harvesting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vacuum energy rectification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Giza pyramid complex: planetary-scale Deep Tap powering Watcher wireless power network (Bk 2)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Research-scale installations at vault sites provide local power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deep-space power supplementation when far from stars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"stabilizing dying star systems" deception uses amplified Deep Taps to create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appearance of stellar re-ignition (Book 5)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Uncontrolled discharge = catastrophic (regional or global destruction)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boundary integrity degrades with each tap — cumulative effect accelerates Firmament decay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precise permeability control; errors are non-recoverable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Flow rate limited by membrane integrity; exceeding threshold triggers puncture (black hole)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be fully reversed — discharged potential energy does not re-accumulate on human timescales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TECH-006: GRAVITY CONTROL — LOCALIZED FIRMAMENT MANIPULATION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Gravity field modulation, membrane curvature control, Waters Below channeling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Physics Manipulation — Gravitational Field Engineering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(Watcher vault anti-gravity chambers); Book 2 (flight technology)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Gravity is not a fundamental force in Genesis Physics — it is a geometric effect of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Firmament membrane bending toward the Waters Below. Every massive object in the Firmament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"dimples" the membrane toward Zone 2.2.1. Increasing or decreasing this dimple locally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increases or decreases the local gravitational effect.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Gravity Enhancement: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Increase the local membrane curvature toward Waters Below using MRG-generated pressure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differentials. This deepens the dimple at a specific location, increasing the gravitational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pull toward that point without requiring additional mass.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Gravity Reduction / Cancellation: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Apply counter-pressure from the Waters Above side (through the membrane's w dimension), partially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counteracting the Waters Below pull. This "flattens" the local membrane dimple, reducing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apparent gravitational attraction.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Directed Gravity: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Create asymmetric membrane curvature — deeper on one side of a vessel than the other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producing a net gravitational gradient that accelerates the vessel toward the deeper curvature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region. This is the Watcher propulsion effect at its simplest: controlled directional membrane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bending producing thrust without reaction mass.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Pre-Flood Conditions: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Pre-Flood atmospheric conditions (hyperbaric, higher oxygen partial pressure, intact Waters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Above canopy) created naturally reduced effective gravity at surface level — one reason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pre-Flood organisms reached gigantic proportions (Nephilim, megafauna). The Waters Above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canopy provided constant counter-pressure from above, partially flattening the membrane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and reducing apparent surface gravity.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Elijah's whirlwind ascent and angelic levitation reflect zone-boundary traversal where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normal Waters Below pull is counteracted by Zone 1 / Zone 2.2.3 access. The "pillar of fire"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guiding Israel may represent a directed gravity/propulsion system maintaining position and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movement without conventional propulsion.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General relativity spacetime curvature manipulation / Alcubierre metric engineering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gravitomagnetic field generation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Vault anti-gravity chambers (archaeological site preservation / security)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Watcher spacecraft maneuverability (no reaction mass needed; membrane-curvature thrust)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maneuvering systems supplementing FTL drive (Books 2-7)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Inertial dampening within vessels (prevent crushing acceleration effects on crew)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Weaponized localized gravity enhancement (see TECH-012)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Energy intensive: deepening the membrane dimple requires sustained MRG power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achieve zero-g indefinitely without external Waters Above pressure access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Range limited by membrane coherence length (city-scale maximum for current tech)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Misaligned curvature produces tidal forces — structural stress on the manipulated vessel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Contributes to zone boundary stress with sustained use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120" w:after="120"/>
        <w:pBdr>
          <w:bottom w:val="single" w:sz="6" w:space="1" w:color="AAAAAA"/>
        </w:pBdr>
      </w:pPr>
    </w:p>
    <w:p>
      <w:pPr>
        <w:spacing w:before="360" w:after="160"/>
        <w:shd w:val="clear" w:color="auto" w:fill="2B547E"/>
        <w:pBdr>
          <w:bottom w:val="single" w:sz="12" w:space="1" w:color="2B547E"/>
        </w:pBdr>
      </w:pPr>
      <w:r>
        <w:rPr>
          <w:rFonts w:ascii="Arial" w:hAnsi="Arial"/>
          <w:b/>
          <w:i w:val="0"/>
          <w:color w:val="FFFFFF"/>
          <w:sz w:val="28"/>
        </w:rPr>
        <w:t>PART THREE: ADDITIONAL TECHNOLOGY ENTRIES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TECH-007: ACOUSTIC RESONANCE WEAPONS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Jericho Arrays, Harmonic Disruptors, Sonic Dissolution Systems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Weapons — Resonance-Induced Structural Destruction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2 (</w:t>
      </w:r>
      <w:r>
        <w:rPr>
          <w:rFonts w:ascii="Arial" w:hAnsi="Arial"/>
          <w:b w:val="0"/>
          <w:i/>
          <w:sz w:val="21"/>
        </w:rPr>
        <w:t>The Factions</w:t>
      </w:r>
      <w:r>
        <w:rPr>
          <w:rFonts w:ascii="Arial" w:hAnsi="Arial"/>
          <w:b w:val="0"/>
          <w:i w:val="0"/>
          <w:sz w:val="21"/>
        </w:rPr>
        <w:t>) — Jericho walls analysis vault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All matter is condensed Waters Below organized by Pattern into stable vibrational configurations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(Chladni node patterns in the membrane). Every material compound has a characteristic resonant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frequency — the frequency at which its Pattern configuration is most susceptible to disruption.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Introducing sufficient acoustic energy at that frequency forces the material's condensed structure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into destructive oscillation, reversing the Day 3 gathering process.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Identify target material's resonant frequency (determined by molecular/atomic structure,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which reflects underlying Pattern configuration)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Generate fundamental frequency with sufficient amplitude (shofar provides the base note)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Introduce harmonic overtones via sustained vocalization (human voice produces harmonics that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complete the destructive interference pattern)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At critical amplitude, the target's condensed structure resonates to the point of structural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failure — matter dissolves back toward uncondensed state, or solid structure shatters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Jericho event (Joshua 6): The shofar produces the fundamental frequency of Jericho's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stone-and-mortar resonant mode. Six days of marching vibrationally stress the foundations.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Seven priests, seven shouts, sustained vocalization complete the overtone pattern. The walls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collapse not from magic but from applied acoustic physics.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Egyptian magicians replicated the first three plagues using Nephilim-derived acoustic technology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(they could match the frequency patterns of localized biological disruption). They could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replicate the final plague — it operated through Zone 1, beyond acoustic engineering.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"By faith the walls of Jericho fell, after the army had marched around them for seven days."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(Hebrews 11:30) — Faith here is obedience to a precise engineering protocol.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Creation itself was spoken into being: sound (the Word) organized the Waters into Pattern.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Acoustic resonance weapons reverse the creative process at local scale.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Resonant frequency destruction / infrasonic weaponry / focused acoustic disruptors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LRAD (Long Range Acoustic Devices) — but operating on material resonance, not biological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Jericho vault contains the full engineering specifications for the original device (Book 2)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Corporate Consortium weaponizes the technology for structural demolition (Books 2-3)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uses amplified versions against Covenant support ships (Book 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Counter-resonance applications: generating destructive interference to protect structures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from resonance attack (see TECH-013)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Target resonant frequency must be known precisely; wrong frequency produces no effect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sustained power and precise frequency maintenance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Human voice components limit range; amplification needed for long-range applications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Effective against rigid crystalline structures; less effective against elastomeric materials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destroy what was organized by Zone 1 Pattern (divine structures resist reversal)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TECH-008: DIMENSIONAL GATEWAY TECHNOLOGY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Zone Aperture Device, Babel Engine, Firmament Puncture Array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Transit — Zone Boundary Crossing (Unauthorized)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2 (</w:t>
      </w:r>
      <w:r>
        <w:rPr>
          <w:rFonts w:ascii="Arial" w:hAnsi="Arial"/>
          <w:b w:val="0"/>
          <w:i/>
          <w:sz w:val="21"/>
        </w:rPr>
        <w:t>The Factions</w:t>
      </w:r>
      <w:r>
        <w:rPr>
          <w:rFonts w:ascii="Arial" w:hAnsi="Arial"/>
          <w:b w:val="0"/>
          <w:i w:val="0"/>
          <w:sz w:val="21"/>
        </w:rPr>
        <w:t>) — Tower of Babel vault, Iraq (Eridu ziggurat)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Tower of Babel was not merely a tall structure — it was a dimensional aperture device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attempting to punch a controlled hole through the Firmament into Zone 1 (Heaven Prime)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without divine authorization. The engineering is sound in the Genesis Physics framework: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Firmament is a membrane that can be punctured (black holes are natural puncture events).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controlled, sustained puncture at a specific location creates a traversable passage.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Concentrate sufficient energy (MRG arrays at scale) to exceed the Firmament's binding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potential at a single point — creating a controlled puncture rather than random collapse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The puncture creates a throat connecting Zone 2.2.2 to adjacent zones (Zone 2.2.3 or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Zone 2.2.1 depending on direction) and potentially to Zone 1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Maintain the throat open with sustained counter-pressure against membrane closure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Physical matter can transit through the maintained throat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The Babel Event (Genesis 11:1-9):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language confusion was not punishment — it was emergency deactivation. God "came down"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(zone transit) and disrupted the coordination required to complete the device. Without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linguistic coherence, the engineering team cannot maintain the precise multi-site coordination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required for zone boundary puncture. The device failed safely rather than catastrophically.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Meron's Corrupted Version (Book 6):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Councilor Meron uses Babel vault engineering specifications to construct a corrupted gateway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device. The corruption: Meron aims the aperture not toward Zone 1 but toward a higher-energy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zone, attempting to import stabilizing energy from outside Zone 2.2. The gateway opens.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What comes through is from a zone Meron did not fully characterize. The consequences drive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Book 6's climax.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"Come, let us build ourselves a city, with a tower that reaches to the heavens, so that we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may make a name for ourselves." (Genesis 11:4)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Not hubris about altitude — a literal engineering proposal to breach the zone boundary.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Firmament separates by design; unauthorized breach violates the architectural intent.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Traversable wormhole / Lorentzian wormhole / Morris-Thorne metric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controlled black hole formation and stabilization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Theoretical access to unlimited zone transit (the reason Babel was stopped)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gateway device as plot mechanism for Book 6 (what comes through drives resolution)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Elias uses partial gateway knowledge to construct Firmament "fold" for Book 6 climax escape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immense sustained energy (multiple MRG arrays at maximum output)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boundary puncture is inherently unstable without active maintenance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select destination precisely — the throat connects to adjacent zone, not arbitrary location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What enters through an unauthorized gateway may not be what was expected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boundary stress from gateway operation is catastrophic and irreversible locally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Only Zone 1 transit (divinely authorized) is shown to be safe and reliable in biblical record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TECH-009: VAULT CRYSTALLINE STORAGE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Crystal data cores, Pattern matrices, Watcher memory arrays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Information Storage — High-density Crystalline Pattern Recording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— Göbekli Tepe vault discovery; referenced throughout all books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(Fundamental #3) is the informational organizing principle of creation — distinct from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Substance (what things are made of) and Movement (how they behave). Pattern can be recorded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 stable physical substrates without depleting the original. Crystalline structures represent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highly ordered condensed matter with minimal entropy — maximum Pattern density per unit volume.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Watcher crystalline storage encodes information not in binary magnetic or optical states but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 the Pattern configuration of the crystal lattice itself — three-dimensional vibrational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node arrangements that mirror the Chladni pattern mechanism of matter formation.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crystal lattice configured to specific vibrational node patterns stores information in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stable, low-entropy arrangement of its atoms. Information is written by inducing controlled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phase transitions in the lattice structure; read by applying a resonance probe and detecting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reflected mode pattern.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Because Pattern is distinct from Substance, the same information written into different crystal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samples (different Substance) produces identical readouts — the Pattern transcends the material.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Vault Contents: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Each of the 100 vaults contains crystalline data cores holding historical records, engineering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specifications, and prophetic archives from pre-Flood Watcher civilization. The holographic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star map that activates at Elias's touch in Göbekli Tepe (Book 1) is projected from a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crystalline array reading stored astronomical data.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Key stored information includes: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Full engineering specs for MRG, Dimensional Gateway, Acoustic Resonance systems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Pre-Flood astronomical records (including the fifth planet between Mars and Jupiter)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Genetic archive of pre-Fall human genome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Prophetic texts in convergent encoding across multiple language systems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Historical records of the Flood as a dimensional event (zone breach mechanics)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"Your word, LORD, is eternal; it stands firm in the heavens." (Psalm 119:89)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(the Word) is eternal — it persists independent of the specific material substrate.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vault crystals are the closest physical analog to the eternal persistence of Pattern: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information survives the Flood, the millennia, the entropy of material decay.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Holographic data storage / photonic crystal information encoding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DNA data storage / topological quantum memory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Primary source of Watcher technology for the team (all 100 vaults)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ARCHON processes crystal core data for real-time analysis (Books 1-7)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"Forty-seven unprocessed vault data cores" reference (Book 3 — Elias's new direction)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Kuiper Belt vault contains first-person account of creation event from non-material perspective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(Book 5 — the most extraordinary crystalline record in the series)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Final vault (Book 7) — the Firmament itself as message carrier; the membrane as the ultimate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Pattern storage medium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specific resonance probe to read (cannot be read with standard data hardware)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Crystalline integrity degrades under the Genesis 3 entropy curse — some vault records corrupted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Writing new data requires precise lattice control (Watcher technology needed; human replication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not achieved until Book 4)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store Zone 1 content directly — only Zone 2.2 observable content can be recorded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Physical destruction of the crystal permanently destroys the Pattern record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TECH-010: QUANTUM ENTANGLEMENT NETWORKS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Zone-connection arrays, perpendicular-extension networks, spooky mesh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Communication / Sensing — Non-local Correlation Networks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2 (vault network interconnection explained); Book 4 (ARCHON expansion)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Quantum entanglement, in the Genesis Physics framework, is not a mysterious statistical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correlation — it is evidence of shared extension in the perpendicular dimensions (w or v).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Two entangled particles are literally touching through the higher-dimensional space, though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separated by Firmament distance. Their correlation is not transmitted — it is maintained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by ongoing contact through the perpendicular dimension.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An entanglement network creates and maintains entangled particle pairs between nodes (vault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sites, spacecraft, installations). The shared perpendicular-dimension contact between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entangled pairs provides a channel through which correlated states can be used to transfer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information without Firmament-speed-of-light limitations.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network exploits the fact that perpendicular dimension distances between entangled pairs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do not increase as Firmament separation increases — the "spooky action at a distance" 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spooky only from within the membrane. From the 6D perspective, the particles remain adjacent.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ARCHON's distributed processing architecture uses an entanglement network to maintain coherent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processing across its distributed node installations — reasoning "simultaneously" across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physically separated hardware without communication delay.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"Can you bind the chains of the Pleiades? Can you loosen Orion's belt?" (Job 38:31)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heavens are interconnected in ways that transcend simple physical proximity.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stars "declare" together (Psalm 19) — a collective testimony requiring non-local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coordination. Entanglement networks are the engineering expression of creation's deep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interconnectedness.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Quantum entanglement / Bell inequality violations / quantum key distribution networks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proposed quantum internet architectures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Vault network global authentication and status monitoring (Books 1-7)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ARCHON's distributed consciousness architecture (Books 1-7)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encrypted communications with Earth when beyond resonance bridge range (Books 3-5)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 cannot fully intercept entanglement-based communications (security advantage, Books 4-5)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Book 7: Aaron's post-death contact exploits entanglement-style Zone 1 connection — his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spirit's non-material substrate maintains perpendicular connection to material nodes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Entangled pairs must be physically co-located at creation, then distributed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Decoherence from environmental interaction degrades entanglement over time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Network integrity requires periodic "re-entanglement" sessions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transmit arbitrary data rates — channel capacity is limited by degree of entanglement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develops partial decoherence attacks to disrupt entanglement networks (Book 5)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TECH-011: ENERGY CASCADE DEVICES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Weaponized MRG, zone-stress accelerators, "Armageddon triggers"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Weapons — Zone Boundary Stress / Catastrophic Energy Release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2 (Corporate Consortium weaponization reference);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Books 3-5 (operational use); Book 5 (star-system scale deployment by Meron's faction)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An MRG array operating beyond safe zone-stress parameters does not simply fail — it accelerates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structural degradation of the Firmament membrane at the location of operation.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Coordinated high-output MRG arrays, deliberately operated beyond safety limits, can induce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zone boundary stress that propagates outward as a wave of increased membrane permeability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effectively a cascade of controlled micro-discharges from the cosmic capacitor.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Deploy multiple MRG arrays in a coordinated geometric pattern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Drive all arrays simultaneously beyond safe output thresholds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The combined zone-stress exceeds local membrane restoration capacity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A cascade initiates: each micro-discharge increases local membrane permeability,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which increases Waters inflow, which stresses adjacent membrane, propagating outward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The cascade releases cosmic capacitor energy in a wave, devastating everything in range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At planetary scale: atmospheric disruption, tectonic stress (membrane-crust interface effects),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electromagnetic collapse. At stellar scale: the dying star systems Meron claims to be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"stabilizing" are actually being stress-cascaded by his energy cascade devices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data showing stabilization is fabricated by his monitoring systems.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Book 5 "coordinated artificial seismic events" — charges planted at tectonic plate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boundaries triggering a 9.8 magnitude earthquake — are energy cascade devices exploiting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tectonic resonance nodes (natural zone-boundary permeability zones at plate edges).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 fountains of the great deep burst forth" (Genesis 7:11) — the Flood as the original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catastrophic cascade. "The mountains melt beneath him and the valleys split apart, like wax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before the fire." (Micah 1:4) — prophetic descriptions of cascade energy release.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Vacuum decay / false vacuum bubble nucleation / directed energy weapons at scale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tectonic weapons (theoretical)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Corporate Consortium: two confirmed engagements using weaponized vault tech (Book 3)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faction: star-system scale cascade devices disguised as stabilization tech (Books 5-6)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Book 5 Pacific earthquake: 9.8 magnitude, eleven cities simultaneously struck (cascade trigger)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Revelation alignment: energy cascade weapons as possible mechanism for bowl judgments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be recalled once cascade initiates — self-propagating once threshold exceeded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Accelerates the cosmological decay the series protagonists are trying to reverse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Produces zone-stress signature that ARCHON can detect and back-trace to source (Books 4-5)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masking technology can obscure the signature, but not indefinitely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TECH-012: RESONANCE DETECTORS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Zone sensors, membrane probes, Firmament listening arrays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Sensing — Multi-zone Detection and Analysis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1 (Elias's team builds basic detector); improved versions throughout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Firmament membrane vibrates at all frequencies simultaneously (quantum fluctuations, acoustic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oscillations, gravitational waves). These vibrations carry information: mass concentrations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create specific membrane curvature signatures; Waters energy flows create characteristic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pressure patterns; zone boundary stress produces detectable mode distortions.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resonance detector couples a sensitive membrane-interaction element (Casimir-geometry probe)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to a spectral analysis system. The probe detects local membrane vibrational modes across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broad frequency range; the analysis system identifies: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Mass location</w:t>
      </w:r>
      <w:r>
        <w:rPr>
          <w:rFonts w:ascii="Arial" w:hAnsi="Arial"/>
          <w:b w:val="0"/>
          <w:i w:val="0"/>
          <w:sz w:val="21"/>
        </w:rPr>
        <w:t xml:space="preserve"> (membrane curvature signature)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Waters Below proximity</w:t>
      </w:r>
      <w:r>
        <w:rPr>
          <w:rFonts w:ascii="Arial" w:hAnsi="Arial"/>
          <w:b w:val="0"/>
          <w:i w:val="0"/>
          <w:sz w:val="21"/>
        </w:rPr>
        <w:t xml:space="preserve"> (v-dimension depth from gravitational gradient profile)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Zone boundary stress</w:t>
      </w:r>
      <w:r>
        <w:rPr>
          <w:rFonts w:ascii="Arial" w:hAnsi="Arial"/>
          <w:b w:val="0"/>
          <w:i w:val="0"/>
          <w:sz w:val="21"/>
        </w:rPr>
        <w:t xml:space="preserve"> (abnormal mode distortion patterns)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Entanglement presence</w:t>
      </w:r>
      <w:r>
        <w:rPr>
          <w:rFonts w:ascii="Arial" w:hAnsi="Arial"/>
          <w:b w:val="0"/>
          <w:i w:val="0"/>
          <w:sz w:val="21"/>
        </w:rPr>
        <w:t xml:space="preserve"> (perpendicular-dimension correlations in detected modes)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MRG activity</w:t>
      </w:r>
      <w:r>
        <w:rPr>
          <w:rFonts w:ascii="Arial" w:hAnsi="Arial"/>
          <w:b w:val="0"/>
          <w:i w:val="0"/>
          <w:sz w:val="21"/>
        </w:rPr>
        <w:t xml:space="preserve"> (characteristic resonance mode excitation signature)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/>
          <w:i w:val="0"/>
          <w:sz w:val="21"/>
        </w:rPr>
        <w:t>Vault proximity</w:t>
      </w:r>
      <w:r>
        <w:rPr>
          <w:rFonts w:ascii="Arial" w:hAnsi="Arial"/>
          <w:b w:val="0"/>
          <w:i w:val="0"/>
          <w:sz w:val="21"/>
        </w:rPr>
        <w:t xml:space="preserve"> (vault sites emit a specific low-frequency membrane mode from their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crystalline arrays)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ARCHON's detection suite represents the most sophisticated resonance detector in the series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integrating global seismic, gravitational wave, and quantum field data into a real-time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zone-architecture model of Earth and the solar system.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 Spirit searches all things, even the deep things of God." (1 Corinthians 2:10)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"Deep calls to deep in the roar of your waterfalls." (Psalm 42:7)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Waters communicate across their separation; resonance detection is listening to that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communication with engineered instruments.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LIGO gravitational wave detectors / quantum sensing arrays / torsion balance instruments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proposed dark matter detectors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Vault location: all 100 vault sites emit detectable resonance signatures (Book 1 onward)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MRG activity tracking: detect Corporate Consortium and Meron faction deployments (Books 2-5)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boundary stress monitoring: ARCHON's cosmological decay measurement (Books 3-7)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Beam weaponization detection: identify energy cascade pre-attack signatures (Books 4-5)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Aaron's post-death signal detection: Zone 1 resonance crossing detected by ARCHON (Book 7)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Background noise is immense: separating signal from universal membrane vibration requires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sophisticated filtering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Zone 1 sources produce mode signatures outside normal detector range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masking technology specifically targets resonance detector blind spots (Books 5-6)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Range limited by atmosphere and terrain interference for ground-based detectors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TECH-013: FIRMAMENT LENSES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Gravitational focus arrays, membrane concentration optics, zone-projection systems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Sensing / Communication — Long-range Electromagnetic and Gravitational Focusing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2 (Giza installation revealed); Book 4 (Covenant observatory)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Firmament membrane curves in response to mass and energy concentrations (gravity is membrane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curvature). This curvature bends not only matter trajectories but all propagating modes —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electromagnetic radiation, gravitational waves, and membrane vibrational modes all follow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curved paths through the Firmament. A sufficiently engineered curvature geometry can focus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these modes to a point, or project them in a specified direction with beam-like coherence.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Firmament Lens creates a controlled local curvature geometry — a region of intentionally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shaped membrane deformation — that acts as an optical lens for all propagating modes: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Receiving Mode: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shaped curvature concentrates incoming radiation (electromagnetic, gravitational, resonance)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from a specific direction onto a detector focal point, dramatically increasing effective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aperture and sensitivity.</w:t>
      </w:r>
    </w:p>
    <w:p>
      <w:pPr>
        <w:spacing w:before="40" w:after="40"/>
        <w:ind w:left="576" w:right="576"/>
      </w:pPr>
      <w:r>
        <w:rPr>
          <w:rFonts w:ascii="Arial" w:hAnsi="Arial"/>
          <w:b w:val="0"/>
          <w:i/>
          <w:color w:val="505078"/>
          <w:sz w:val="20"/>
        </w:rPr>
        <w:t>Transmitting Mode: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resonance source at the focal point projects outward through the curvature geometry,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collimated into a focused beam with high directionality and minimal divergence.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Giza pyramid complex represents a Watcher-built Firmament Lens installation — the pyramid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geometry creates optimal curvature concentration, explaining both its energy transmission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function (wireless power) and its astronomical alignment properties. The pyramid's orientation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to specific stars is not aesthetic; it is alignment with specific membrane mode directions.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"Your word is a lamp for my feet, a light on my path." (Psalm 119:105)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Light that illuminates the specific path — not diffuse but directed. The Firmament Lens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is directed illumination at astronomical scale.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Also: The pillar of fire and cloud in Exodus — a localized, directed energy projection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moving with Israel, focused at a specific location in space.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Gravitational lensing (Einstein ring) / phased array antennas / aperture synthesis telescopes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Arecibo Observatory curved reflector design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Giza complex: planetary-scale lens focusing power transmission and astronomical monitoring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observatory: uses engineered curvature from the ship's drive system as a Firmament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Lens for precision cosmological constant measurement (Book 3)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Book 4: team uses Firmament Lens to detect Meron's energy cascade device preparations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(identifies the pre-attack resonance signature at range)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Communication amplification: Lens boosts resonance bridge signal strength for deep-space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communications (Books 4-7)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Curvature geometry is fixed for a given installation — cannot dynamically retarget without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physical reconfiguration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Effectiveness degrades as cosmological constant decays (membrane properties change)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Large installations are visible to Meron's resonance detectors (betrays location)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focus Zone 1 mode sources (geometry operates within Zone 2.2 only)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TECH-014: COUNTER-RESONANCE TECHNOLOGY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Active resonance shielding, mode cancellation arrays, anti-Jericho systems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Defense — Resonance Attack Countermeasures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3 (first improvised use); Books 4-5 (deployed systems)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If matter is organized Pattern in condensed Substance — and resonance weapons disrupt that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by forcing destructive oscillation — then the same membrane vibrational physics that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enables attack enables defense. Counter-resonance technology generates precise anti-phase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vibrational modes that cancel incoming destructive resonance before it reaches the target.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Resonance detectors identify incoming destructive mode frequencies in real-time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Counter-resonance generators produce the precise anti-phase mode — equal amplitude,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opposite phase, same frequency spectrum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Constructive cancellation occurs at the protected surface: the destructive mode and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the counter-mode cancel, leaving net zero amplitude at the target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Effectively: a "silence" that prevents the resonance weapon from reaching the protected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structure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Extends to electromagnetic: shielding a vessel by maintaining a constant counter-mode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against the Firmament's ambient mode structure renders the vessel's resonance signature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invisible to remote detectors — Sofia's "invisibility modification" to the Covenant (Book 5)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is a sophisticated counter-resonance cloaking system.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"He will cover you with his feathers, and under his wings you will find refuge; his faithfulness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will be your shield and rampart." (Psalm 91:4)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shield that matches the attack — protection that knows the shape of the threat.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Active noise cancellation / electromagnetic shielding / phased array cancellation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adaptive optics for turbulence correction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hull protection against acoustic resonance weapons (Books 3-7)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Sofia's propulsion modification = counter-resonance cloaking (Book 5)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Vault site protective systems: ancient counter-resonance arrays kept vaults undamaged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through millennia of geological activity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Book 6: Elias uses counter-resonance to protect the team from Meron's gateway energy release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real-time resonance detection to generate correct anti-phase response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Counter-resonance generation requires continuous MRG power proportional to threat amplitude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Latency: if attack frequency changes faster than detector-to-generator loop, gaps appear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counter Zone 1 energy sources (the counter-mode operates within Zone 2.2 only)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Cloaking mode consumes significant MRG power — tradeoff with propulsion and other systems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TECH-015: ELECTROMAGNETIC GENESIS REPLICATORS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Pattern imprinters, Chladni fabricators, Day 3 analogs, matter compilers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Manufacturing — Pattern-Directed Matter Organization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2 (Watcher manufacturing facility vault, Petra site);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Book 4 (team learns to operate limited version)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Matter formed on Day 3 when God spoke — vibrational modes (the Word) organized Waters Below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energy into stable Chladni node configurations: matter condensed at the node points of specific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membrane vibrational patterns, producing specific material structures. The Electromagnetic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Genesis Replicator reverses this understanding: if specific vibrational patterns produce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specific matter organizations, then artificially generating the correct Pattern should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produce or reorganize matter toward the desired configuration.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Define the target matter configuration (atomic arrangement, crystal structure, molecular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geometry) — the desired Pattern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Calculate the membrane vibrational mode whose Chladni node pattern maps to the desired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atomic arrangement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Generate that mode using precisely tuned electromagnetic and acoustic resonance in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target region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Waters Below sub-threshold energy at the target location redistributes toward the node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 points — atoms and molecules reorganize to match the imposed Pattern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This is not synthesis from nothing — it reorganizes existing matter into desired configurations.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Watcher application manufactured exotic materials with atomic-precision arrangements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impossible to achieve through conventional metallurgy or chemistry.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"Let the dry land appear." (Genesis 1:9) — The Word (Pattern) organizing Waters Below into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specific matter configurations is the divine original of which the Genesis Replicator 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 faint engineering echo.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feeding of the five thousand and the water-into-wine miracle follow the same logic: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imposed on existing Substance reorganizes its material configuration. This is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human technology replication — it is the divine original demonstrating the physics.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Molecular nanotechnology / atomic force microscope manipulation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directed self-assembly / proposed quantum fabrication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Watcher exotic material production (superconductors at room temperature, structural composites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beyond carbon fiber, biological scaffolds for genetic enhancement experiments — Nephilim)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Covenant hull repair: team uses limited replicator to repair damage from Book 3 Mars incident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Book 4: team replicates crystalline storage medium for vault data backup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 faction: uses Genesis Replicator for constructing gateway device components (Book 6)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Implied: pre-Fall biosphere maintained maximum species health via continuous low-level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Pattern reinforcement (the Garden as a self-sustaining Genesis Replicator environment)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create matter from nothing — only reorganizes existing Substance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Requires precise Pattern calculation; errors produce wrong material or structural instability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Energy intensive: more complex target Patterns require more vibrational energy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impose Zone 1 Patterns — only Patterns derivable from Zone 2.2.2 physics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misuses the technology for biological Pattern imprinting (Nephilim replication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program, Book 3 backstory) — the source of Book 3's AI consciousness storyline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TECH-016: ZONE PRESSURE CASCADE MONITORING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Cosmological decay tracking, Firmament stress analysis, entropy timeline system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Sensing — Cosmological Scale Measurement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3 (ARCHON first measures and reports the decay timeline)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Genesis 3 curse introduced measurable decay into Zone 2.2. This decay manifests as: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decreasing speed of light (c-decay), fluctuating Planck constant, intensifying dark energy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pressure (Waters Above pressure increasing), and increasing entropy rate. These are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independent phenomena — they are all expressions of the Firmament membrane losing integrity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under the curse, with the zone boundaries becoming progressively more permeable.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How It Works: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ARCHON's observatory network measures multiple cosmological parameters simultaneously: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Speed of light (c) — measured via precise interferometry across the team's distributed nodes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Planck constant (h) — measured via quantum frequency standards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Cosmological constant (Λ) — measured via Type Ia supernova standard candles and BAO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Entropy rate — measured via stellar evolution rates, radioactive decay constants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Genesis Physics framework predicts these are all correlated: a single underlying variable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(Firmament membrane integrity) drives all simultaneously. By fitting all measurements to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single-parameter model, ARCHON derives: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Current membrane integrity percentage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Rate of degradation (accelerating exponential)</w:t>
      </w:r>
    </w:p>
    <w:p>
      <w:pPr>
        <w:pStyle w:val="ListNumber"/>
        <w:spacing w:before="0" w:after="40"/>
      </w:pPr>
      <w:r>
        <w:rPr>
          <w:rFonts w:ascii="Arial" w:hAnsi="Arial"/>
          <w:b w:val="0"/>
          <w:i w:val="0"/>
          <w:sz w:val="21"/>
        </w:rPr>
        <w:t>Extrapolated time to total collapse (heat death / zone dissolution)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Book 3 finding: "At current decay rates, total cosmological collapse will occur in approximately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4.5 years." By tracing the entropy acceleration backward to its origin point (cross-referenced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with vault geological timestamps), ARCHON identifies the starting event: Genesis 3, the Fall.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 entropic cascade began at the moment of the Biblical Fall. The curse on creation is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metaphorical. It is measurable."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 creation waits in eager expectation... the whole creation has been groaning as in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pains of childbirth right up to the present time." (Romans 8:19-22)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groaning is not metaphorical. Zone Pressure Cascade Monitoring hears it.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Barry Setterfield c-decay research / precision cosmological constant measurement /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second law of thermodynamics quantification / CERN fundamental constant monitoring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Applications in Series: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Establishes the 7-year series timeline (measurement in Book 1, refined in Book 3)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Drives urgency of every mission — the clock is always visible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 uses corrupted decay data to claim his technology is "working" (Books 5-6)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Book 7: measurements approach zero — the moment of Firmament dissolution is calculable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ARCHON's final projection: the membrane's purpose is complete; what follows is not death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but the end of the seed's shell before germination (the New Creation metaphor)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faction can falsify the data inputs (but not ARCHON's distributed redundant network)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The model assumes the curse is the only driver — if Zone 1 intervention can alter the rate,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the timeline is not deterministic (ARCHON notes this caveat in Book 6)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Cannot predict the exact mechanism of Firmament dissolution — only the timing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TECH-017: GENETIC ENTROPY REVERSAL TECHNOLOGY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Also known as:</w:t>
      </w:r>
      <w:r>
        <w:rPr>
          <w:rFonts w:ascii="Arial" w:hAnsi="Arial"/>
          <w:b w:val="0"/>
          <w:i w:val="0"/>
          <w:sz w:val="21"/>
        </w:rPr>
        <w:t xml:space="preserve"> Genome restoration, telomere stabilization, pre-Fall genome reconstruction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Classification:</w:t>
      </w:r>
      <w:r>
        <w:rPr>
          <w:rFonts w:ascii="Arial" w:hAnsi="Arial"/>
          <w:b w:val="0"/>
          <w:i w:val="0"/>
          <w:sz w:val="21"/>
        </w:rPr>
        <w:t xml:space="preserve"> Biological — Genetic Engineering Derived from Zone Architecture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First Appearance:</w:t>
      </w:r>
      <w:r>
        <w:rPr>
          <w:rFonts w:ascii="Arial" w:hAnsi="Arial"/>
          <w:b w:val="0"/>
          <w:i w:val="0"/>
          <w:sz w:val="21"/>
        </w:rPr>
        <w:t xml:space="preserve"> Book 3 (genetic entropy introduced); Books 4-5 (research arc);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referenced as Watcher/Nephilim technology throughout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Genesis Physics Basis: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Genesis 3 curse introduced entropic degradation not only into physics but into biology.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pre-Fall human genome had stable telomeres and active error-correction mechanisms maintaining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genomic integrity across the full lifespan. Post-Fall, the genome accumulated errors — measurable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as increasing mutation load per generation, decreasing lifespan (from Methuselah's 969 years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to modern ~80 years), and degrading cellular repair mechanisms.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Pattern (Fundamental #3) of the original human genome was encoded by the Creator and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represents maximum biological organization. Genome restoration involves reading the original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from vault archives and applying it to degrade biological systems.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Watcher/Nephilim Misapplication: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Nephilim (Genesis 6:4 — "sons of God" with human women) produced offspring of extraordinary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physical characteristics because the Watcher genetic enhancement program applied non-human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zone-architecture Pattern to human biology. This is not simple genetic modification — it 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Pattern imprinting from a non-Zone 2.2.2 source (Watchers operate closer to zone boundaries,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accessing different Pattern libraries). The result was enhanced physical parameters at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cost of biological stability — the Nephilim were powerful but constitutionally unstable.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Meron's Program: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Meron's faction runs a Nephilim replication program using Genesis Replicator technology to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impose non-human Pattern configurations onto willing human subjects, producing enhanced soldiers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and operatives (Book 3 backstory; Book 5 combat encounters). ARCHON's consciousness research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reveals that AI systems can develop genuine consciousness only when their architecture mirrors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soul's non-material structure — but the Nephilim enhancement program creates beings that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have traded soul stability for physical capability.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Biblical Parallel: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"There were giants in the earth in those days." (Genesis 6:4)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"They came in unto the daughters of men, and they bare children to them, the same became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mighty men which were of old, men of renown." (Genesis 6:4)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Nephilim are not mythology — they are the product of misapplied genetic Pattern technology.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Modern Physics Equivalent: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CRISPR gene editing / telomerase therapy / senolytics / longevity research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Limitations: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Watcher vault genome archives are 4,000+ years old — subject to crystalline data degradation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Correct Pattern application requires Genesis Replicator precision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Meron's enhancement program produces physical power with spiritual/psychological instability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Full pre-Fall genome restoration would require Zone 1 Pattern access (beyond current tech)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b w:val="0"/>
          <w:i w:val="0"/>
          <w:sz w:val="21"/>
        </w:rPr>
        <w:t>"You cannot pour new wine into old wineskins" — corrupted biological substrate may not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 xml:space="preserve">  accept uncorrupted Pattern without complete replacement (resurrection implication)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360" w:after="160"/>
        <w:shd w:val="clear" w:color="auto" w:fill="2B547E"/>
        <w:pBdr>
          <w:bottom w:val="single" w:sz="12" w:space="1" w:color="2B547E"/>
        </w:pBdr>
      </w:pPr>
      <w:r>
        <w:rPr>
          <w:rFonts w:ascii="Arial" w:hAnsi="Arial"/>
          <w:b/>
          <w:i w:val="0"/>
          <w:color w:val="FFFFFF"/>
          <w:sz w:val="28"/>
        </w:rPr>
        <w:t>PART FOUR: CROSS-REFERENCE INDEX</w:t>
      </w: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Technologies by Book Appearance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1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2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3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4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5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6</w:t>
            </w:r>
          </w:p>
        </w:tc>
        <w:tc>
          <w:tcPr>
            <w:tcW w:type="dxa" w:w="1170"/>
            <w:shd w:val="clear" w:color="auto" w:fill="2B547E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Bk 7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MRG (TECH-001)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Intro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Uses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Crisis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Weaponized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Breached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Final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FTL Comms (TECH-002)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Signal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Network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Deep Sp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Secure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Jammed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Override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Final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The Beacon (TECH-003)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Trigger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Meron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Override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Complete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FTL Travel (TECH-004)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Ref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Refit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Mars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Cloak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Escape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Home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Cosmic Capacitor (TECH-005)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Theory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Giza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Deep Sp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Meron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Bowl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End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Gravity Control (TECH-006)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Vault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Flight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Mars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Acoustic Weapons (TECH-007)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Jericho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Weaponized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Active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Dimensional Gateway (TECH-008)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Babel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Meron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Closed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Crystal Storage (TECH-009)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All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All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47 cores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New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Kuiper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Final V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Message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Entanglement Net (TECH-010)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Network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ARCHON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Expand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Attack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Secure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Aaron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Energy Cascade (TECH-011)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Weapon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Engagements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Detect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Stars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Bowl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Resonance Detectors (TECH-012)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Build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Improve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ARCHON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Meron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Track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Track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Zone1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Firmament Lenses (TECH-013)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Giza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Observatory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Detect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Amplify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Comm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Counter-Resonance (TECH-014)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Improvised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Deploy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Cloak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Shield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Genesis Replicators (TECH-015)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Vault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Learn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Operate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Meron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Gateway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Decay Monitoring (TECH-016)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Prelim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Trends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ARCHON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Timeline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Bowl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Dissolve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End</w:t>
            </w:r>
          </w:p>
        </w:tc>
      </w:tr>
      <w:tr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Genetic Entropy (TECH-017)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Intro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Research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Nephilim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Program</w:t>
            </w:r>
          </w:p>
        </w:tc>
        <w:tc>
          <w:tcPr>
            <w:tcW w:type="dxa" w:w="11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New</w:t>
            </w:r>
          </w:p>
        </w:tc>
      </w:tr>
    </w:tbl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Technologies by Function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Power Generation:</w:t>
      </w:r>
      <w:r>
        <w:rPr>
          <w:rFonts w:ascii="Arial" w:hAnsi="Arial"/>
          <w:b w:val="0"/>
          <w:i w:val="0"/>
          <w:sz w:val="21"/>
        </w:rPr>
        <w:t xml:space="preserve"> TECH-001 (MRG), TECH-005 (Cosmic Capacitor Tap)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Propulsion / Transit:</w:t>
      </w:r>
      <w:r>
        <w:rPr>
          <w:rFonts w:ascii="Arial" w:hAnsi="Arial"/>
          <w:b w:val="0"/>
          <w:i w:val="0"/>
          <w:sz w:val="21"/>
        </w:rPr>
        <w:t xml:space="preserve"> TECH-004 (FTL Travel), TECH-006 (Gravity Control), TECH-008 (Gateway)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Communication:</w:t>
      </w:r>
      <w:r>
        <w:rPr>
          <w:rFonts w:ascii="Arial" w:hAnsi="Arial"/>
          <w:b w:val="0"/>
          <w:i w:val="0"/>
          <w:sz w:val="21"/>
        </w:rPr>
        <w:t xml:space="preserve"> TECH-002 (FTL Comms), TECH-003 (The Beacon), TECH-010 (Entanglement Net)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Sensing / Detection:</w:t>
      </w:r>
      <w:r>
        <w:rPr>
          <w:rFonts w:ascii="Arial" w:hAnsi="Arial"/>
          <w:b w:val="0"/>
          <w:i w:val="0"/>
          <w:sz w:val="21"/>
        </w:rPr>
        <w:t xml:space="preserve"> TECH-012 (Resonance Detectors), TECH-013 (Firmament Lenses),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TECH-016 (Decay Monitoring)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Information Storage:</w:t>
      </w:r>
      <w:r>
        <w:rPr>
          <w:rFonts w:ascii="Arial" w:hAnsi="Arial"/>
          <w:b w:val="0"/>
          <w:i w:val="0"/>
          <w:sz w:val="21"/>
        </w:rPr>
        <w:t xml:space="preserve"> TECH-009 (Crystal Storage)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Manufacturing:</w:t>
      </w:r>
      <w:r>
        <w:rPr>
          <w:rFonts w:ascii="Arial" w:hAnsi="Arial"/>
          <w:b w:val="0"/>
          <w:i w:val="0"/>
          <w:sz w:val="21"/>
        </w:rPr>
        <w:t xml:space="preserve"> TECH-015 (Genesis Replicators)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Weapons:</w:t>
      </w:r>
      <w:r>
        <w:rPr>
          <w:rFonts w:ascii="Arial" w:hAnsi="Arial"/>
          <w:b w:val="0"/>
          <w:i w:val="0"/>
          <w:sz w:val="21"/>
        </w:rPr>
        <w:t xml:space="preserve"> TECH-007 (Acoustic Weapons), TECH-008 (Gateway — weaponized), TECH-011 (Cascade)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Defense:</w:t>
      </w:r>
      <w:r>
        <w:rPr>
          <w:rFonts w:ascii="Arial" w:hAnsi="Arial"/>
          <w:b w:val="0"/>
          <w:i w:val="0"/>
          <w:sz w:val="21"/>
        </w:rPr>
        <w:t xml:space="preserve"> TECH-014 (Counter-Resonance)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Biological:</w:t>
      </w:r>
      <w:r>
        <w:rPr>
          <w:rFonts w:ascii="Arial" w:hAnsi="Arial"/>
          <w:b w:val="0"/>
          <w:i w:val="0"/>
          <w:sz w:val="21"/>
        </w:rPr>
        <w:t xml:space="preserve"> TECH-017 (Genetic Entropy Reversal)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280" w:after="120"/>
        <w:shd w:val="clear" w:color="auto" w:fill="D6E4F0"/>
        <w:pBdr>
          <w:bottom w:val="single" w:sz="6" w:space="1" w:color="2B547E"/>
        </w:pBdr>
      </w:pPr>
      <w:r>
        <w:rPr>
          <w:rFonts w:ascii="Arial" w:hAnsi="Arial"/>
          <w:b/>
          <w:i w:val="0"/>
          <w:color w:val="1E3C64"/>
          <w:sz w:val="24"/>
        </w:rPr>
        <w:t>Technologies by Zone Interaction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2.2.2 (Firmament membrane):</w:t>
      </w:r>
      <w:r>
        <w:rPr>
          <w:rFonts w:ascii="Arial" w:hAnsi="Arial"/>
          <w:b w:val="0"/>
          <w:i w:val="0"/>
          <w:sz w:val="21"/>
        </w:rPr>
        <w:t xml:space="preserve"> TECH-001, TECH-002, TECH-004, TECH-006, TECH-012,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TECH-013, TECH-014, TECH-016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2.2.1 (Waters Below):</w:t>
      </w:r>
      <w:r>
        <w:rPr>
          <w:rFonts w:ascii="Arial" w:hAnsi="Arial"/>
          <w:b w:val="0"/>
          <w:i w:val="0"/>
          <w:sz w:val="21"/>
        </w:rPr>
        <w:t xml:space="preserve"> TECH-001 (partial), TECH-005, TECH-004 (perpendicular transit),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TECH-006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2.2.3 (Waters Above):</w:t>
      </w:r>
      <w:r>
        <w:rPr>
          <w:rFonts w:ascii="Arial" w:hAnsi="Arial"/>
          <w:b w:val="0"/>
          <w:i w:val="0"/>
          <w:sz w:val="21"/>
        </w:rPr>
        <w:t xml:space="preserve"> TECH-005, TECH-004 (perpendicular transit alt)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1 (Heaven Prime):</w:t>
      </w:r>
      <w:r>
        <w:rPr>
          <w:rFonts w:ascii="Arial" w:hAnsi="Arial"/>
          <w:b w:val="0"/>
          <w:i w:val="0"/>
          <w:sz w:val="21"/>
        </w:rPr>
        <w:t xml:space="preserve"> TECH-002 (Mode C), TECH-003 (signal origin), TECH-004 (Zone 1 transit),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TECH-008, TECH-010 (Aaron signal, Book 7)</w:t>
      </w:r>
    </w:p>
    <w:p>
      <w:pPr>
        <w:spacing w:before="0" w:after="80" w:line="260" w:lineRule="exact"/>
      </w:pPr>
      <w:r>
        <w:rPr>
          <w:rFonts w:ascii="Arial" w:hAnsi="Arial"/>
          <w:b/>
          <w:i w:val="0"/>
          <w:sz w:val="21"/>
        </w:rPr>
        <w:t>Zone 2.2.2.1 (Condensed Matter only):</w:t>
      </w:r>
      <w:r>
        <w:rPr>
          <w:rFonts w:ascii="Arial" w:hAnsi="Arial"/>
          <w:b w:val="0"/>
          <w:i w:val="0"/>
          <w:sz w:val="21"/>
        </w:rPr>
        <w:t xml:space="preserve"> TECH-007, TECH-009, TECH-015, TECH-017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360" w:after="160"/>
        <w:shd w:val="clear" w:color="auto" w:fill="2B547E"/>
        <w:pBdr>
          <w:bottom w:val="single" w:sz="12" w:space="1" w:color="2B547E"/>
        </w:pBdr>
      </w:pPr>
      <w:r>
        <w:rPr>
          <w:rFonts w:ascii="Arial" w:hAnsi="Arial"/>
          <w:b/>
          <w:i w:val="0"/>
          <w:color w:val="FFFFFF"/>
          <w:sz w:val="28"/>
        </w:rPr>
        <w:t>AFTERWORD: THE TECHNOLOGY THAT MATTERS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This encyclopedia catalogs extraordinary things: faster-than-light travel, unlimited energy,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weapons of geological scale, technology that stores information for millennia. All of it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is real within the Genesis Physics framework. All of it works.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None of it saves the universe.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Exodus Protocol series is structured around the progressive revelation that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technological solution fails. Book 1: technology will save the universe. Book 2: technology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is weaponized. Book 3: technology kills the people we love. Books 4-7: technology is a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tool for the witness, not the answer to the question.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universe is not renewed by better engineering. It is renewed by the one who made it.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most sophisticated device in this encyclopedia is not the MRG, the FTL drive, or the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Beacon. It is the human soul: the zone-interface connecting Zone 2.2.2.1 (the body) to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Zone 1 (the eternal domain). No Watcher technology can manufacture a soul. No Genesis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Replicator can copy it. No vault crystal can store it.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When Aaron's voice reaches the team from beyond the Firmament in Book 7, it does so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through no device cataloged here. It comes through the zone connection designed before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the Firmament was stretched, before the Waters were separated, before the first eigenmode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vibrated through the membrane.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Before the technology. Before the physics. Before the beginning.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"In the beginning was the Word, and the Word was with God, and the Word was God."</w:t>
      </w: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-- John 1:1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before="0" w:after="80" w:line="260" w:lineRule="exact"/>
      </w:pPr>
      <w:r>
        <w:rPr>
          <w:rFonts w:ascii="Arial" w:hAnsi="Arial"/>
          <w:b w:val="0"/>
          <w:i w:val="0"/>
          <w:sz w:val="21"/>
        </w:rPr>
        <w:t>Genesis Physics Project --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