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88" w:rsidRPr="00461A88" w:rsidRDefault="00461A88" w:rsidP="00461A8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Section 1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Valid – 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Valid – 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Invalid – Unsound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Valid – 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Valid – Unsound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Valid – Unsound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Invalid – Unsound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Valid – 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Valid – Unsound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Valid – 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Invalid – Unsound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Valid – 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Invalid – Unsound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Valid – Unsound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Valid – Unsound</w:t>
      </w:r>
    </w:p>
    <w:p w:rsidR="00461A88" w:rsidRDefault="00461A88" w:rsidP="00461A88">
      <w:pPr>
        <w:pStyle w:val="ListParagraph"/>
        <w:numPr>
          <w:ilvl w:val="0"/>
          <w:numId w:val="2"/>
        </w:numPr>
        <w:rPr>
          <w:b/>
        </w:rPr>
      </w:pPr>
      <w:r w:rsidRPr="00461A88">
        <w:rPr>
          <w:b/>
        </w:rPr>
        <w:t>Section 2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Strong – Cogent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 xml:space="preserve">Weak – </w:t>
      </w:r>
      <w:proofErr w:type="spellStart"/>
      <w:r>
        <w:t>Uncogent</w:t>
      </w:r>
      <w:proofErr w:type="spellEnd"/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 xml:space="preserve">Strong – </w:t>
      </w:r>
      <w:proofErr w:type="spellStart"/>
      <w:r>
        <w:t>Uncogent</w:t>
      </w:r>
      <w:proofErr w:type="spellEnd"/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 xml:space="preserve">Weak – </w:t>
      </w:r>
      <w:proofErr w:type="spellStart"/>
      <w:r>
        <w:t>Uncogent</w:t>
      </w:r>
      <w:proofErr w:type="spellEnd"/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Strong – Cogent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 xml:space="preserve">Weak – </w:t>
      </w:r>
      <w:proofErr w:type="spellStart"/>
      <w:r>
        <w:t>Uncogent</w:t>
      </w:r>
      <w:proofErr w:type="spellEnd"/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 xml:space="preserve">Strong – </w:t>
      </w:r>
      <w:proofErr w:type="spellStart"/>
      <w:r>
        <w:t>Uncogent</w:t>
      </w:r>
      <w:proofErr w:type="spellEnd"/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>Strong – Cogent</w:t>
      </w:r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 xml:space="preserve">Weak – </w:t>
      </w:r>
      <w:proofErr w:type="spellStart"/>
      <w:r>
        <w:t>Uncogent</w:t>
      </w:r>
      <w:proofErr w:type="spellEnd"/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 xml:space="preserve">Weak – </w:t>
      </w:r>
      <w:proofErr w:type="spellStart"/>
      <w:r>
        <w:t>Uncogent</w:t>
      </w:r>
      <w:proofErr w:type="spellEnd"/>
    </w:p>
    <w:p w:rsidR="00461A88" w:rsidRDefault="00461A88" w:rsidP="00461A88">
      <w:pPr>
        <w:pStyle w:val="ListParagraph"/>
        <w:numPr>
          <w:ilvl w:val="1"/>
          <w:numId w:val="2"/>
        </w:numPr>
      </w:pPr>
      <w:r>
        <w:t xml:space="preserve">Strong – </w:t>
      </w:r>
      <w:proofErr w:type="spellStart"/>
      <w:r>
        <w:t>Uncogent</w:t>
      </w:r>
      <w:proofErr w:type="spellEnd"/>
    </w:p>
    <w:p w:rsidR="00461A88" w:rsidRDefault="008E2C84" w:rsidP="00461A88">
      <w:pPr>
        <w:pStyle w:val="ListParagraph"/>
        <w:numPr>
          <w:ilvl w:val="1"/>
          <w:numId w:val="2"/>
        </w:numPr>
      </w:pPr>
      <w:r>
        <w:t xml:space="preserve">Strong – </w:t>
      </w:r>
      <w:proofErr w:type="spellStart"/>
      <w:r>
        <w:t>Uncogent</w:t>
      </w:r>
      <w:proofErr w:type="spellEnd"/>
    </w:p>
    <w:p w:rsidR="008E2C84" w:rsidRDefault="008E2C84" w:rsidP="00461A88">
      <w:pPr>
        <w:pStyle w:val="ListParagraph"/>
        <w:numPr>
          <w:ilvl w:val="1"/>
          <w:numId w:val="2"/>
        </w:numPr>
      </w:pPr>
      <w:r>
        <w:t xml:space="preserve">Weak – </w:t>
      </w:r>
      <w:proofErr w:type="spellStart"/>
      <w:r>
        <w:t>Uncogent</w:t>
      </w:r>
      <w:proofErr w:type="spellEnd"/>
    </w:p>
    <w:p w:rsidR="008E2C84" w:rsidRDefault="008E2C84" w:rsidP="00461A88">
      <w:pPr>
        <w:pStyle w:val="ListParagraph"/>
        <w:numPr>
          <w:ilvl w:val="1"/>
          <w:numId w:val="2"/>
        </w:numPr>
      </w:pPr>
      <w:r>
        <w:t xml:space="preserve">Weak – </w:t>
      </w:r>
      <w:proofErr w:type="spellStart"/>
      <w:r>
        <w:t>Uncogent</w:t>
      </w:r>
      <w:proofErr w:type="spellEnd"/>
    </w:p>
    <w:p w:rsidR="008E2C84" w:rsidRDefault="008E2C84" w:rsidP="00461A88">
      <w:pPr>
        <w:pStyle w:val="ListParagraph"/>
        <w:numPr>
          <w:ilvl w:val="1"/>
          <w:numId w:val="2"/>
        </w:numPr>
      </w:pPr>
      <w:r>
        <w:t xml:space="preserve">Weak – </w:t>
      </w:r>
      <w:proofErr w:type="spellStart"/>
      <w:r>
        <w:t>Uncogent</w:t>
      </w:r>
      <w:proofErr w:type="spellEnd"/>
    </w:p>
    <w:p w:rsidR="008E2C84" w:rsidRDefault="008E2C84" w:rsidP="008E2C84">
      <w:pPr>
        <w:pStyle w:val="ListParagraph"/>
        <w:numPr>
          <w:ilvl w:val="0"/>
          <w:numId w:val="2"/>
        </w:numPr>
        <w:rPr>
          <w:b/>
        </w:rPr>
      </w:pPr>
      <w:r w:rsidRPr="008E2C84">
        <w:rPr>
          <w:b/>
        </w:rPr>
        <w:t>Section 3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 w:rsidRPr="008E2C84">
        <w:t xml:space="preserve">Deductive </w:t>
      </w:r>
      <w:r>
        <w:t>–</w:t>
      </w:r>
      <w:r w:rsidRPr="008E2C84">
        <w:t xml:space="preserve"> Valid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Inductive – Weak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Deductive – Valid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Deductive – Valid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Deductive – Invalid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Inductive – Strong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 xml:space="preserve">Inductive – Weak 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Deductive – Invalid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Inductive – Strong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Deductive – Valid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Inductive – Weak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lastRenderedPageBreak/>
        <w:t>Deductive – Invalid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Inductive – Weak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Deductive – Valid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Inductive – Strong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Deductive – Invalid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Deductive – Valid</w:t>
      </w:r>
    </w:p>
    <w:p w:rsidR="008E2C84" w:rsidRDefault="008E2C84" w:rsidP="008E2C84">
      <w:pPr>
        <w:pStyle w:val="ListParagraph"/>
        <w:numPr>
          <w:ilvl w:val="1"/>
          <w:numId w:val="2"/>
        </w:numPr>
      </w:pPr>
      <w:r>
        <w:t>Deductive – Valid</w:t>
      </w:r>
    </w:p>
    <w:p w:rsidR="008E2C84" w:rsidRDefault="002075F9" w:rsidP="008E2C84">
      <w:pPr>
        <w:pStyle w:val="ListParagraph"/>
        <w:numPr>
          <w:ilvl w:val="1"/>
          <w:numId w:val="2"/>
        </w:numPr>
      </w:pPr>
      <w:r>
        <w:t>Inductive – Strong</w:t>
      </w:r>
    </w:p>
    <w:p w:rsidR="002075F9" w:rsidRDefault="002075F9" w:rsidP="008E2C84">
      <w:pPr>
        <w:pStyle w:val="ListParagraph"/>
        <w:numPr>
          <w:ilvl w:val="1"/>
          <w:numId w:val="2"/>
        </w:numPr>
      </w:pPr>
      <w:r>
        <w:t>Deductive – Valid</w:t>
      </w:r>
    </w:p>
    <w:p w:rsidR="002075F9" w:rsidRPr="002075F9" w:rsidRDefault="002075F9" w:rsidP="002075F9">
      <w:pPr>
        <w:pStyle w:val="ListParagraph"/>
        <w:numPr>
          <w:ilvl w:val="0"/>
          <w:numId w:val="2"/>
        </w:numPr>
        <w:rPr>
          <w:b/>
        </w:rPr>
      </w:pPr>
      <w:r w:rsidRPr="002075F9">
        <w:rPr>
          <w:b/>
        </w:rPr>
        <w:t>Section 4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  <w:rPr>
          <w:b/>
        </w:rPr>
      </w:pPr>
      <w:r w:rsidRPr="002075F9">
        <w:rPr>
          <w:b/>
        </w:rPr>
        <w:t>Valid Deductive Argument</w:t>
      </w:r>
    </w:p>
    <w:p w:rsidR="002075F9" w:rsidRPr="002075F9" w:rsidRDefault="002075F9" w:rsidP="002075F9">
      <w:pPr>
        <w:pStyle w:val="ListParagraph"/>
        <w:numPr>
          <w:ilvl w:val="2"/>
          <w:numId w:val="2"/>
        </w:numPr>
      </w:pPr>
      <w:r w:rsidRPr="002075F9">
        <w:t xml:space="preserve">An argument in which it is </w:t>
      </w:r>
      <w:proofErr w:type="spellStart"/>
      <w:r w:rsidRPr="002075F9">
        <w:t>impossivle</w:t>
      </w:r>
      <w:proofErr w:type="spellEnd"/>
      <w:r w:rsidRPr="002075F9">
        <w:t xml:space="preserve"> for the conclusion to be false given that the premises are true.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  <w:rPr>
          <w:b/>
        </w:rPr>
      </w:pPr>
      <w:r w:rsidRPr="002075F9">
        <w:rPr>
          <w:b/>
        </w:rPr>
        <w:t>Invalid Deductive Argument</w:t>
      </w:r>
    </w:p>
    <w:p w:rsidR="002075F9" w:rsidRPr="002075F9" w:rsidRDefault="002075F9" w:rsidP="002075F9">
      <w:pPr>
        <w:pStyle w:val="ListParagraph"/>
        <w:numPr>
          <w:ilvl w:val="2"/>
          <w:numId w:val="2"/>
        </w:numPr>
      </w:pPr>
      <w:r w:rsidRPr="002075F9">
        <w:t xml:space="preserve">A deductive argument in which it </w:t>
      </w:r>
      <w:r w:rsidRPr="002075F9">
        <w:rPr>
          <w:i/>
        </w:rPr>
        <w:t>is</w:t>
      </w:r>
      <w:r w:rsidRPr="002075F9">
        <w:t xml:space="preserve"> possible for the conclusion to be false given that the premises are true.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  <w:rPr>
          <w:b/>
        </w:rPr>
      </w:pPr>
      <w:r w:rsidRPr="002075F9">
        <w:rPr>
          <w:b/>
        </w:rPr>
        <w:t>Sound Argument</w:t>
      </w:r>
    </w:p>
    <w:p w:rsidR="002075F9" w:rsidRPr="002075F9" w:rsidRDefault="002075F9" w:rsidP="002075F9">
      <w:pPr>
        <w:pStyle w:val="ListParagraph"/>
        <w:numPr>
          <w:ilvl w:val="2"/>
          <w:numId w:val="2"/>
        </w:numPr>
      </w:pPr>
      <w:r w:rsidRPr="002075F9">
        <w:t xml:space="preserve">A deductive argument that is </w:t>
      </w:r>
      <w:r w:rsidRPr="002075F9">
        <w:rPr>
          <w:i/>
        </w:rPr>
        <w:t>valid</w:t>
      </w:r>
      <w:r w:rsidRPr="002075F9">
        <w:t xml:space="preserve"> </w:t>
      </w:r>
      <w:r w:rsidRPr="002075F9">
        <w:rPr>
          <w:u w:val="single"/>
        </w:rPr>
        <w:t>and</w:t>
      </w:r>
      <w:r w:rsidRPr="002075F9">
        <w:t xml:space="preserve"> has </w:t>
      </w:r>
      <w:r w:rsidRPr="002075F9">
        <w:rPr>
          <w:i/>
        </w:rPr>
        <w:t>all true premises</w:t>
      </w:r>
      <w:r w:rsidRPr="002075F9">
        <w:t>.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  <w:rPr>
          <w:b/>
        </w:rPr>
      </w:pPr>
      <w:r w:rsidRPr="002075F9">
        <w:rPr>
          <w:b/>
        </w:rPr>
        <w:t>Unsound Argument</w:t>
      </w:r>
    </w:p>
    <w:p w:rsidR="002075F9" w:rsidRPr="002075F9" w:rsidRDefault="002075F9" w:rsidP="002075F9">
      <w:pPr>
        <w:pStyle w:val="ListParagraph"/>
        <w:numPr>
          <w:ilvl w:val="2"/>
          <w:numId w:val="2"/>
        </w:numPr>
      </w:pPr>
      <w:r w:rsidRPr="002075F9">
        <w:t>A deductive argument that is either invalid or has or more false premises, or both.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  <w:rPr>
          <w:b/>
        </w:rPr>
      </w:pPr>
      <w:r w:rsidRPr="002075F9">
        <w:rPr>
          <w:b/>
        </w:rPr>
        <w:t>Strong Inductive Argument</w:t>
      </w:r>
    </w:p>
    <w:p w:rsidR="002075F9" w:rsidRPr="002075F9" w:rsidRDefault="002075F9" w:rsidP="002075F9">
      <w:pPr>
        <w:pStyle w:val="ListParagraph"/>
        <w:numPr>
          <w:ilvl w:val="2"/>
          <w:numId w:val="2"/>
        </w:numPr>
      </w:pPr>
      <w:r w:rsidRPr="002075F9">
        <w:t>An inductive argument in which it is improbable that the conclusion be false given that the premises are true.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  <w:rPr>
          <w:b/>
        </w:rPr>
      </w:pPr>
      <w:r w:rsidRPr="002075F9">
        <w:rPr>
          <w:b/>
        </w:rPr>
        <w:t>Weak Inductive Argument</w:t>
      </w:r>
    </w:p>
    <w:p w:rsidR="002075F9" w:rsidRPr="002075F9" w:rsidRDefault="002075F9" w:rsidP="002075F9">
      <w:pPr>
        <w:pStyle w:val="ListParagraph"/>
        <w:numPr>
          <w:ilvl w:val="2"/>
          <w:numId w:val="2"/>
        </w:numPr>
      </w:pPr>
      <w:r w:rsidRPr="002075F9">
        <w:t>An argument in which the conclusion does not follow probably from the premises, even though it is claimed to.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  <w:rPr>
          <w:b/>
        </w:rPr>
      </w:pPr>
      <w:r w:rsidRPr="002075F9">
        <w:rPr>
          <w:b/>
        </w:rPr>
        <w:t>Cogent Argument</w:t>
      </w:r>
    </w:p>
    <w:p w:rsidR="002075F9" w:rsidRPr="002075F9" w:rsidRDefault="002075F9" w:rsidP="002075F9">
      <w:pPr>
        <w:pStyle w:val="ListParagraph"/>
        <w:numPr>
          <w:ilvl w:val="2"/>
          <w:numId w:val="2"/>
        </w:numPr>
      </w:pPr>
      <w:r w:rsidRPr="002075F9">
        <w:t xml:space="preserve">An inductive argument that is </w:t>
      </w:r>
      <w:r w:rsidRPr="002075F9">
        <w:rPr>
          <w:i/>
        </w:rPr>
        <w:t xml:space="preserve">strong </w:t>
      </w:r>
      <w:r w:rsidRPr="002075F9">
        <w:rPr>
          <w:u w:val="single"/>
        </w:rPr>
        <w:t xml:space="preserve">and </w:t>
      </w:r>
      <w:r w:rsidRPr="002075F9">
        <w:t xml:space="preserve">has </w:t>
      </w:r>
      <w:r w:rsidRPr="002075F9">
        <w:rPr>
          <w:i/>
        </w:rPr>
        <w:t xml:space="preserve">all true premises. </w:t>
      </w:r>
      <w:r w:rsidRPr="002075F9">
        <w:t xml:space="preserve">Also, the premises must be true in the sense of meeting the </w:t>
      </w:r>
      <w:r w:rsidRPr="002075F9">
        <w:rPr>
          <w:i/>
        </w:rPr>
        <w:t>total evidence requirement.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2075F9">
        <w:rPr>
          <w:b/>
        </w:rPr>
        <w:t>Uncogent</w:t>
      </w:r>
      <w:proofErr w:type="spellEnd"/>
      <w:r w:rsidRPr="002075F9">
        <w:rPr>
          <w:b/>
        </w:rPr>
        <w:t xml:space="preserve"> Argument</w:t>
      </w:r>
    </w:p>
    <w:p w:rsidR="002075F9" w:rsidRPr="002075F9" w:rsidRDefault="002075F9" w:rsidP="002075F9">
      <w:pPr>
        <w:pStyle w:val="ListParagraph"/>
        <w:numPr>
          <w:ilvl w:val="2"/>
          <w:numId w:val="2"/>
        </w:numPr>
      </w:pPr>
      <w:r w:rsidRPr="002075F9">
        <w:t>An inductive argument that is weak, has one or more false premises, fails to meet the total evidence requirement, or any combination of these.</w:t>
      </w:r>
    </w:p>
    <w:p w:rsidR="002075F9" w:rsidRDefault="002075F9" w:rsidP="002075F9">
      <w:pPr>
        <w:pStyle w:val="ListParagraph"/>
        <w:numPr>
          <w:ilvl w:val="0"/>
          <w:numId w:val="2"/>
        </w:numPr>
        <w:rPr>
          <w:b/>
        </w:rPr>
      </w:pPr>
      <w:r w:rsidRPr="002075F9">
        <w:rPr>
          <w:b/>
        </w:rPr>
        <w:t>Section 5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bookmarkStart w:id="0" w:name="_GoBack"/>
      <w:r w:rsidRPr="002075F9">
        <w:t>False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t>True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t>False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t>True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t>True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t>True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t>False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t>False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t>True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t>False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lastRenderedPageBreak/>
        <w:t>False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t>True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t>False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</w:pPr>
      <w:r w:rsidRPr="002075F9">
        <w:t>True</w:t>
      </w:r>
    </w:p>
    <w:p w:rsidR="002075F9" w:rsidRPr="002075F9" w:rsidRDefault="002075F9" w:rsidP="002075F9">
      <w:pPr>
        <w:pStyle w:val="ListParagraph"/>
        <w:numPr>
          <w:ilvl w:val="1"/>
          <w:numId w:val="2"/>
        </w:numPr>
        <w:rPr>
          <w:b/>
        </w:rPr>
      </w:pPr>
      <w:r w:rsidRPr="002075F9">
        <w:t>False?</w:t>
      </w:r>
      <w:bookmarkEnd w:id="0"/>
    </w:p>
    <w:sectPr w:rsidR="002075F9" w:rsidRPr="0020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20EEC"/>
    <w:multiLevelType w:val="hybridMultilevel"/>
    <w:tmpl w:val="50264F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64B"/>
    <w:multiLevelType w:val="hybridMultilevel"/>
    <w:tmpl w:val="065677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88"/>
    <w:rsid w:val="002075F9"/>
    <w:rsid w:val="00461A88"/>
    <w:rsid w:val="008E2C84"/>
    <w:rsid w:val="00A8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B4BDF-9016-4F6A-AB62-FAED87CD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1</cp:revision>
  <dcterms:created xsi:type="dcterms:W3CDTF">2017-09-28T03:12:00Z</dcterms:created>
  <dcterms:modified xsi:type="dcterms:W3CDTF">2017-09-28T03:44:00Z</dcterms:modified>
</cp:coreProperties>
</file>