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ChinaTextbook v1.1</w:t>
      </w:r>
    </w:p>
    <w:p>
      <w:pPr>
        <w:jc w:val="center"/>
      </w:pPr>
      <w:r>
        <w:rPr>
          <w:b/>
          <w:color w:val="2E5D7B"/>
          <w:sz w:val="32"/>
        </w:rPr>
        <w:t>第二批交付 2.5</w:t>
      </w:r>
    </w:p>
    <w:p>
      <w:pPr>
        <w:spacing w:before="360"/>
        <w:jc w:val="center"/>
      </w:pPr>
      <w:r>
        <w:rPr>
          <w:b/>
          <w:color w:val="17365D"/>
          <w:sz w:val="46"/>
        </w:rPr>
        <w:t>Git、下载与更新流程设计</w:t>
      </w:r>
    </w:p>
    <w:p>
      <w:pPr>
        <w:spacing w:before="900"/>
        <w:jc w:val="center"/>
      </w:pPr>
      <w:r>
        <w:rPr>
          <w:sz w:val="22"/>
        </w:rPr>
        <w:t>文档版本：1.0</w:t>
        <w:br/>
        <w:t>产品版本：ChinaTextbook v1.1</w:t>
        <w:br/>
        <w:t>状态：开发基线 / Architecture Review</w:t>
        <w:br/>
        <w:t>日期：2026-07-12</w:t>
      </w:r>
    </w:p>
    <w:p>
      <w:pPr>
        <w:spacing w:before="1200"/>
      </w:pPr>
    </w:p>
    <w:p>
      <w:pPr>
        <w:spacing w:before="80" w:after="120"/>
        <w:ind w:left="72" w:right="72"/>
        <w:shd w:fill="D9EAF7"/>
        <w:pBdr>
          <w:left w:val="single" w:sz="16" w:space="4" w:color="5B9BD5"/>
        </w:pBdr>
      </w:pPr>
      <w:r>
        <w:rPr>
          <w:b/>
        </w:rPr>
        <w:t>核心原则：</w:t>
      </w:r>
      <w:r>
        <w:t>官方 GitHub 单源；书目选择映射到精确 Git 文件路径；下载、合并、验证和状态持久化组成一个可恢复事务；任何不能证明安全的情况均停止处理。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CTB-SDS-2.5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适用版本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ChinaTextbook v1.1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目标读者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技术负责人、Python 开发、测试、发布维护人员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前置文档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2.2《模块设计说明》、2.3《数据模型与状态文件设计》、2.4《状态机与异常恢复设计》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交付范围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仅 Word；图表已嵌入文档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冻结状态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除明确标注“可配置”外，本文件中的流程和安全边界为 v1.1 开发基线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2026-07-12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8"/>
              </w:rPr>
              <w:t>首次完整交付；冻结 Git、下载、教材更新和软件更新流程</w:t>
            </w:r>
          </w:p>
        </w:tc>
      </w:tr>
    </w:tbl>
    <w:p>
      <w:pPr>
        <w:pStyle w:val="Heading1"/>
      </w:pPr>
      <w:r>
        <w:t>目录</w:t>
      </w:r>
    </w:p>
    <w:p>
      <w:r>
        <w:t>1. 目的、范围与设计结论</w:t>
      </w:r>
    </w:p>
    <w:p>
      <w:r>
        <w:t>2. 外部系统与固定约束</w:t>
      </w:r>
    </w:p>
    <w:p>
      <w:r>
        <w:t>3. 仓库、工作区与输出区模型</w:t>
      </w:r>
    </w:p>
    <w:p>
      <w:r>
        <w:t>4. Git 能力检测和仓库初始化</w:t>
      </w:r>
    </w:p>
    <w:p>
      <w:r>
        <w:t>5. 目录快照与书目索引刷新</w:t>
      </w:r>
    </w:p>
    <w:p>
      <w:r>
        <w:t>6. 精确文件选择与 sparse-checkout 设计</w:t>
      </w:r>
    </w:p>
    <w:p>
      <w:r>
        <w:t>7. 下载计划与预检</w:t>
      </w:r>
    </w:p>
    <w:p>
      <w:r>
        <w:t>8. 下载事务和文件发布</w:t>
      </w:r>
    </w:p>
    <w:p>
      <w:r>
        <w:t>9. 进度、速度与剩余时间</w:t>
      </w:r>
    </w:p>
    <w:p>
      <w:r>
        <w:t>10. 重试、超时、取消和恢复</w:t>
      </w:r>
    </w:p>
    <w:p>
      <w:r>
        <w:t>11. PDF 合并、校验与清理的衔接</w:t>
      </w:r>
    </w:p>
    <w:p>
      <w:r>
        <w:t>12. 教材仓库更新检测</w:t>
      </w:r>
    </w:p>
    <w:p>
      <w:r>
        <w:t>13. 已选教材更新流程</w:t>
      </w:r>
    </w:p>
    <w:p>
      <w:r>
        <w:t>14. 软件版本更新提示</w:t>
      </w:r>
    </w:p>
    <w:p>
      <w:r>
        <w:t>15. GitHub API、缓存与限流</w:t>
      </w:r>
    </w:p>
    <w:p>
      <w:r>
        <w:t>16. 并发、锁和多实例</w:t>
      </w:r>
    </w:p>
    <w:p>
      <w:r>
        <w:t>17. 安全、隐私与完整性边界</w:t>
      </w:r>
    </w:p>
    <w:p>
      <w:r>
        <w:t>18. 错误码与用户提示</w:t>
      </w:r>
    </w:p>
    <w:p>
      <w:r>
        <w:t>19. 日志与诊断</w:t>
      </w:r>
    </w:p>
    <w:p>
      <w:r>
        <w:t>20. 接口、命令和伪代码规范</w:t>
      </w:r>
    </w:p>
    <w:p>
      <w:r>
        <w:t>21. 测试与验收标准</w:t>
      </w:r>
    </w:p>
    <w:p>
      <w:r>
        <w:t>附录 A. Git 命令基线</w:t>
      </w:r>
    </w:p>
    <w:p>
      <w:r>
        <w:t>附录 B. 稀疏规则示例</w:t>
      </w:r>
    </w:p>
    <w:p>
      <w:r>
        <w:t>附录 C. 参考资料</w:t>
      </w:r>
    </w:p>
    <w:p>
      <w:r>
        <w:br w:type="page"/>
      </w:r>
    </w:p>
    <w:p>
      <w:pPr>
        <w:pStyle w:val="Heading1"/>
      </w:pPr>
      <w:r>
        <w:t>1. 目的、范围与设计结论</w:t>
      </w:r>
    </w:p>
    <w:p>
      <w:r>
        <w:t>本文档规定 ChinaTextbook v1.1 如何从唯一官方仓库发现教材、把用户选中的“书”解析为精确源文件、按需获取文件、合并与验证 PDF、检测教材变化，并提示软件新版本。它不重新定义 2.3 的数据字段或 2.4 的状态机，而是说明这些模型和状态在 Git 与网络 I/O 中如何落地。</w:t>
      </w:r>
    </w:p>
    <w:p>
      <w:pPr>
        <w:pStyle w:val="Heading2"/>
      </w:pPr>
      <w:r>
        <w:t>1.1 纳入范围</w:t>
      </w:r>
    </w:p>
    <w:p>
      <w:pPr>
        <w:pStyle w:val="ListBullet"/>
      </w:pPr>
      <w:r>
        <w:t>官方仓库发现、首次克隆、fetch、工作区校验与修复。</w:t>
      </w:r>
    </w:p>
    <w:p>
      <w:pPr>
        <w:pStyle w:val="ListBullet"/>
      </w:pPr>
      <w:r>
        <w:t>基于固定 commit 的目录快照、书目聚合和文件大小信息。</w:t>
      </w:r>
    </w:p>
    <w:p>
      <w:pPr>
        <w:pStyle w:val="ListBullet"/>
      </w:pPr>
      <w:r>
        <w:t>selected_books 到 selected_files 的精确映射及下载计划冻结。</w:t>
      </w:r>
    </w:p>
    <w:p>
      <w:pPr>
        <w:pStyle w:val="ListBullet"/>
      </w:pPr>
      <w:r>
        <w:t>部分克隆、精确文件 sparse-checkout、按需 blob 获取与工作区验证。</w:t>
      </w:r>
    </w:p>
    <w:p>
      <w:pPr>
        <w:pStyle w:val="ListBullet"/>
      </w:pPr>
      <w:r>
        <w:t>下载暂存、分卷合并、SHA256 验证、原子发布和状态持久化。</w:t>
      </w:r>
    </w:p>
    <w:p>
      <w:pPr>
        <w:pStyle w:val="ListBullet"/>
      </w:pPr>
      <w:r>
        <w:t>教材仓库更新检测、差异分类、已选教材更新。</w:t>
      </w:r>
    </w:p>
    <w:p>
      <w:pPr>
        <w:pStyle w:val="ListBullet"/>
      </w:pPr>
      <w:r>
        <w:t>通过 GitHub Releases 进行软件版本提示；v1.1 不自动覆盖程序。</w:t>
      </w:r>
    </w:p>
    <w:p>
      <w:pPr>
        <w:pStyle w:val="Heading2"/>
      </w:pPr>
      <w:r>
        <w:t>1.2 不纳入范围</w:t>
      </w:r>
    </w:p>
    <w:p>
      <w:pPr>
        <w:pStyle w:val="ListBullet"/>
      </w:pPr>
      <w:r>
        <w:t>多镜像测速、Gitee 或用户自定义下载源。</w:t>
      </w:r>
    </w:p>
    <w:p>
      <w:pPr>
        <w:pStyle w:val="ListBullet"/>
      </w:pPr>
      <w:r>
        <w:t>Git 提交、推送、合并、rebase、分支开发等写入上游仓库的操作。</w:t>
      </w:r>
    </w:p>
    <w:p>
      <w:pPr>
        <w:pStyle w:val="ListBullet"/>
      </w:pPr>
      <w:r>
        <w:t>静默自动升级 EXE 或 Python 包。</w:t>
      </w:r>
    </w:p>
    <w:p>
      <w:pPr>
        <w:pStyle w:val="ListBullet"/>
      </w:pPr>
      <w:r>
        <w:t>基于文件名猜测出版社、ISBN、发布日期等不可靠元数据。</w:t>
      </w:r>
    </w:p>
    <w:p>
      <w:pPr>
        <w:pStyle w:val="Heading2"/>
      </w:pPr>
      <w:r>
        <w:t>1.3 冻结的关键结论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D-01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仓库固定为 https://github.com/TapXWorld/ChinaTextbook.git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避免镜像不一致和信任边界扩散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D-02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所有目录和下载计划绑定具体 commit SHA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避免目录浏览与实际下载处于不同版本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D-03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用户选择单位为 Book；Git 操作单位为 SourceFile 精确路径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分离产品语义和存储实现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D-04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工作区、暂存区和输出区物理隔离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Git 变更不得直接覆盖用户成品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D-05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下载完成必须满足：源文件核对、PDF 处理、SHA256、原子发布和状态保存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进度 100% 不能作为完成证据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D-06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v1.1 仅提示软件更新，不自动替换程序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降低跨平台升级和供应链风险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298448"/>
            <wp:docPr id="1" name="Picture 1" descr="图 1  总体数据流与持久化边界" title="图 1  总体数据流与持久化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总体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9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总体数据流与持久化边界</w:t>
      </w:r>
    </w:p>
    <w:p>
      <w:pPr>
        <w:pStyle w:val="Heading1"/>
      </w:pPr>
      <w:r>
        <w:t>2. 外部系统与固定约束</w:t>
      </w:r>
    </w:p>
    <w:p>
      <w:pPr>
        <w:pStyle w:val="Heading2"/>
      </w:pPr>
      <w:r>
        <w:t>2.1 外部依赖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依赖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最低要求/基线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不可用时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2.27+；启动时读取实际版本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部分克隆、fetch、tree、sparse-checkout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阻止下载；仍可浏览有效缓存和已下载文件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GitHub Git 服务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公开 HTTPS 仓库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clone、fetch、按需 blob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使用缓存；下载任务失败并可重试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GitHub REST API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版本化请求头；当前基线 2026-03-10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Tree 元数据、commit compare、latest release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退回本地 Git 能力或显示“暂不可检查”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本地文件系统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支持原子 replace 的普通本地卷优先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工作区、暂存区、输出、状态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不支持时阻止危险发布并提示更换目录</w:t>
            </w:r>
          </w:p>
        </w:tc>
      </w:tr>
    </w:tbl>
    <w:p>
      <w:pPr>
        <w:pStyle w:val="Heading2"/>
      </w:pPr>
      <w:r>
        <w:t>2.2 单源信任模型</w:t>
      </w:r>
    </w:p>
    <w:p>
      <w:r>
        <w:t>软件只接受预置的 HTTPS 官方 URL。任何已有工作区在使用前都必须验证 origin URL 的标准化结果与预置 URL 一致；不一致时进入安全模式，不自动修改到“看起来相近”的地址。重定向只能由 Git/HTTPS 层处理，日志中记录最终主机但不记录认证参数。</w:t>
      </w:r>
    </w:p>
    <w:p>
      <w:pPr>
        <w:spacing w:before="80" w:after="120"/>
        <w:ind w:left="72" w:right="72"/>
        <w:shd w:fill="FDEDEC"/>
        <w:pBdr>
          <w:left w:val="single" w:sz="16" w:space="4" w:color="5B9BD5"/>
        </w:pBdr>
      </w:pPr>
      <w:r>
        <w:rPr>
          <w:b/>
        </w:rPr>
        <w:t>禁止：</w:t>
      </w:r>
      <w:r>
        <w:t>不得保留 v1.0 的镜像测速、最快源选择、Gitee 分支或 --use-gitee 等入口。配置文件中出现旧字段时迁移器应忽略并记录迁移说明。</w:t>
      </w:r>
    </w:p>
    <w:p>
      <w:pPr>
        <w:pStyle w:val="Heading2"/>
      </w:pPr>
      <w:r>
        <w:t>2.3 Git 特性现实约束</w:t>
      </w:r>
    </w:p>
    <w:p>
      <w:r>
        <w:t>Git 的 partial clone 可在 clone/fetch 阶段省略不需要的对象，缺失 blob 在实际需要时按需获取。Sparse checkout 控制工作树出现哪些路径。二者作用不同，v1.1 同时使用：partial clone 降低初始对象传输，sparse checkout 限制工作树。</w:t>
      </w:r>
    </w:p>
    <w:p>
      <w:r>
        <w:t>精确文件选择要求 non-cone pattern 模式；Git 官方文档已将 non-cone 标为弃用并建议使用 cone mode。由于 cone mode 只能以目录为选择单位，v1.1 将 non-cone 作为受控例外：模式由程序生成、通过 stdin 传递、工作区只读、禁止 merge/rebase/pull、禁用 sparse-index、限制模式数量，并在每次检出后进行集合级验证。该风险必须进入 ADR 和回归测试。</w:t>
      </w:r>
    </w:p>
    <w:p>
      <w:pPr>
        <w:pStyle w:val="Heading1"/>
      </w:pPr>
      <w:r>
        <w:t>3. 仓库、工作区与输出区模型</w:t>
      </w:r>
    </w:p>
    <w:p>
      <w:pPr>
        <w:pStyle w:val="Heading2"/>
      </w:pPr>
      <w:r>
        <w:t>3.1 目录布局</w:t>
      </w:r>
    </w:p>
    <w:p>
      <w:pPr>
        <w:pStyle w:val="CodeBlock"/>
      </w:pPr>
      <w:r>
        <w:t>&lt;app-data&gt;/</w:t>
      </w:r>
      <w:r>
        <w:br/>
      </w:r>
      <w:r>
        <w:t>├── workspace/                 # 只读 Git 工作区，允许随选择变化</w:t>
      </w:r>
      <w:r>
        <w:br/>
      </w:r>
      <w:r>
        <w:t>│   └── .git/</w:t>
      </w:r>
      <w:r>
        <w:br/>
      </w:r>
      <w:r>
        <w:t>├── staging/</w:t>
      </w:r>
      <w:r>
        <w:br/>
      </w:r>
      <w:r>
        <w:t>│   └── &lt;task_id&gt;/             # 当前任务独占的暂存材料</w:t>
      </w:r>
      <w:r>
        <w:br/>
      </w:r>
      <w:r>
        <w:t>│       ├── source/</w:t>
      </w:r>
      <w:r>
        <w:br/>
      </w:r>
      <w:r>
        <w:t>│       ├── merged/</w:t>
      </w:r>
      <w:r>
        <w:br/>
      </w:r>
      <w:r>
        <w:t>│       └── manifest.json</w:t>
      </w:r>
      <w:r>
        <w:br/>
      </w:r>
      <w:r>
        <w:t>├── output/                    # 用户成品，不由 sparse-checkout 管理</w:t>
      </w:r>
      <w:r>
        <w:br/>
      </w:r>
      <w:r>
        <w:t>│   └── &lt;school&gt;/&lt;subject&gt;/&lt;grade&gt;/...pdf</w:t>
      </w:r>
      <w:r>
        <w:br/>
      </w:r>
      <w:r>
        <w:t>├── cache/</w:t>
      </w:r>
      <w:r>
        <w:br/>
      </w:r>
      <w:r>
        <w:t>│   └── catalog-&lt;commit&gt;.json</w:t>
      </w:r>
      <w:r>
        <w:br/>
      </w:r>
      <w:r>
        <w:t>├── state/</w:t>
      </w:r>
      <w:r>
        <w:br/>
      </w:r>
      <w:r>
        <w:t>│   ├── app-state.json</w:t>
      </w:r>
      <w:r>
        <w:br/>
      </w:r>
      <w:r>
        <w:t>│   ├── app-state.json.bak</w:t>
      </w:r>
      <w:r>
        <w:br/>
      </w:r>
      <w:r>
        <w:t>│   └── app.lock</w:t>
      </w:r>
      <w:r>
        <w:br/>
      </w:r>
      <w:r>
        <w:t>└── logs/</w:t>
      </w:r>
    </w:p>
    <w:p>
      <w:pPr>
        <w:pStyle w:val="Heading2"/>
      </w:pPr>
      <w:r>
        <w:t>3.2 区域所有权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所有者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可被何种操作修改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数据承诺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GitClient / RepositoryService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clone、fetch、sparse set、checkout、repair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可重建；不得存放用户唯一副本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staging/&lt;task_id&gt;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DownloadService / Merger / Verifier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当前任务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未完成材料；必须可判定是否安全清理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output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Publisher / OutputService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仅原子发布、显式重新下载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已验证成品优先保留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cache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CatalogService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按 commit 写入、过期或损坏重建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不作为完成或删除证据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state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StateStore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锁内原子替换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任务、Group 和验证结果的权威记录</w:t>
            </w:r>
          </w:p>
        </w:tc>
      </w:tr>
    </w:tbl>
    <w:p>
      <w:pPr>
        <w:pStyle w:val="Heading2"/>
      </w:pPr>
      <w:r>
        <w:t>3.3 Commit 身份</w:t>
      </w:r>
    </w:p>
    <w:p>
      <w:r>
        <w:t>任何目录快照、Book、SourceFile、DownloadPlan 和 UpdateSummary 都必须携带 commit SHA。计划开始后，即使远端 HEAD 更新，当前任务仍在原 commit 上执行；新 HEAD 只能触发新的目录刷新或更新任务，不能“热切换”正在运行的下载。</w:t>
      </w:r>
    </w:p>
    <w:p>
      <w:pPr>
        <w:pStyle w:val="Heading1"/>
      </w:pPr>
      <w:r>
        <w:t>4. Git 能力检测和仓库初始化</w:t>
      </w:r>
    </w:p>
    <w:p>
      <w:pPr>
        <w:pStyle w:val="Heading2"/>
      </w:pPr>
      <w:r>
        <w:t>4.1 启动能力检测</w:t>
      </w:r>
    </w:p>
    <w:p>
      <w:pPr>
        <w:ind w:left="360" w:hanging="288"/>
      </w:pPr>
      <w:r>
        <w:t>1. 执行 git --version，解析主、次版本；低于 2.27 阻止下载和更新。</w:t>
      </w:r>
    </w:p>
    <w:p>
      <w:pPr>
        <w:ind w:left="360" w:hanging="288"/>
      </w:pPr>
      <w:r>
        <w:t>2. 检查 git 可执行文件路径，诊断报告记录路径和版本。</w:t>
      </w:r>
    </w:p>
    <w:p>
      <w:pPr>
        <w:ind w:left="360" w:hanging="288"/>
      </w:pPr>
      <w:r>
        <w:t>3. 验证工作区父目录可写、剩余空间、路径长度与临时文件原子替换能力。</w:t>
      </w:r>
    </w:p>
    <w:p>
      <w:pPr>
        <w:ind w:left="360" w:hanging="288"/>
      </w:pPr>
      <w:r>
        <w:t>4. 获取进程锁；第二实例不得进入写模式。</w:t>
      </w:r>
    </w:p>
    <w:p>
      <w:pPr>
        <w:ind w:left="360" w:hanging="288"/>
      </w:pPr>
      <w:r>
        <w:t>5. 如果工作区存在，验证 .git、origin URL、partial clone 配置和当前 HEAD。</w:t>
      </w:r>
    </w:p>
    <w:p>
      <w:pPr>
        <w:pStyle w:val="Heading2"/>
      </w:pPr>
      <w:r>
        <w:t>4.2 默认分支发现</w:t>
      </w:r>
    </w:p>
    <w:p>
      <w:r>
        <w:t>默认分支不得硬编码为 main 或 master。初始化时使用 Git 协议查询远端符号引用：</w:t>
      </w:r>
    </w:p>
    <w:p>
      <w:pPr>
        <w:pStyle w:val="CodeBlock"/>
      </w:pPr>
      <w:r>
        <w:t>git ls-remote --symref https://github.com/TapXWorld/ChinaTextbook.git HEAD</w:t>
      </w:r>
    </w:p>
    <w:p>
      <w:r>
        <w:t>解析 ref: refs/heads/&lt;branch&gt; HEAD 与后续 HEAD SHA。解析失败时可使用 GitHub repository metadata 作为后备；两者均失败则不创建仓库。</w:t>
      </w:r>
    </w:p>
    <w:p>
      <w:pPr>
        <w:pStyle w:val="Heading2"/>
      </w:pPr>
      <w:r>
        <w:t>4.3 首次克隆</w:t>
      </w:r>
    </w:p>
    <w:p>
      <w:pPr>
        <w:pStyle w:val="CodeBlock"/>
      </w:pPr>
      <w:r>
        <w:t>git clone \</w:t>
      </w:r>
      <w:r>
        <w:br/>
      </w:r>
      <w:r>
        <w:t xml:space="preserve">  --filter=blob:none \</w:t>
      </w:r>
      <w:r>
        <w:br/>
      </w:r>
      <w:r>
        <w:t xml:space="preserve">  --no-checkout \</w:t>
      </w:r>
      <w:r>
        <w:br/>
      </w:r>
      <w:r>
        <w:t xml:space="preserve">  --single-branch \</w:t>
      </w:r>
      <w:r>
        <w:br/>
      </w:r>
      <w:r>
        <w:t xml:space="preserve">  --branch &lt;default_branch&gt; \</w:t>
      </w:r>
      <w:r>
        <w:br/>
      </w:r>
      <w:r>
        <w:t xml:space="preserve">  https://github.com/TapXWorld/ChinaTextbook.git \</w:t>
      </w:r>
      <w:r>
        <w:br/>
      </w:r>
      <w:r>
        <w:t xml:space="preserve">  &lt;workspace&gt;</w:t>
      </w:r>
    </w:p>
    <w:p>
      <w:r>
        <w:t>不使用 shell=True；命令及参数以数组传递。blob:none 使 blob 在真正需要时才按需获取。v1.1 不默认使用 shallow clone，以免更新比较、恢复和历史 commit 可达性变复杂；后续性能数据证明必要时可单独评审。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5731159"/>
            <wp:docPr id="2" name="Picture 2" descr="图 2  首次初始化流程" title="图 2  首次初始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首次初始化时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73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首次初始化流程</w:t>
      </w:r>
    </w:p>
    <w:p>
      <w:pPr>
        <w:pStyle w:val="Heading2"/>
      </w:pPr>
      <w:r>
        <w:t>4.4 初始化后验证</w:t>
      </w:r>
    </w:p>
    <w:p>
      <w:pPr>
        <w:pStyle w:val="ListBullet"/>
      </w:pPr>
      <w:r>
        <w:t>git rev-parse --is-inside-work-tree 必须为 true。</w:t>
      </w:r>
    </w:p>
    <w:p>
      <w:pPr>
        <w:pStyle w:val="ListBullet"/>
      </w:pPr>
      <w:r>
        <w:t>git remote get-url origin 的规范化结果必须等于官方 URL。</w:t>
      </w:r>
    </w:p>
    <w:p>
      <w:pPr>
        <w:pStyle w:val="ListBullet"/>
      </w:pPr>
      <w:r>
        <w:t>extensions.partialClone 或 remote.origin.promisor / partialclonefilter 与预期一致。</w:t>
      </w:r>
    </w:p>
    <w:p>
      <w:pPr>
        <w:pStyle w:val="ListBullet"/>
      </w:pPr>
      <w:r>
        <w:t>HEAD、远端默认分支和 catalog commit 均为 40/64 位十六进制 Git object ID 的可接受形式；实现不得假定永远是 SHA-1 长度。</w:t>
      </w:r>
    </w:p>
    <w:p>
      <w:pPr>
        <w:pStyle w:val="ListBullet"/>
      </w:pPr>
      <w:r>
        <w:t>工作区内不允许用户自定义 hook、submodule 自动初始化或额外 remote。</w:t>
      </w:r>
    </w:p>
    <w:p>
      <w:pPr>
        <w:pStyle w:val="Heading1"/>
      </w:pPr>
      <w:r>
        <w:t>5. 目录快照与书目索引刷新</w:t>
      </w:r>
    </w:p>
    <w:p>
      <w:pPr>
        <w:pStyle w:val="Heading2"/>
      </w:pPr>
      <w:r>
        <w:t>5.1 快照生成原则</w:t>
      </w:r>
    </w:p>
    <w:p>
      <w:r>
        <w:t>目录快照必须来自单一 commit，不得边分页边跟随移动的分支引用。流程先解析远端 HEAD 为 commit，再以该 commit 获取完整树。快照中至少记录 path、object type、blob SHA、size（可用时）、commit、获取时间和 truncated 标志。</w:t>
      </w:r>
    </w:p>
    <w:p>
      <w:pPr>
        <w:pStyle w:val="Heading2"/>
      </w:pPr>
      <w:r>
        <w:t>5.2 数据源优先级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限制与处理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GitHub Git Trees API（递归）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一次获得 path、blob SHA 和 size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如果 truncated=true，必须转为逐子树读取；禁止把截断结果当完整目录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本地 git ls-tree -r -z &lt;commit&gt;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API 不可用时获得精确路径和 object ID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blob size 可能未知；UI 显示“待获取”或使用有效缓存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有效 catalog cache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离线浏览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只能代表其 commit；不得用于不同 commit 的下载计划</w:t>
            </w:r>
          </w:p>
        </w:tc>
      </w:tr>
    </w:tbl>
    <w:p>
      <w:pPr>
        <w:pStyle w:val="Heading2"/>
      </w:pPr>
      <w:r>
        <w:t>5.3 API 请求规范</w:t>
      </w:r>
    </w:p>
    <w:p>
      <w:pPr>
        <w:pStyle w:val="CodeBlock"/>
      </w:pPr>
      <w:r>
        <w:t>GET /repos/TapXWorld/ChinaTextbook/git/trees/&lt;commit&gt;?recursive=1</w:t>
      </w:r>
      <w:r>
        <w:br/>
      </w:r>
      <w:r>
        <w:t>Accept: application/vnd.github+json</w:t>
      </w:r>
      <w:r>
        <w:br/>
      </w:r>
      <w:r>
        <w:t>X-GitHub-Api-Version: 2026-03-10</w:t>
      </w:r>
      <w:r>
        <w:br/>
      </w:r>
      <w:r>
        <w:t>User-Agent: ChinaTextbook/&lt;app-version&gt;</w:t>
      </w:r>
      <w:r>
        <w:br/>
      </w:r>
      <w:r>
        <w:t>If-None-Match: &lt;cached-etag&gt;              # 有缓存时</w:t>
      </w:r>
    </w:p>
    <w:p>
      <w:r>
        <w:t>API 版本号应集中配置并附带兼容测试，不散落在业务代码中。公开资源默认无需用户 token；如未来支持 token，只能从安全凭据存储读取并严格脱敏。</w:t>
      </w:r>
    </w:p>
    <w:p>
      <w:pPr>
        <w:pStyle w:val="Heading2"/>
      </w:pPr>
      <w:r>
        <w:t>5.4 Book 聚合</w:t>
      </w:r>
    </w:p>
    <w:p>
      <w:pPr>
        <w:pStyle w:val="ListBullet"/>
      </w:pPr>
      <w:r>
        <w:t>普通 *.pdf 映射为一个 Book，source_files 只有一个。</w:t>
      </w:r>
    </w:p>
    <w:p>
      <w:pPr>
        <w:pStyle w:val="ListBullet"/>
      </w:pPr>
      <w:r>
        <w:t>同一路径基名的 *.pdf.1、*.pdf.2……按连续数字排序并聚合为一个 Book。</w:t>
      </w:r>
    </w:p>
    <w:p>
      <w:pPr>
        <w:pStyle w:val="ListBullet"/>
      </w:pPr>
      <w:r>
        <w:t>只存在 .pdf.2 而无 .pdf.1、编号断裂、同时出现完整 PDF 与分卷冲突等情况标为 catalog anomaly，不自动选择。</w:t>
      </w:r>
    </w:p>
    <w:p>
      <w:pPr>
        <w:pStyle w:val="ListBullet"/>
      </w:pPr>
      <w:r>
        <w:t>Book ID 由稳定分类路径、逻辑 PDF 基名和规范化大小写策略生成，不由列表序号生成。</w:t>
      </w:r>
    </w:p>
    <w:p>
      <w:pPr>
        <w:pStyle w:val="ListBullet"/>
      </w:pPr>
      <w:r>
        <w:t>书目聚合后计算 catalog fingerprint，供缓存、迁移和测试使用。</w:t>
      </w:r>
    </w:p>
    <w:p>
      <w:pPr>
        <w:pStyle w:val="Heading2"/>
      </w:pPr>
      <w:r>
        <w:t>5.5 快照验收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失败行为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API response truncated 且未完成子树补读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目录刷新失败，保留旧缓存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重复规范化路径或大小写冲突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标记异常，相关 Book 不可下载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路径含 NUL、换行、绝对路径、.. 段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拒绝整个异常条目并记录安全告警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对象类型不是 blob/tree 或 symlink/submodule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不作为教材源文件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commit 在刷新过程中变化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继续使用已固定 commit，不混合结果</w:t>
            </w:r>
          </w:p>
        </w:tc>
      </w:tr>
    </w:tbl>
    <w:p>
      <w:pPr>
        <w:pStyle w:val="Heading1"/>
      </w:pPr>
      <w:r>
        <w:t>6. 精确文件选择与 sparse-checkout 设计</w:t>
      </w:r>
    </w:p>
    <w:p>
      <w:pPr>
        <w:pStyle w:val="Heading2"/>
      </w:pPr>
      <w:r>
        <w:t>6.1 选择映射</w:t>
      </w:r>
    </w:p>
    <w:p>
      <w:r>
        <w:t>SelectionService 以 selected_books 为用户状态，以 selected_files 为执行状态。每次启动下载前都必须从当前 catalog snapshot 重新解析 Book → SourceFile，排序去重后生成 selection_fingerprint。旧状态中的目录选择不参与此过程。</w:t>
      </w:r>
    </w:p>
    <w:p>
      <w:pPr>
        <w:pStyle w:val="Heading2"/>
      </w:pPr>
      <w:r>
        <w:t>6.2 路径规范化与拒绝规则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编码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内部使用 Unicode 字符串；传给 Git 使用操作系统参数/UTF-8 stdin；不得经 shell 拼接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分隔符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 path 始终使用 /；本地路径只在 WorkspaceAdapter 边界转换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边界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必须是相对仓库根路径；拒绝绝对路径、盘符、UNC、空段、. 和 .. 段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控制字符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拒绝 NUL 和 CR/LF；不支持此类 Git 文件名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目录证据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精确 path 必须存在于计划 commit 的 catalog snapshot，blob SHA 必须匹配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特殊模式字符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对 !、#、*、?、[、]、\ 按 gitignore pattern 语法转义，并使用根锚定 /</w:t>
            </w:r>
          </w:p>
        </w:tc>
      </w:tr>
    </w:tbl>
    <w:p>
      <w:pPr>
        <w:pStyle w:val="Heading2"/>
      </w:pPr>
      <w:r>
        <w:t>6.3 受控 non-cone 策略</w:t>
      </w:r>
    </w:p>
    <w:p>
      <w:pPr>
        <w:pStyle w:val="CodeBlock"/>
      </w:pPr>
      <w:r>
        <w:t># patterns 由程序生成并通过 stdin 传入</w:t>
      </w:r>
      <w:r>
        <w:br/>
      </w:r>
      <w:r>
        <w:t># 每一条都是根锚定、转义后的“精确文件”模式</w:t>
      </w:r>
      <w:r>
        <w:br/>
      </w:r>
      <w:r>
        <w:t>/小学/数学/一年级/教材A.pdf</w:t>
      </w:r>
      <w:r>
        <w:br/>
      </w:r>
      <w:r>
        <w:t>/初中/物理/八年级/教材B.pdf.1</w:t>
      </w:r>
      <w:r>
        <w:br/>
      </w:r>
      <w:r>
        <w:t>/初中/物理/八年级/教材B.pdf.2</w:t>
      </w:r>
      <w:r>
        <w:br/>
      </w:r>
      <w:r/>
      <w:r>
        <w:br/>
      </w:r>
      <w:r>
        <w:t># 执行</w:t>
      </w:r>
      <w:r>
        <w:br/>
      </w:r>
      <w:r>
        <w:t xml:space="preserve"> git -C &lt;workspace&gt; sparse-checkout set \</w:t>
      </w:r>
      <w:r>
        <w:br/>
      </w:r>
      <w:r>
        <w:t xml:space="preserve">   --no-cone --no-sparse-index --stdin</w:t>
      </w:r>
    </w:p>
    <w:p>
      <w:r>
        <w:t>这里的换行仅用于说明；实际调用不包含 shell 续行。由于 non-cone 已被 Git 官方弃用，实现必须将其封装在 ExactMaterializer 接口后，禁止其他模块依赖具体命令。</w:t>
      </w:r>
    </w:p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受控风险：</w:t>
      </w:r>
      <w:r>
        <w:t>non-cone 的性能约为模式数 × index 路径数，且模式语义容易出错。v1.1 限定一次计划最多 2,000 个源文件；超过上限拆批或拒绝。每次 set 之后必须运行规则验证和实际文件集合验证。</w:t>
      </w:r>
    </w:p>
    <w:p>
      <w:pPr>
        <w:pStyle w:val="Heading2"/>
      </w:pPr>
      <w:r>
        <w:t>6.4 检出顺序</w:t>
      </w:r>
    </w:p>
    <w:p>
      <w:pPr>
        <w:ind w:left="360" w:hanging="288"/>
      </w:pPr>
      <w:r>
        <w:t>1. 确认工作区无未跟踪业务文件、无用户修改、无冲突和锁文件。</w:t>
      </w:r>
    </w:p>
    <w:p>
      <w:pPr>
        <w:ind w:left="360" w:hanging="288"/>
      </w:pPr>
      <w:r>
        <w:t>2. fetch 目标 commit 与 tree；不直接 pull。</w:t>
      </w:r>
    </w:p>
    <w:p>
      <w:pPr>
        <w:ind w:left="360" w:hanging="288"/>
      </w:pPr>
      <w:r>
        <w:t>3. 写入精确 pattern，并使用 check-rules 验证所有 selected_files 均匹配。</w:t>
      </w:r>
    </w:p>
    <w:p>
      <w:pPr>
        <w:ind w:left="360" w:hanging="288"/>
      </w:pPr>
      <w:r>
        <w:t>4. checkout --detach &lt;plan_commit&gt;，使缺失 blob 通过 promisor remote 按需获取。</w:t>
      </w:r>
    </w:p>
    <w:p>
      <w:pPr>
        <w:ind w:left="360" w:hanging="288"/>
      </w:pPr>
      <w:r>
        <w:t>5. 枚举工作区中教材候选文件；实际集合必须等于计划集合，不允许同目录多下载其他 PDF。</w:t>
      </w:r>
    </w:p>
    <w:p>
      <w:pPr>
        <w:ind w:left="360" w:hanging="288"/>
      </w:pPr>
      <w:r>
        <w:t>6. 对每个文件核对路径、blob identity（可验证时）和预期大小；不一致则失败。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4065096"/>
            <wp:docPr id="3" name="Picture 3" descr="图 3  精确文件稀疏检出及受控例外" title="图 3  精确文件稀疏检出及受控例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精确文件稀疏检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6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精确文件稀疏检出及受控例外</w:t>
      </w:r>
    </w:p>
    <w:p>
      <w:pPr>
        <w:pStyle w:val="Heading2"/>
      </w:pPr>
      <w:r>
        <w:t>6.5 可替换实现</w:t>
      </w:r>
    </w:p>
    <w:p>
      <w:r>
        <w:t>ExactMaterializer 接口应允许未来将实现替换为“按 commit:path 逐 blob 物化到暂存区”，不改变 Book、DownloadPlan、Task 或 UI。触发替换评审的条件包括：Git 删除 non-cone 支持、目标仓库规模导致性能不可接受、或跨平台规则匹配出现不可消除差异。</w:t>
      </w:r>
    </w:p>
    <w:p>
      <w:pPr>
        <w:pStyle w:val="Heading1"/>
      </w:pPr>
      <w:r>
        <w:t>7. 下载计划与预检</w:t>
      </w:r>
    </w:p>
    <w:p>
      <w:pPr>
        <w:pStyle w:val="Heading2"/>
      </w:pPr>
      <w:r>
        <w:t>7.1 DownloadPlan 冻结字段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task_id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任务唯一标识；重试必须新建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repository_url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必须为官方 URL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branch / commit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浏览版本和执行版本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selected_book_ids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用户语义和报告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selected_files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精确 Git path、blob SHA、size（若已知）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selection_fingerprint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选中文件规范列表的 SHA256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output_mapping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每个 Book 的最终输出路径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clean_policy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是否在成功验证后删除暂存分卷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space_budget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预计下载、暂存、合并、发布和安全余量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created_at / catalog_fingerprint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审计与防止快照错配</w:t>
            </w:r>
          </w:p>
        </w:tc>
      </w:tr>
    </w:tbl>
    <w:p>
      <w:pPr>
        <w:pStyle w:val="Heading2"/>
      </w:pPr>
      <w:r>
        <w:t>7.2 磁盘空间预算</w:t>
      </w:r>
    </w:p>
    <w:p>
      <w:r>
        <w:t>预检按最坏并行存在计算，不只看下载体积。建议公式：</w:t>
      </w:r>
    </w:p>
    <w:p>
      <w:pPr>
        <w:pStyle w:val="CodeBlock"/>
      </w:pPr>
      <w:r>
        <w:t>required = missing_source_bytes + merge_temp_bytes + publish_temp_bytes + state_margin + 10% safety_margin</w:t>
      </w:r>
    </w:p>
    <w:p>
      <w:r>
        <w:t>完整 PDF 的 merge_temp_bytes 为 0；分卷教材按分卷总和估算合并临时文件。size 未知时，不能显示伪精确值；采用保守默认或要求用户确认，并在执行中持续复核剩余空间。</w:t>
      </w:r>
    </w:p>
    <w:p>
      <w:pPr>
        <w:pStyle w:val="Heading2"/>
      </w:pPr>
      <w:r>
        <w:t>7.3 预检清单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失败结果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计划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 commit 与 plan commit 一致；fingerprint 可重算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重新生成计划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仓库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origin、HEAD、Git 状态、partial clone 配置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修复或重建工作区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文件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selected_files 都在 catalog；无 anomaly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阻止受影响教材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输出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路径在 output 根内；目标没有被其他任务占用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失败并提示冲突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空间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满足最坏预算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失败，提示所需与可用空间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进程锁有效；state 可读写并通过 Schema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进入安全模式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网络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仅进行轻量连通性/Git 请求，不做镜像测速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暂时性错误按策略重试</w:t>
            </w:r>
          </w:p>
        </w:tc>
      </w:tr>
    </w:tbl>
    <w:p>
      <w:pPr>
        <w:pStyle w:val="Heading1"/>
      </w:pPr>
      <w:r>
        <w:t>8. 下载事务和文件发布</w:t>
      </w:r>
    </w:p>
    <w:p>
      <w:pPr>
        <w:pStyle w:val="Heading2"/>
      </w:pPr>
      <w:r>
        <w:t>8.1 事务边界</w:t>
      </w:r>
    </w:p>
    <w:p>
      <w:r>
        <w:t>一个下载任务可以包含多本书，但每本 Book 具有独立的处理结果；任务总体完成要求所有计划 Book 均进入 ready 或被明确记录为失败/跳过。默认采用“逐书提交”：一本书验证和发布成功后立即持久化，后续书失败不回滚已成功书。</w:t>
      </w:r>
    </w:p>
    <w:p>
      <w:pPr>
        <w:pStyle w:val="Heading2"/>
      </w:pPr>
      <w:r>
        <w:t>8.2 标准流程</w:t>
      </w:r>
    </w:p>
    <w:p>
      <w:pPr>
        <w:ind w:left="360" w:hanging="288"/>
      </w:pPr>
      <w:r>
        <w:t>1. 冻结 plan，写 Task=pending；Worker 启动后转 running/preflight。</w:t>
      </w:r>
    </w:p>
    <w:p>
      <w:pPr>
        <w:ind w:left="360" w:hanging="288"/>
      </w:pPr>
      <w:r>
        <w:t>2. fetch 目标 commit；必要时刷新 promisor objects。</w:t>
      </w:r>
    </w:p>
    <w:p>
      <w:pPr>
        <w:ind w:left="360" w:hanging="288"/>
      </w:pPr>
      <w:r>
        <w:t>3. 应用 exact sparse rules 并 checkout 固定 commit。</w:t>
      </w:r>
    </w:p>
    <w:p>
      <w:pPr>
        <w:ind w:left="360" w:hanging="288"/>
      </w:pPr>
      <w:r>
        <w:t>4. 把精确源文件复制/硬链接（仅确认同卷安全时）到 task staging/source；记录 staging manifest。</w:t>
      </w:r>
    </w:p>
    <w:p>
      <w:pPr>
        <w:ind w:left="360" w:hanging="288"/>
      </w:pPr>
      <w:r>
        <w:t>5. 普通 PDF 直接进入验证准备；分卷 PDF 按 2.3 中 parts 顺序合并到 staging/merged/&lt;name&gt;.tmp。</w:t>
      </w:r>
    </w:p>
    <w:p>
      <w:pPr>
        <w:ind w:left="360" w:hanging="288"/>
      </w:pPr>
      <w:r>
        <w:t>6. 计算 SHA256，并执行 PDF 基础可读性/尾部标记检查；不得仅以扩展名判断。</w:t>
      </w:r>
    </w:p>
    <w:p>
      <w:pPr>
        <w:ind w:left="360" w:hanging="288"/>
      </w:pPr>
      <w:r>
        <w:t>7. 将最终候选写到 output 同目录的临时文件或同卷临时名，fsync 后 os.replace 原子发布。</w:t>
      </w:r>
    </w:p>
    <w:p>
      <w:pPr>
        <w:ind w:left="360" w:hanging="288"/>
      </w:pPr>
      <w:r>
        <w:t>8. 在锁内保存 Group、Verification、Book local status 和 Task progress。</w:t>
      </w:r>
    </w:p>
    <w:p>
      <w:pPr>
        <w:ind w:left="360" w:hanging="288"/>
      </w:pPr>
      <w:r>
        <w:t>9. 只有状态保存成功后，Book 才向 UI 发布 ready；任务最后进入 persist/done/completed。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6636384"/>
            <wp:docPr id="4" name="Picture 4" descr="图 4  下载、处理、验证与发布事务" title="图 4  下载、处理、验证与发布事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下载事务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63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下载、处理、验证与发布事务</w:t>
      </w:r>
    </w:p>
    <w:p>
      <w:pPr>
        <w:pStyle w:val="Heading2"/>
      </w:pPr>
      <w:r>
        <w:t>8.3 旧输出保护</w:t>
      </w:r>
    </w:p>
    <w:p>
      <w:pPr>
        <w:pStyle w:val="ListBullet"/>
      </w:pPr>
      <w:r>
        <w:t>目标已存在且状态为 ready 时，新任务先写新的临时候选，不覆盖旧文件。</w:t>
      </w:r>
    </w:p>
    <w:p>
      <w:pPr>
        <w:pStyle w:val="ListBullet"/>
      </w:pPr>
      <w:r>
        <w:t>新候选 SHA256、PDF 验证或状态保存失败，旧成品保持不动。</w:t>
      </w:r>
    </w:p>
    <w:p>
      <w:pPr>
        <w:pStyle w:val="ListBullet"/>
      </w:pPr>
      <w:r>
        <w:t>原子 replace 成功但状态保存失败时，启动恢复器根据文件真实哈希和计划证据校正，不直接宣布完成。</w:t>
      </w:r>
    </w:p>
    <w:p>
      <w:pPr>
        <w:pStyle w:val="ListBullet"/>
      </w:pPr>
      <w:r>
        <w:t>用户显式“重新下载”不等于先删除；替换仍采用先验证新候选、后原子发布。</w:t>
      </w:r>
    </w:p>
    <w:p>
      <w:pPr>
        <w:pStyle w:val="Heading2"/>
      </w:pPr>
      <w:r>
        <w:t>8.4 单文件与分卷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源文件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完成证据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完整 PDF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*.pdf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复制到候选、验证、原子发布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输出大小、SHA256、PDF 检查、状态写入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分卷 PDF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*.pdf.1…N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按连续序号流式合并到临时 PDF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parts 清单、每份源大小/可选 hash、合并输出 SHA256、PDF 检查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异常分卷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缺 1、断号、重复或冲突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不处理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 anomaly + fail-closed</w:t>
            </w:r>
          </w:p>
        </w:tc>
      </w:tr>
    </w:tbl>
    <w:p>
      <w:pPr>
        <w:pStyle w:val="Heading1"/>
      </w:pPr>
      <w:r>
        <w:t>9. 进度、速度与剩余时间</w:t>
      </w:r>
    </w:p>
    <w:p>
      <w:pPr>
        <w:pStyle w:val="Heading2"/>
      </w:pPr>
      <w:r>
        <w:t>9.1 进度层级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计算方式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展示要求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总体任务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按已知字节权重；未知项使用阶段权重并标为估算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显示已完成书数与估算百分比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当前 Book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checkout/copy/merge/verify/publish 阶段进度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显示当前阶段和教材名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 网络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解析 git --progress stderr 的 receiving/resolving 信息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明确“Git 进度为估算”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合并/哈希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已处理字节 / 总字节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可以精确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更新检查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步骤式，不伪造百分比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显示“获取远端信息/比较/生成摘要”</w:t>
            </w:r>
          </w:p>
        </w:tc>
      </w:tr>
    </w:tbl>
    <w:p>
      <w:pPr>
        <w:pStyle w:val="Heading2"/>
      </w:pPr>
      <w:r>
        <w:t>9.2 速度与 ETA</w:t>
      </w:r>
    </w:p>
    <w:p>
      <w:r>
        <w:t>速度使用滑动窗口，过滤启动尖峰；ETA 仅在连续获得足够样本且总量已知时显示。Git 的 receiving objects 与按需 blob fetch 可能分多次发生，不能把一次 Git 百分比等同于整个任务百分比。</w:t>
      </w:r>
    </w:p>
    <w:p>
      <w:pPr>
        <w:pStyle w:val="Heading2"/>
      </w:pPr>
      <w:r>
        <w:t>9.3 消息节流</w:t>
      </w:r>
    </w:p>
    <w:p>
      <w:r>
        <w:t>Worker 可以高频采样，但向 Textual UI 发布进度最多 10 次/秒，状态持久化最多 1 次/秒或在阶段切换时强制保存。错误、取消、安全点和 Book 完成事件不得被节流丢弃。</w:t>
      </w:r>
    </w:p>
    <w:p>
      <w:pPr>
        <w:pStyle w:val="Heading1"/>
      </w:pPr>
      <w:r>
        <w:t>10. 重试、超时、取消和恢复</w:t>
      </w:r>
    </w:p>
    <w:p>
      <w:pPr>
        <w:pStyle w:val="Heading2"/>
      </w:pPr>
      <w:r>
        <w:t>10.1 重试分类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自动重试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暂时性网络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连接重置、502/503/504、Git transport transient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最多 3 次，1s/3s/9s + 抖动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不得重新生成 commit 或计划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API 限流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403/429 且有 rate/reset 信息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等待 reset 或转本地 Git/缓存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不循环请求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完整性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hash mismatch、上游删卷、路径集合不一致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不自动重试覆盖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fail-closed，保留旧输出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环境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空间不足、权限、路径长度、Git 锁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不盲目自动重试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给出明确修复动作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内部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未分类异常、状态不变量破坏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不自动继续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失败、诊断导出</w:t>
            </w:r>
          </w:p>
        </w:tc>
      </w:tr>
    </w:tbl>
    <w:p>
      <w:pPr>
        <w:pStyle w:val="Heading2"/>
      </w:pPr>
      <w:r>
        <w:t>10.2 超时</w:t>
      </w:r>
    </w:p>
    <w:p>
      <w:pPr>
        <w:pStyle w:val="ListBullet"/>
      </w:pPr>
      <w:r>
        <w:t>区分连接超时、无输出超时和总任务上限；大文件下载不应因总耗时长而误杀，只在长期无进展且无磁盘写入时判断卡死。</w:t>
      </w:r>
    </w:p>
    <w:p>
      <w:pPr>
        <w:pStyle w:val="ListBullet"/>
      </w:pPr>
      <w:r>
        <w:t>Git 子进程 stdout/stderr 必须持续消费，防止管道填满。</w:t>
      </w:r>
    </w:p>
    <w:p>
      <w:pPr>
        <w:pStyle w:val="ListBullet"/>
      </w:pPr>
      <w:r>
        <w:t>超时先发送温和终止，等待宽限期，再终止子进程树；不得杀死 Python UI 线程。</w:t>
      </w:r>
    </w:p>
    <w:p>
      <w:pPr>
        <w:pStyle w:val="ListBullet"/>
      </w:pPr>
      <w:r>
        <w:t>超时后检查 .git/index.lock、shallow.lock、临时 pack 等材料，只有证明安全才自动清理。</w:t>
      </w:r>
    </w:p>
    <w:p>
      <w:pPr>
        <w:pStyle w:val="Heading2"/>
      </w:pPr>
      <w:r>
        <w:t>10.3 用户取消</w:t>
      </w:r>
    </w:p>
    <w:p>
      <w:r>
        <w:t>取消遵循 2.4：running → cancelling，停止领取新 Book，在 Git 子进程结束、文件块边界、合并输出关闭、哈希轮次结束或原子事务边界处转 cancelled。已经验证并发布的 Book 不因取消其他 Book 而删除。</w:t>
      </w:r>
    </w:p>
    <w:p>
      <w:pPr>
        <w:pStyle w:val="Heading2"/>
      </w:pPr>
      <w:r>
        <w:t>10.4 崩溃恢复</w:t>
      </w:r>
    </w:p>
    <w:p>
      <w:pPr>
        <w:ind w:left="360" w:hanging="288"/>
      </w:pPr>
      <w:r>
        <w:t>1. 启动时取得锁并读取 state；旧 pending/running/cancelling 任务改为 interrupted。</w:t>
      </w:r>
    </w:p>
    <w:p>
      <w:pPr>
        <w:ind w:left="360" w:hanging="288"/>
      </w:pPr>
      <w:r>
        <w:t>2. 扫描 staging manifest，只处理带 task_id、plan fingerprint 和安全边界标记的目录。</w:t>
      </w:r>
    </w:p>
    <w:p>
      <w:pPr>
        <w:ind w:left="360" w:hanging="288"/>
      </w:pPr>
      <w:r>
        <w:t>3. 如果最终输出已存在，按真实 SHA256 与计划证据判断 ready、stale 或 failed。</w:t>
      </w:r>
    </w:p>
    <w:p>
      <w:pPr>
        <w:ind w:left="360" w:hanging="288"/>
      </w:pPr>
      <w:r>
        <w:t>4. 恢复操作创建新 task_id；旧任务只作历史记录。</w:t>
      </w:r>
    </w:p>
    <w:p>
      <w:pPr>
        <w:ind w:left="360" w:hanging="288"/>
      </w:pPr>
      <w:r>
        <w:t>5. 无法判定临时文件归属时隔离或保留，不自动删除。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723142"/>
            <wp:docPr id="5" name="Picture 5" descr="图 5  失败分类、重试与恢复决策" title="图 5  失败分类、重试与恢复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失败与恢复决策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72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失败分类、重试与恢复决策</w:t>
      </w:r>
    </w:p>
    <w:p>
      <w:pPr>
        <w:pStyle w:val="Heading1"/>
      </w:pPr>
      <w:r>
        <w:t>11. PDF 合并、校验与清理的衔接</w:t>
      </w:r>
    </w:p>
    <w:p>
      <w:pPr>
        <w:pStyle w:val="Heading2"/>
      </w:pPr>
      <w:r>
        <w:t>11.1 合并输入不可变</w:t>
      </w:r>
    </w:p>
    <w:p>
      <w:r>
        <w:t>Merger 只接受 DownloadPlan 固定的 parts 列表，不自行扫描目录猜测分卷。每个 part 必须在 staging manifest 中记录源 Git path、blob SHA、大小和本地路径。</w:t>
      </w:r>
    </w:p>
    <w:p>
      <w:pPr>
        <w:pStyle w:val="Heading2"/>
      </w:pPr>
      <w:r>
        <w:t>11.2 验证顺序</w:t>
      </w:r>
    </w:p>
    <w:p>
      <w:pPr>
        <w:ind w:left="360" w:hanging="288"/>
      </w:pPr>
      <w:r>
        <w:t>1. 验证源集合与 parts 连续性。</w:t>
      </w:r>
    </w:p>
    <w:p>
      <w:pPr>
        <w:ind w:left="360" w:hanging="288"/>
      </w:pPr>
      <w:r>
        <w:t>2. 流式合并到 .tmp，不在 output 直接拼接。</w:t>
      </w:r>
    </w:p>
    <w:p>
      <w:pPr>
        <w:ind w:left="360" w:hanging="288"/>
      </w:pPr>
      <w:r>
        <w:t>3. 检查候选至少具有 PDF 头部/尾部和可读取的基本结构；具体库由实现选型决定。</w:t>
      </w:r>
    </w:p>
    <w:p>
      <w:pPr>
        <w:ind w:left="360" w:hanging="288"/>
      </w:pPr>
      <w:r>
        <w:t>4. 计算候选 SHA256 和大小。</w:t>
      </w:r>
    </w:p>
    <w:p>
      <w:pPr>
        <w:ind w:left="360" w:hanging="288"/>
      </w:pPr>
      <w:r>
        <w:t>5. 原子发布后可选重读 SHA256；高安全模式必须重读。</w:t>
      </w:r>
    </w:p>
    <w:p>
      <w:pPr>
        <w:ind w:left="360" w:hanging="288"/>
      </w:pPr>
      <w:r>
        <w:t>6. 保存 Group hash、size、parts、verified_at 和 source commit。</w:t>
      </w:r>
    </w:p>
    <w:p>
      <w:pPr>
        <w:pStyle w:val="Heading2"/>
      </w:pPr>
      <w:r>
        <w:t>11.3 clean 规则</w:t>
      </w:r>
    </w:p>
    <w:p>
      <w:pPr>
        <w:pStyle w:val="ListBullet"/>
      </w:pPr>
      <w:r>
        <w:t>clean 仅作用于当前 task staging 中已登记的分卷，不作用于 Git 工作区以外的未知文件。</w:t>
      </w:r>
    </w:p>
    <w:p>
      <w:pPr>
        <w:pStyle w:val="ListBullet"/>
      </w:pPr>
      <w:r>
        <w:t>只有最终输出已验证且状态保存成功，才允许删除 staging 分卷。</w:t>
      </w:r>
    </w:p>
    <w:p>
      <w:pPr>
        <w:pStyle w:val="ListBullet"/>
      </w:pPr>
      <w:r>
        <w:t>--skip-verify 时不得执行 clean；UI 必须显示风险。</w:t>
      </w:r>
    </w:p>
    <w:p>
      <w:pPr>
        <w:pStyle w:val="ListBullet"/>
      </w:pPr>
      <w:r>
        <w:t>Git sparse-checkout 自己移除工作区文件不等同于 clean，不影响输出和历史 Group 记录。</w:t>
      </w:r>
    </w:p>
    <w:p>
      <w:pPr>
        <w:pStyle w:val="Heading1"/>
      </w:pPr>
      <w:r>
        <w:t>12. 教材仓库更新检测</w:t>
      </w:r>
    </w:p>
    <w:p>
      <w:pPr>
        <w:pStyle w:val="Heading2"/>
      </w:pPr>
      <w:r>
        <w:t>12.1 检查触发</w:t>
      </w:r>
    </w:p>
    <w:p>
      <w:pPr>
        <w:pStyle w:val="ListBullet"/>
      </w:pPr>
      <w:r>
        <w:t>用户按 F9 主动检查。</w:t>
      </w:r>
    </w:p>
    <w:p>
      <w:pPr>
        <w:pStyle w:val="ListBullet"/>
      </w:pPr>
      <w:r>
        <w:t>启动后后台延迟检查；不得阻塞主界面。</w:t>
      </w:r>
    </w:p>
    <w:p>
      <w:pPr>
        <w:pStyle w:val="ListBullet"/>
      </w:pPr>
      <w:r>
        <w:t>上次成功检查超过可配置间隔时检查；默认 24 小时。</w:t>
      </w:r>
    </w:p>
    <w:p>
      <w:pPr>
        <w:pStyle w:val="ListBullet"/>
      </w:pPr>
      <w:r>
        <w:t>下载开始前只获取远端 HEAD，发现目录缓存落后时提示刷新，不强制改变当前计划。</w:t>
      </w:r>
    </w:p>
    <w:p>
      <w:pPr>
        <w:pStyle w:val="Heading2"/>
      </w:pPr>
      <w:r>
        <w:t>12.2 Commit 比较</w:t>
      </w:r>
    </w:p>
    <w:p>
      <w:pPr>
        <w:ind w:left="360" w:hanging="288"/>
      </w:pPr>
      <w:r>
        <w:t>1. 读取 local_catalog_commit。</w:t>
      </w:r>
    </w:p>
    <w:p>
      <w:pPr>
        <w:ind w:left="360" w:hanging="288"/>
      </w:pPr>
      <w:r>
        <w:t>2. 通过 git ls-remote 或轻量 fetch 获取 remote_head_commit。</w:t>
      </w:r>
    </w:p>
    <w:p>
      <w:pPr>
        <w:ind w:left="360" w:hanging="288"/>
      </w:pPr>
      <w:r>
        <w:t>3. 相同则无更新。</w:t>
      </w:r>
    </w:p>
    <w:p>
      <w:pPr>
        <w:ind w:left="360" w:hanging="288"/>
      </w:pPr>
      <w:r>
        <w:t>4. 不同则构建 remote catalog snapshot。</w:t>
      </w:r>
    </w:p>
    <w:p>
      <w:pPr>
        <w:ind w:left="360" w:hanging="288"/>
      </w:pPr>
      <w:r>
        <w:t>5. 优先以 Book 快照进行语义比较；GitHub compare commits API 用作提交和文件变化辅助信息，不作为完整目录权威来源。</w:t>
      </w:r>
    </w:p>
    <w:p>
      <w:r>
        <w:t>GitHub compare endpoint 可提供 added、removed、modified、renamed 等文件状态，但大规模比较存在提交/分页限制；因此产品更新摘要最终以两个完整 catalog snapshot 的差异为准。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5596750"/>
            <wp:docPr id="6" name="Picture 6" descr="图 6  教材仓库更新检测与差异分类" title="图 6  教材仓库更新检测与差异分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教材仓库更新检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59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教材仓库更新检测与差异分类</w:t>
      </w:r>
    </w:p>
    <w:p>
      <w:pPr>
        <w:pStyle w:val="Heading2"/>
      </w:pPr>
      <w:r>
        <w:t>12.3 Book 级差异规则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变化类型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用户意义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新增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new snapshot 有新 book_id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可浏览和选择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修改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book_id 相同但任一源 blob SHA、size 或 parts 集合变化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已下载版本可能过期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重命名/移动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源 blob 集合高度一致但路径/book_id 变化；辅以 Git rename 信息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提示路径变化，不自动猜测为同一本除非规则确定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删除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旧 book_id 不在新快照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本地成品保留并标记 upstream removed/stale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结构变化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完整 PDF ↔ 分卷、parts 数变化、断号或冲突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必须人工可见；默认不自动覆盖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分类变化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学校/科目/年级路径变化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导航位置更新；历史下载记录保留关联</w:t>
            </w:r>
          </w:p>
        </w:tc>
      </w:tr>
    </w:tbl>
    <w:p>
      <w:pPr>
        <w:pStyle w:val="Heading2"/>
      </w:pPr>
      <w:r>
        <w:t>12.4 删除和结构变化</w:t>
      </w:r>
    </w:p>
    <w:p>
      <w:pPr>
        <w:spacing w:before="80" w:after="120"/>
        <w:ind w:left="72" w:right="72"/>
        <w:shd w:fill="FDEDEC"/>
        <w:pBdr>
          <w:left w:val="single" w:sz="16" w:space="4" w:color="5B9BD5"/>
        </w:pBdr>
      </w:pPr>
      <w:r>
        <w:rPr>
          <w:b/>
        </w:rPr>
        <w:t>Fail-closed：</w:t>
      </w:r>
      <w:r>
        <w:t>上游删除某分卷或从 N 卷变为更少卷时，不得将本地旧分卷误当作新版本的一部分，也不得删除旧完整 PDF。相关 Group 进入 stale，等待用户查看变化和显式更新。</w:t>
      </w:r>
    </w:p>
    <w:p>
      <w:pPr>
        <w:pStyle w:val="Heading1"/>
      </w:pPr>
      <w:r>
        <w:t>13. 已选教材更新流程</w:t>
      </w:r>
    </w:p>
    <w:p>
      <w:pPr>
        <w:pStyle w:val="Heading2"/>
      </w:pPr>
      <w:r>
        <w:t>13.1 更新范围</w:t>
      </w:r>
    </w:p>
    <w:p>
      <w:r>
        <w:t>“更新已选教材”以当前 selected_books 与新 catalog 为基础生成新的 DownloadPlan。只处理新增或修改的已选书；未变化且本地 Group 真实哈希有效的书直接跳过。</w:t>
      </w:r>
    </w:p>
    <w:p>
      <w:pPr>
        <w:pStyle w:val="Heading2"/>
      </w:pPr>
      <w:r>
        <w:t>13.2 更新决策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本地状态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上游状态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默认动作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未下载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存在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按新 commit 下载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ready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未变化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跳过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ready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内容修改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下载新候选，验证后原子替换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ready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删除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保留本地，标记 upstream_removed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ready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结构变化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显示高风险确认；不自动覆盖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stale/failed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存在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生成新任务；仍保留可验证旧输出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文件存在但无可信状态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任意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先验证/诊断，不自动覆盖</w:t>
            </w:r>
          </w:p>
        </w:tc>
      </w:tr>
    </w:tbl>
    <w:p>
      <w:pPr>
        <w:pStyle w:val="Heading2"/>
      </w:pPr>
      <w:r>
        <w:t>13.3 更新中的版本隔离</w:t>
      </w:r>
    </w:p>
    <w:p>
      <w:r>
        <w:t>同一任务只能使用一个新 commit。旧 catalog 和新 catalog 均保留到 UpdateSummary 确认完成。若更新期间远端再次变化，本任务继续固定 commit，完成后可再次提示有更新。</w:t>
      </w:r>
    </w:p>
    <w:p>
      <w:pPr>
        <w:pStyle w:val="Heading1"/>
      </w:pPr>
      <w:r>
        <w:t>14. 软件版本更新提示</w:t>
      </w:r>
    </w:p>
    <w:p>
      <w:pPr>
        <w:pStyle w:val="Heading2"/>
      </w:pPr>
      <w:r>
        <w:t>14.1 数据源</w:t>
      </w:r>
    </w:p>
    <w:p>
      <w:r>
        <w:t>软件更新检查使用产品代码仓库的 GitHub “latest published full release” endpoint。该 endpoint 返回最新的非 draft、非 prerelease 版本；公开仓库可以匿名请求。应用必须发送 Accept、User-Agent 和版本化 API header。</w:t>
      </w:r>
    </w:p>
    <w:p>
      <w:pPr>
        <w:pStyle w:val="CodeBlock"/>
      </w:pPr>
      <w:r>
        <w:t>GET /repos/&lt;software-owner&gt;/&lt;software-repo&gt;/releases/latest</w:t>
      </w:r>
      <w:r>
        <w:br/>
      </w:r>
      <w:r>
        <w:t>Accept: application/vnd.github+json</w:t>
      </w:r>
      <w:r>
        <w:br/>
      </w:r>
      <w:r>
        <w:t>X-GitHub-Api-Version: 2026-03-10</w:t>
      </w:r>
      <w:r>
        <w:br/>
      </w:r>
      <w:r>
        <w:t>User-Agent: ChinaTextbook/&lt;current-version&gt;</w:t>
      </w:r>
    </w:p>
    <w:p>
      <w:pPr>
        <w:pStyle w:val="Heading2"/>
      </w:pPr>
      <w:r>
        <w:t>14.2 版本比较</w:t>
      </w:r>
    </w:p>
    <w:p>
      <w:pPr>
        <w:pStyle w:val="ListBullet"/>
      </w:pPr>
      <w:r>
        <w:t>解析 tag 时接受可选 v 前缀，内部按语义版本比较。</w:t>
      </w:r>
    </w:p>
    <w:p>
      <w:pPr>
        <w:pStyle w:val="ListBullet"/>
      </w:pPr>
      <w:r>
        <w:t>当前稳定版不被 prerelease 替代；用户使用 prerelease 构建时可在开发设置中采用单独渠道。</w:t>
      </w:r>
    </w:p>
    <w:p>
      <w:pPr>
        <w:pStyle w:val="ListBullet"/>
      </w:pPr>
      <w:r>
        <w:t>版本字符串异常时只显示“发现无法解析的 Release”，不判断新旧。</w:t>
      </w:r>
    </w:p>
    <w:p>
      <w:pPr>
        <w:pStyle w:val="ListBullet"/>
      </w:pPr>
      <w:r>
        <w:t>忽略版本按 exact tag 保存；更高版本仍可提示。</w:t>
      </w:r>
    </w:p>
    <w:p>
      <w:pPr>
        <w:pStyle w:val="Heading2"/>
      </w:pPr>
      <w:r>
        <w:t>14.3 提示与操作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查看更新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显示 release name、精简 release notes、发布时间和官方页面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稍后提醒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本次会话或可配置时间内不再提示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忽略此版本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保存 ignored_release_tag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打开下载页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使用系统浏览器打开官方 Release 页面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自动安装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7"/>
              </w:rPr>
              <w:t>v1.1 不支持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660682"/>
            <wp:docPr id="7" name="Picture 7" descr="图 7  软件版本更新提示流程" title="图 7  软件版本更新提示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软件更新提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6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软件版本更新提示流程</w:t>
      </w:r>
    </w:p>
    <w:p>
      <w:pPr>
        <w:pStyle w:val="Heading1"/>
      </w:pPr>
      <w:r>
        <w:t>15. GitHub API、缓存与限流</w:t>
      </w:r>
    </w:p>
    <w:p>
      <w:pPr>
        <w:pStyle w:val="Heading2"/>
      </w:pPr>
      <w:r>
        <w:t>15.1 API 客户端统一要求</w:t>
      </w:r>
    </w:p>
    <w:p>
      <w:pPr>
        <w:pStyle w:val="ListBullet"/>
      </w:pPr>
      <w:r>
        <w:t>所有 REST 调用经 GitHubApiClient，不允许模块自行拼 URL。</w:t>
      </w:r>
    </w:p>
    <w:p>
      <w:pPr>
        <w:pStyle w:val="ListBullet"/>
      </w:pPr>
      <w:r>
        <w:t>固定 Accept、API version、User-Agent；支持 ETag/If-None-Match。</w:t>
      </w:r>
    </w:p>
    <w:p>
      <w:pPr>
        <w:pStyle w:val="ListBullet"/>
      </w:pPr>
      <w:r>
        <w:t>限制响应体大小、重定向次数和总时长；只接受 api.github.com 的预期 HTTPS。</w:t>
      </w:r>
    </w:p>
    <w:p>
      <w:pPr>
        <w:pStyle w:val="ListBullet"/>
      </w:pPr>
      <w:r>
        <w:t>解析 JSON 前检查 status、Content-Type 和体积；错误正文截断并脱敏。</w:t>
      </w:r>
    </w:p>
    <w:p>
      <w:pPr>
        <w:pStyle w:val="ListBullet"/>
      </w:pPr>
      <w:r>
        <w:t>404 latest release 解释为“尚无稳定 Release”，不是应用故障。</w:t>
      </w:r>
    </w:p>
    <w:p>
      <w:pPr>
        <w:pStyle w:val="Heading2"/>
      </w:pPr>
      <w:r>
        <w:t>15.2 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缓存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键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损坏处理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repository + commit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commit 不变即内容不可变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删除并重建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remote head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repository + branch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短 TTL，默认 5 分钟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重新请求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latest release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software repository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默认 12 小时，用户手动检查可强制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重新请求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compare summary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base + head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commit 对固定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重新计算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blob size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commit + path + blob SHA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对象不变即有效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从 tree/API 重新获取</w:t>
            </w:r>
          </w:p>
        </w:tc>
      </w:tr>
    </w:tbl>
    <w:p>
      <w:pPr>
        <w:pStyle w:val="Heading2"/>
      </w:pPr>
      <w:r>
        <w:t>15.3 限流</w:t>
      </w:r>
    </w:p>
    <w:p>
      <w:r>
        <w:t>读取响应头中的 remaining、reset、retry-after 等信息。达到限流后不进行高频重试：目录刷新优先退回本地 Git tree；软件更新显示“稍后再检查”；状态栏可以显示预计可重试时间。应用不要求用户提供 token 才能完成核心下载。</w:t>
      </w:r>
    </w:p>
    <w:p>
      <w:pPr>
        <w:pStyle w:val="Heading2"/>
      </w:pPr>
      <w:r>
        <w:t>15.4 API 版本升级</w:t>
      </w:r>
    </w:p>
    <w:p>
      <w:r>
        <w:t>GitHub REST API 使用日期版本。版本 header 必须是单一配置项，并在 CI 中对当前支持版本运行契约测试。收到 410 Gone 或 deprecation/sunset header 时记录高优先级警告，不静默改用无版本请求。</w:t>
      </w:r>
    </w:p>
    <w:p>
      <w:pPr>
        <w:pStyle w:val="Heading1"/>
      </w:pPr>
      <w:r>
        <w:t>16. 并发、锁和多实例</w:t>
      </w:r>
    </w:p>
    <w:p>
      <w:pPr>
        <w:pStyle w:val="Heading2"/>
      </w:pPr>
      <w:r>
        <w:t>16.1 并发模型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并发规则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 workspace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同一时间最多一个写操作：clone/fetch/sparse/checkout/repair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下载计划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可队列多个，但物化阶段串行；合并和验证可按资源限制并行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同一 Book/output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同一时间只能有一个任务占用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StateStore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单进程锁内串行原子写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GitHub API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全局并发不超过 2；尊重限流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日志/UI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线程安全队列；UI 只处理消息，不直接等待子进程</w:t>
            </w:r>
          </w:p>
        </w:tc>
      </w:tr>
    </w:tbl>
    <w:p>
      <w:pPr>
        <w:pStyle w:val="Heading2"/>
      </w:pPr>
      <w:r>
        <w:t>16.2 多实例锁</w:t>
      </w:r>
    </w:p>
    <w:p>
      <w:r>
        <w:t>app.lock 记录 PID、启动时间、主机和随机实例 ID。获取失败时第二实例以只读/退出提示处理，不允许两个实例同时修改 workspace、state 或 output。陈旧锁只能在确认进程不存在且锁年龄、实例信息符合规则后由恢复器清除。</w:t>
      </w:r>
    </w:p>
    <w:p>
      <w:pPr>
        <w:pStyle w:val="Heading2"/>
      </w:pPr>
      <w:r>
        <w:t>16.3 任务优先级</w:t>
      </w:r>
    </w:p>
    <w:p>
      <w:pPr>
        <w:pStyle w:val="ListBullet"/>
      </w:pPr>
      <w:r>
        <w:t>用户主动下载高于后台 catalog refresh 和软件更新检查。</w:t>
      </w:r>
    </w:p>
    <w:p>
      <w:pPr>
        <w:pStyle w:val="ListBullet"/>
      </w:pPr>
      <w:r>
        <w:t>正在执行下载时，后台更新检查可以做轻量 API 请求，但不得触发 fetch/checkout。</w:t>
      </w:r>
    </w:p>
    <w:p>
      <w:pPr>
        <w:pStyle w:val="ListBullet"/>
      </w:pPr>
      <w:r>
        <w:t>退出时先停止低优先级任务，再对下载执行安全取消。</w:t>
      </w:r>
    </w:p>
    <w:p>
      <w:pPr>
        <w:pStyle w:val="Heading1"/>
      </w:pPr>
      <w:r>
        <w:t>17. 安全、隐私与完整性边界</w:t>
      </w:r>
    </w:p>
    <w:p>
      <w:pPr>
        <w:pStyle w:val="Heading2"/>
      </w:pPr>
      <w:r>
        <w:t>17.1 路径与文件安全</w:t>
      </w:r>
    </w:p>
    <w:p>
      <w:pPr>
        <w:pStyle w:val="ListBullet"/>
      </w:pPr>
      <w:r>
        <w:t>所有输出路径经 resolve 后必须仍位于 output 根目录；拒绝 symlink/junction 逃逸。</w:t>
      </w:r>
    </w:p>
    <w:p>
      <w:pPr>
        <w:pStyle w:val="ListBullet"/>
      </w:pPr>
      <w:r>
        <w:t>仓库中的 symlink、submodule 和非普通 blob 不作为教材源。</w:t>
      </w:r>
    </w:p>
    <w:p>
      <w:pPr>
        <w:pStyle w:val="ListBullet"/>
      </w:pPr>
      <w:r>
        <w:t>临时文件名由 task_id 与随机值生成，不使用不可信书名直接构造。</w:t>
      </w:r>
    </w:p>
    <w:p>
      <w:pPr>
        <w:pStyle w:val="ListBullet"/>
      </w:pPr>
      <w:r>
        <w:t>Windows 保留名、尾随点/空格、路径长度和大小写冲突必须在计划期检测。</w:t>
      </w:r>
    </w:p>
    <w:p>
      <w:pPr>
        <w:pStyle w:val="ListBullet"/>
      </w:pPr>
      <w:r>
        <w:t>删除只允许针对 manifest 中登记且位于 staging 根内的路径。</w:t>
      </w:r>
    </w:p>
    <w:p>
      <w:pPr>
        <w:pStyle w:val="Heading2"/>
      </w:pPr>
      <w:r>
        <w:t>17.2 网络和供应链</w:t>
      </w:r>
    </w:p>
    <w:p>
      <w:pPr>
        <w:pStyle w:val="ListBullet"/>
      </w:pPr>
      <w:r>
        <w:t>固定官方 GitHub 主机和仓库；不执行仓库中的脚本、hook、LFS smudge 或 submodule。</w:t>
      </w:r>
    </w:p>
    <w:p>
      <w:pPr>
        <w:pStyle w:val="ListBullet"/>
      </w:pPr>
      <w:r>
        <w:t>建议设置 GIT_LFS_SKIP_SMUDGE=1、禁用 credential prompt，并清理可影响行为的危险环境变量。</w:t>
      </w:r>
    </w:p>
    <w:p>
      <w:pPr>
        <w:pStyle w:val="ListBullet"/>
      </w:pPr>
      <w:r>
        <w:t>软件更新只打开官方 Release 页面；v1.1 不下载和执行更新资产。</w:t>
      </w:r>
    </w:p>
    <w:p>
      <w:pPr>
        <w:pStyle w:val="ListBullet"/>
      </w:pPr>
      <w:r>
        <w:t>API token（未来可选）不得进入命令行、日志、状态文件或诊断包。</w:t>
      </w:r>
    </w:p>
    <w:p>
      <w:pPr>
        <w:pStyle w:val="Heading2"/>
      </w:pPr>
      <w:r>
        <w:t>17.3 完整性证据优先级</w:t>
      </w:r>
    </w:p>
    <w:p>
      <w:pPr>
        <w:ind w:left="360" w:hanging="288"/>
      </w:pPr>
      <w:r>
        <w:t>1. 最终文件的真实 SHA256 和大小。</w:t>
      </w:r>
    </w:p>
    <w:p>
      <w:pPr>
        <w:ind w:left="360" w:hanging="288"/>
      </w:pPr>
      <w:r>
        <w:t>2. 计划 commit、精确 source path、blob SHA 和 parts 清单。</w:t>
      </w:r>
    </w:p>
    <w:p>
      <w:pPr>
        <w:ind w:left="360" w:hanging="288"/>
      </w:pPr>
      <w:r>
        <w:t>3. 原子状态记录中的 Group/Verification。</w:t>
      </w:r>
    </w:p>
    <w:p>
      <w:pPr>
        <w:ind w:left="360" w:hanging="288"/>
      </w:pPr>
      <w:r>
        <w:t>4. Catalog cache 和 UI 显示。</w:t>
      </w:r>
    </w:p>
    <w:p>
      <w:r>
        <w:t>低级证据不能覆盖高级证据。例如 UI 显示“完成”但文件 SHA256 不符，应以真实文件为准并转 stale/failed。</w:t>
      </w:r>
    </w:p>
    <w:p>
      <w:pPr>
        <w:pStyle w:val="Heading1"/>
      </w:pPr>
      <w:r>
        <w:t>18. 错误码与用户提示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错误码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用户提示摘要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自动行为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GIT_NOT_FOUND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未安装或无法执行 Git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未检测到 Git 2.27+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阻止下载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GIT_VERSION_UNSUPPORTED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版本过低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请升级 Git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阻止下载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REPOSITORY_ORIGIN_MISMATCH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工作区不是官方仓库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工作区来源不可信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安全模式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REMOTE_HEAD_UNAVAILABLE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无法读取远端 HEAD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暂时无法检查仓库版本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有限重试/缓存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TREE_TRUNCATED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目录 API 返回截断且补读失败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教材目录不完整，已保留旧目录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保留缓存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SPARSE_RULE_INVALID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规则未覆盖精确文件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无法安全准备所选教材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失败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CHECKOUT_SET_MISMATCH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实际检出集合不同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检出内容与计划不一致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fail-closed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BLOB_OR_SIZE_MISMATCH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源文件身份/大小不一致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源文件已变化或损坏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失败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GIT_NETWORK_TRANSIENT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网络暂时中断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连接中断，正在重试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有限退避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DISK_SPACE_INSUFFICIENT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空间不足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需要 X，当前可用 Y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失败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UPSTREAM_PART_REMOVED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上游删卷/结构变化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教材分卷结构已变化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保留旧成品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OUTPUT_HASH_MISMATCH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最终哈希不符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文件校验失败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不覆盖旧文件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STATE_WRITE_FAILED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状态无法原子保存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下载结果未能安全登记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失败/恢复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GITHUB_RATE_LIMITED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API 限流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检查频率受限，请稍后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缓存/等待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NO_STABLE_RELEASE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没有稳定 Release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当前没有可用的稳定更新</w:t>
            </w:r>
          </w:p>
        </w:tc>
        <w:tc>
          <w:tcPr>
            <w:tcW w:type="dxa" w:w="24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正常结果</w:t>
            </w:r>
          </w:p>
        </w:tc>
      </w:tr>
    </w:tbl>
    <w:p>
      <w:pPr>
        <w:pStyle w:val="Heading2"/>
      </w:pPr>
      <w:r>
        <w:t>18.1 提示文本原则</w:t>
      </w:r>
    </w:p>
    <w:p>
      <w:pPr>
        <w:pStyle w:val="ListBullet"/>
      </w:pPr>
      <w:r>
        <w:t>先说明发生了什么，再说明数据是否安全，最后给出下一步。</w:t>
      </w:r>
    </w:p>
    <w:p>
      <w:pPr>
        <w:pStyle w:val="ListBullet"/>
      </w:pPr>
      <w:r>
        <w:t>不向普通用户显示完整命令行或 Python traceback；详情放日志和诊断。</w:t>
      </w:r>
    </w:p>
    <w:p>
      <w:pPr>
        <w:pStyle w:val="ListBullet"/>
      </w:pPr>
      <w:r>
        <w:t>不使用“下载完成”描述仅完成 Git checkout 的状态。</w:t>
      </w:r>
    </w:p>
    <w:p>
      <w:pPr>
        <w:pStyle w:val="ListBullet"/>
      </w:pPr>
      <w:r>
        <w:t>可恢复错误显示“重试”；完整性错误显示“查看详情/重新下载”，不默认重试覆盖。</w:t>
      </w:r>
    </w:p>
    <w:p>
      <w:pPr>
        <w:pStyle w:val="Heading1"/>
      </w:pPr>
      <w:r>
        <w:t>19. 日志与诊断</w:t>
      </w:r>
    </w:p>
    <w:p>
      <w:pPr>
        <w:pStyle w:val="Heading2"/>
      </w:pPr>
      <w:r>
        <w:t>19.1 结构化字段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示例/说明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ISO 8601，含时区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level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DEBUG/INFO/WARN/ERROR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event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git.fetch.start / sparse.verify.failed / book.ready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task_id / book_id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可为空，但任务事件必须有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stage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fetch/checkout/merge/verify/persist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repository_commit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短 SHA 用于显示，完整 SHA 进结构字段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duration_ms / bytes / attempt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性能和重试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error_code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稳定错误码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safe_context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路径应相对化；URL 和凭据脱敏</w:t>
            </w:r>
          </w:p>
        </w:tc>
      </w:tr>
    </w:tbl>
    <w:p>
      <w:pPr>
        <w:pStyle w:val="Heading2"/>
      </w:pPr>
      <w:r>
        <w:t>19.2 Git 命令日志</w:t>
      </w:r>
    </w:p>
    <w:p>
      <w:r>
        <w:t>记录命令名、经过脱敏和规范化的参数、cwd 标识、退出码、耗时及 stderr 摘要。不得记录 token、Authorization header、credential helper 输出或包含秘密的 URL query。原始 stderr 进入受限诊断时也必须再次脱敏。</w:t>
      </w:r>
    </w:p>
    <w:p>
      <w:pPr>
        <w:pStyle w:val="Heading2"/>
      </w:pPr>
      <w:r>
        <w:t>19.3 诊断包</w:t>
      </w:r>
    </w:p>
    <w:p>
      <w:pPr>
        <w:pStyle w:val="ListBullet"/>
      </w:pPr>
      <w:r>
        <w:t>应用/Git/操作系统版本。</w:t>
      </w:r>
    </w:p>
    <w:p>
      <w:pPr>
        <w:pStyle w:val="ListBullet"/>
      </w:pPr>
      <w:r>
        <w:t>工作区 origin、HEAD、branch、Git status 的安全摘要。</w:t>
      </w:r>
    </w:p>
    <w:p>
      <w:pPr>
        <w:pStyle w:val="ListBullet"/>
      </w:pPr>
      <w:r>
        <w:t>状态 Schema 版本与任务摘要，不默认包含完整书名列表。</w:t>
      </w:r>
    </w:p>
    <w:p>
      <w:pPr>
        <w:pStyle w:val="ListBullet"/>
      </w:pPr>
      <w:r>
        <w:t>最近错误附近的日志片段。</w:t>
      </w:r>
    </w:p>
    <w:p>
      <w:pPr>
        <w:pStyle w:val="ListBullet"/>
      </w:pPr>
      <w:r>
        <w:t>磁盘空间、路径长度、锁信息。</w:t>
      </w:r>
    </w:p>
    <w:p>
      <w:pPr>
        <w:pStyle w:val="ListBullet"/>
      </w:pPr>
      <w:r>
        <w:t>明确排除 PDF 内容、认证凭据和用户无关文件。</w:t>
      </w:r>
    </w:p>
    <w:p>
      <w:pPr>
        <w:pStyle w:val="Heading1"/>
      </w:pPr>
      <w:r>
        <w:t>20. 接口、命令和伪代码规范</w:t>
      </w:r>
    </w:p>
    <w:p>
      <w:pPr>
        <w:pStyle w:val="Heading2"/>
      </w:pPr>
      <w:r>
        <w:t>20.1 建议 Protocol</w:t>
      </w:r>
    </w:p>
    <w:p>
      <w:pPr>
        <w:pStyle w:val="CodeBlock"/>
      </w:pPr>
      <w:r>
        <w:t>class RepositoryClient(Protocol):</w:t>
      </w:r>
      <w:r>
        <w:br/>
      </w:r>
      <w:r>
        <w:t xml:space="preserve">    def discover_remote_head(self) -&gt; RemoteHead: ...</w:t>
      </w:r>
      <w:r>
        <w:br/>
      </w:r>
      <w:r>
        <w:t xml:space="preserve">    def ensure_workspace(self, remote: RemoteHead) -&gt; WorkspaceIdentity: ...</w:t>
      </w:r>
      <w:r>
        <w:br/>
      </w:r>
      <w:r>
        <w:t xml:space="preserve">    def fetch_commit(self, commit: str, cancel: CancelToken) -&gt; None: ...</w:t>
      </w:r>
      <w:r>
        <w:br/>
      </w:r>
      <w:r>
        <w:t xml:space="preserve">    def build_tree_snapshot(self, commit: str) -&gt; CatalogTree: ...</w:t>
      </w:r>
      <w:r>
        <w:br/>
      </w:r>
      <w:r/>
      <w:r>
        <w:br/>
      </w:r>
      <w:r>
        <w:t>class ExactMaterializer(Protocol):</w:t>
      </w:r>
      <w:r>
        <w:br/>
      </w:r>
      <w:r>
        <w:t xml:space="preserve">    def materialize(</w:t>
      </w:r>
      <w:r>
        <w:br/>
      </w:r>
      <w:r>
        <w:t xml:space="preserve">        self,</w:t>
      </w:r>
      <w:r>
        <w:br/>
      </w:r>
      <w:r>
        <w:t xml:space="preserve">        commit: str,</w:t>
      </w:r>
      <w:r>
        <w:br/>
      </w:r>
      <w:r>
        <w:t xml:space="preserve">        files: Sequence[SourceFileRef],</w:t>
      </w:r>
      <w:r>
        <w:br/>
      </w:r>
      <w:r>
        <w:t xml:space="preserve">        cancel: CancelToken,</w:t>
      </w:r>
      <w:r>
        <w:br/>
      </w:r>
      <w:r>
        <w:t xml:space="preserve">        progress: ProgressSink,</w:t>
      </w:r>
      <w:r>
        <w:br/>
      </w:r>
      <w:r>
        <w:t xml:space="preserve">    ) -&gt; MaterializedSet: ...</w:t>
      </w:r>
      <w:r>
        <w:br/>
      </w:r>
      <w:r/>
      <w:r>
        <w:br/>
      </w:r>
      <w:r>
        <w:t>class UpdateService(Protocol):</w:t>
      </w:r>
      <w:r>
        <w:br/>
      </w:r>
      <w:r>
        <w:t xml:space="preserve">    def check_catalog_update(self, local_commit: str) -&gt; UpdateSummary: ...</w:t>
      </w:r>
      <w:r>
        <w:br/>
      </w:r>
      <w:r>
        <w:t xml:space="preserve">    def check_software_release(self, current_version: str) -&gt; ReleaseNotice | None: ...</w:t>
      </w:r>
    </w:p>
    <w:p>
      <w:pPr>
        <w:pStyle w:val="Heading2"/>
      </w:pPr>
      <w:r>
        <w:t>20.2 下载事务伪代码</w:t>
      </w:r>
    </w:p>
    <w:p>
      <w:pPr>
        <w:pStyle w:val="CodeBlock"/>
      </w:pPr>
      <w:r>
        <w:t>def execute_download(plan: DownloadPlan) -&gt; TaskResult:</w:t>
      </w:r>
      <w:r>
        <w:br/>
      </w:r>
      <w:r>
        <w:t xml:space="preserve">    assert plan.repository_url == OFFICIAL_REPOSITORY</w:t>
      </w:r>
      <w:r>
        <w:br/>
      </w:r>
      <w:r>
        <w:t xml:space="preserve">    validate_plan_against_catalog(plan)</w:t>
      </w:r>
      <w:r>
        <w:br/>
      </w:r>
      <w:r>
        <w:t xml:space="preserve">    reserve_output_paths(plan)</w:t>
      </w:r>
      <w:r>
        <w:br/>
      </w:r>
      <w:r>
        <w:t xml:space="preserve">    ensure_space(plan.space_budget)</w:t>
      </w:r>
      <w:r>
        <w:br/>
      </w:r>
      <w:r/>
      <w:r>
        <w:br/>
      </w:r>
      <w:r>
        <w:t xml:space="preserve">    repository.fetch_commit(plan.commit)</w:t>
      </w:r>
      <w:r>
        <w:br/>
      </w:r>
      <w:r>
        <w:t xml:space="preserve">    materialized = exact_materializer.materialize(</w:t>
      </w:r>
      <w:r>
        <w:br/>
      </w:r>
      <w:r>
        <w:t xml:space="preserve">        commit=plan.commit,</w:t>
      </w:r>
      <w:r>
        <w:br/>
      </w:r>
      <w:r>
        <w:t xml:space="preserve">        files=plan.selected_files,</w:t>
      </w:r>
      <w:r>
        <w:br/>
      </w:r>
      <w:r>
        <w:t xml:space="preserve">        cancel=cancel_token,</w:t>
      </w:r>
      <w:r>
        <w:br/>
      </w:r>
      <w:r>
        <w:t xml:space="preserve">        progress=progress_sink,</w:t>
      </w:r>
      <w:r>
        <w:br/>
      </w:r>
      <w:r>
        <w:t xml:space="preserve">    )</w:t>
      </w:r>
      <w:r>
        <w:br/>
      </w:r>
      <w:r>
        <w:t xml:space="preserve">    verify_materialized_set(materialized, plan.selected_files)</w:t>
      </w:r>
      <w:r>
        <w:br/>
      </w:r>
      <w:r/>
      <w:r>
        <w:br/>
      </w:r>
      <w:r>
        <w:t xml:space="preserve">    for book in plan.books:</w:t>
      </w:r>
      <w:r>
        <w:br/>
      </w:r>
      <w:r>
        <w:t xml:space="preserve">        candidate = build_candidate_in_staging(book, materialized)</w:t>
      </w:r>
      <w:r>
        <w:br/>
      </w:r>
      <w:r>
        <w:t xml:space="preserve">        verification = verifier.verify(candidate)</w:t>
      </w:r>
      <w:r>
        <w:br/>
      </w:r>
      <w:r>
        <w:t xml:space="preserve">        published = publisher.atomic_publish(candidate, book.output_path)</w:t>
      </w:r>
      <w:r>
        <w:br/>
      </w:r>
      <w:r>
        <w:t xml:space="preserve">        state_store.commit_book_ready(book, verification, published)</w:t>
      </w:r>
      <w:r>
        <w:br/>
      </w:r>
      <w:r/>
      <w:r>
        <w:br/>
      </w:r>
      <w:r>
        <w:t xml:space="preserve">    state_store.commit_task_completed(plan.task_id)</w:t>
      </w:r>
    </w:p>
    <w:p>
      <w:pPr>
        <w:pStyle w:val="Heading2"/>
      </w:pPr>
      <w:r>
        <w:t>20.3 Git 子进程要求</w:t>
      </w:r>
    </w:p>
    <w:p>
      <w:pPr>
        <w:pStyle w:val="ListBullet"/>
      </w:pPr>
      <w:r>
        <w:t>subprocess 参数数组；shell=False。</w:t>
      </w:r>
    </w:p>
    <w:p>
      <w:pPr>
        <w:pStyle w:val="ListBullet"/>
      </w:pPr>
      <w:r>
        <w:t>显式 cwd、环境白名单、stdin bytes/text、stdout/stderr 管道消费。</w:t>
      </w:r>
    </w:p>
    <w:p>
      <w:pPr>
        <w:pStyle w:val="ListBullet"/>
      </w:pPr>
      <w:r>
        <w:t>所有 Git 调用设置可取消 token 和超时策略。</w:t>
      </w:r>
    </w:p>
    <w:p>
      <w:pPr>
        <w:pStyle w:val="ListBullet"/>
      </w:pPr>
      <w:r>
        <w:t>使用 -- 分隔 revisions 与 pathspec（适用命令）；对 stdin pattern 不依赖 shell quoting。</w:t>
      </w:r>
    </w:p>
    <w:p>
      <w:pPr>
        <w:pStyle w:val="ListBullet"/>
      </w:pPr>
      <w:r>
        <w:t>命令完成后同时检查退出码和业务后置条件。</w:t>
      </w:r>
    </w:p>
    <w:p>
      <w:pPr>
        <w:pStyle w:val="Heading1"/>
      </w:pPr>
      <w:r>
        <w:t>21. 测试与验收标准</w:t>
      </w:r>
    </w:p>
    <w:p>
      <w:pPr>
        <w:pStyle w:val="Heading2"/>
      </w:pPr>
      <w:r>
        <w:t>21.1 P0 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GT-001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首次初始化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只连接官方仓库；partial clone 成功；不检出全部 PDF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GT-002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选择一本普通 PDF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工作区/暂存只出现该 Book 的精确源文件，不出现同目录其他教材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GT-003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选择一本三分卷 PDF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只获取 .1/.2/.3；顺序正确；合并和 SHA256 通过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GT-004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中途网络中断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UI 不冻结；有限重试；旧成品不受影响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GT-005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下载时取消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到安全点 cancelled；可恢复材料和状态一致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GT-006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上游删除末卷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不合并；旧成品保留；Group stale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GT-007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实际 sparse 集合多出文件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 fail-closed，不复制到 staging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GT-008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状态原子写失败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不得标 ready/completed；旧 state 仍可读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GT-009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 API truncated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完成子树补读或保留旧缓存；不得显示不完整目录为成功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GT-010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软件有新稳定 Release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非阻塞提示，忽略/稍后有效；不自动安装</w:t>
            </w:r>
          </w:p>
        </w:tc>
      </w:tr>
    </w:tbl>
    <w:p>
      <w:pPr>
        <w:pStyle w:val="Heading2"/>
      </w:pPr>
      <w:r>
        <w:t>21.2 跨平台路径用例</w:t>
      </w:r>
    </w:p>
    <w:p>
      <w:pPr>
        <w:pStyle w:val="ListBullet"/>
      </w:pPr>
      <w:r>
        <w:t>中文、空格、括号、#、!、[ ]、?、* 字符（后四类需 pattern 转义）。</w:t>
      </w:r>
    </w:p>
    <w:p>
      <w:pPr>
        <w:pStyle w:val="ListBullet"/>
      </w:pPr>
      <w:r>
        <w:t>Windows 大小写不敏感冲突、保留名、长路径和尾随点/空格。</w:t>
      </w:r>
    </w:p>
    <w:p>
      <w:pPr>
        <w:pStyle w:val="ListBullet"/>
      </w:pPr>
      <w:r>
        <w:t>Ubuntu 大小写敏感路径和不同 Unicode normalization 表现。</w:t>
      </w:r>
    </w:p>
    <w:p>
      <w:pPr>
        <w:pStyle w:val="ListBullet"/>
      </w:pPr>
      <w:r>
        <w:t>拒绝含 CR/LF 或 NUL 的 Git path。</w:t>
      </w:r>
    </w:p>
    <w:p>
      <w:pPr>
        <w:pStyle w:val="Heading2"/>
      </w:pPr>
      <w:r>
        <w:t>21.3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有缓存启动到可浏览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普通设备 ≤ 2 秒（不含首次安装）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目录搜索响应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典型目录 &lt; 200 ms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UI 进度刷新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不超过 10 Hz，无明显冻结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 API 未变化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ETag 304 或轻量 HEAD 检查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首次 clone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不预取全部 PDF blob；实际传输明显小于完整仓库 clone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状态保存</w:t>
            </w:r>
          </w:p>
        </w:tc>
        <w:tc>
          <w:tcPr>
            <w:tcW w:type="dxa" w:w="499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常规状态 &lt; 250 ms；失败可检测并恢复</w:t>
            </w:r>
          </w:p>
        </w:tc>
      </w:tr>
    </w:tbl>
    <w:p>
      <w:pPr>
        <w:pStyle w:val="Heading2"/>
      </w:pPr>
      <w:r>
        <w:t>21.4 故障注入</w:t>
      </w:r>
    </w:p>
    <w:p>
      <w:pPr>
        <w:pStyle w:val="ListBullet"/>
      </w:pPr>
      <w:r>
        <w:t>在 fetch、checkout、复制、merge、verify、replace、state write 各点注入异常。</w:t>
      </w:r>
    </w:p>
    <w:p>
      <w:pPr>
        <w:pStyle w:val="ListBullet"/>
      </w:pPr>
      <w:r>
        <w:t>模拟 Git 子进程卡死、输出管道阻塞、index.lock 遗留。</w:t>
      </w:r>
    </w:p>
    <w:p>
      <w:pPr>
        <w:pStyle w:val="ListBullet"/>
      </w:pPr>
      <w:r>
        <w:t>模拟 API 404、403 rate limit、429、500、超大响应、truncated tree 和 malformed JSON。</w:t>
      </w:r>
    </w:p>
    <w:p>
      <w:pPr>
        <w:pStyle w:val="ListBullet"/>
      </w:pPr>
      <w:r>
        <w:t>模拟断电后的临时文件、已 replace 未保存状态、已验证未 clean 等边界。</w:t>
      </w:r>
    </w:p>
    <w:p>
      <w:pPr>
        <w:pStyle w:val="Heading1"/>
      </w:pPr>
      <w:r>
        <w:t>附录 A. Git 命令基线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目的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命令基线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版本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--version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解析，不依赖本地化文案其他部分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远端 HEAD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ls-remote --symref &lt;url&gt; HEAD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默认分支发现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克隆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clone --filter=blob:none --no-checkout --single-branch --branch &lt;b&gt; &lt;url&gt; &lt;workspace&gt;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不使用 shallow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仓库验证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rev-parse --is-inside-work-tree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必须 true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origin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remote get-url origin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规范化后必须官方 URL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fetch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fetch --prune --no-tags origin +refs/heads/&lt;b&gt;:refs/remotes/origin/&lt;b&gt;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显式 refspec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解析 commit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rev-parse refs/remotes/origin/&lt;b&gt;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冻结 SHA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本地树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ls-tree -r -z &lt;commit&gt;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NUL 分隔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设置规则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sparse-checkout set --no-cone --no-sparse-index --stdin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受控例外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规则验证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sparse-checkout check-rules --no-cone -z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输入输出 NUL 分隔路径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检出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checkout --detach &lt;commit&gt;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工作区只读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状态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git -C &lt;w&gt; status --porcelain=v2 -z</w:t>
            </w:r>
          </w:p>
        </w:tc>
        <w:tc>
          <w:tcPr>
            <w:tcW w:type="dxa" w:w="33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sz w:val="14"/>
              </w:rPr>
              <w:t>必须无用户修改</w:t>
            </w:r>
          </w:p>
        </w:tc>
      </w:tr>
    </w:tbl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实现注意：</w:t>
      </w:r>
      <w:r>
        <w:t>Git sparse-checkout 命令在官方文档中仍标为 experimental，non-cone 进一步标为 deprecated。因此命令基线必须有版本矩阵测试，不能仅以最低版本测试一次。</w:t>
      </w:r>
    </w:p>
    <w:p>
      <w:pPr>
        <w:pStyle w:val="Heading1"/>
      </w:pPr>
      <w:r>
        <w:t>附录 B. 稀疏规则示例</w:t>
      </w:r>
    </w:p>
    <w:p>
      <w:pPr>
        <w:pStyle w:val="Heading2"/>
      </w:pPr>
      <w:r>
        <w:t>B.1 普通文件</w:t>
      </w:r>
    </w:p>
    <w:p>
      <w:pPr>
        <w:pStyle w:val="CodeBlock"/>
      </w:pPr>
      <w:r>
        <w:t>Git path:</w:t>
      </w:r>
      <w:r>
        <w:br/>
      </w:r>
      <w:r>
        <w:t>小学/数学/一年级/人教版数学一年级上册.pdf</w:t>
      </w:r>
      <w:r>
        <w:br/>
      </w:r>
      <w:r/>
      <w:r>
        <w:br/>
      </w:r>
      <w:r>
        <w:t>规则（概念表示）：</w:t>
      </w:r>
      <w:r>
        <w:br/>
      </w:r>
      <w:r>
        <w:t>/小学/数学/一年级/人教版数学一年级上册.pdf</w:t>
      </w:r>
    </w:p>
    <w:p>
      <w:pPr>
        <w:pStyle w:val="Heading2"/>
      </w:pPr>
      <w:r>
        <w:t>B.2 特殊字符转义</w:t>
      </w:r>
    </w:p>
    <w:p>
      <w:pPr>
        <w:pStyle w:val="CodeBlock"/>
      </w:pPr>
      <w:r>
        <w:t>Git path:</w:t>
      </w:r>
      <w:r>
        <w:br/>
      </w:r>
      <w:r>
        <w:t>初中/物理/八年级/[实验]力与运动!.pdf.1</w:t>
      </w:r>
      <w:r>
        <w:br/>
      </w:r>
      <w:r/>
      <w:r>
        <w:br/>
      </w:r>
      <w:r>
        <w:t>根锚定 exact pattern 必须转义 pattern 元字符：</w:t>
      </w:r>
      <w:r>
        <w:br/>
      </w:r>
      <w:r>
        <w:t>/初中/物理/八年级/\[实验\]力与运动\!.pdf.1</w:t>
      </w:r>
    </w:p>
    <w:p>
      <w:r>
        <w:t>转义函数必须由测试向量验证，不应由 UI 或调用方手工处理。由于 Git non-cone 使用 gitignore-style patterns，开发人员必须以实际 Git check-rules 结果作为最终判据。</w:t>
      </w:r>
    </w:p>
    <w:p>
      <w:pPr>
        <w:pStyle w:val="Heading2"/>
      </w:pPr>
      <w:r>
        <w:t>B.3 集合后置条件</w:t>
      </w:r>
    </w:p>
    <w:p>
      <w:pPr>
        <w:pStyle w:val="CodeBlock"/>
      </w:pPr>
      <w:r>
        <w:t>expected = sorted(plan.selected_files.paths)</w:t>
      </w:r>
      <w:r>
        <w:br/>
      </w:r>
      <w:r>
        <w:t>matched  = sorted(git_sparse_check_rules(expected))</w:t>
      </w:r>
      <w:r>
        <w:br/>
      </w:r>
      <w:r>
        <w:t>actual   = sorted(scan_tracked_pdf_sources(workspace))</w:t>
      </w:r>
      <w:r>
        <w:br/>
      </w:r>
      <w:r/>
      <w:r>
        <w:br/>
      </w:r>
      <w:r>
        <w:t>assert matched == expected</w:t>
      </w:r>
      <w:r>
        <w:br/>
      </w:r>
      <w:r>
        <w:t>assert actual == expected</w:t>
      </w:r>
    </w:p>
    <w:p>
      <w:pPr>
        <w:pStyle w:val="Heading1"/>
      </w:pPr>
      <w:r>
        <w:t>附录 C. 参考资料</w:t>
      </w:r>
    </w:p>
    <w:p>
      <w:r>
        <w:rPr>
          <w:b/>
        </w:rPr>
        <w:t xml:space="preserve">[1] </w:t>
      </w:r>
      <w:hyperlink r:id="rId18">
        <w:r>
          <w:rPr>
            <w:color w:val="0563C1"/>
            <w:u w:val="single"/>
          </w:rPr>
          <w:t>Git - git-clone Documentation</w:t>
        </w:r>
      </w:hyperlink>
      <w:r>
        <w:t xml:space="preserve"> — partial clone、--filter=blob:none、--no-checkout、--sparse 等行为。</w:t>
      </w:r>
    </w:p>
    <w:p>
      <w:r>
        <w:rPr>
          <w:b/>
        </w:rPr>
        <w:t xml:space="preserve">[2] </w:t>
      </w:r>
      <w:hyperlink r:id="rId19">
        <w:r>
          <w:rPr>
            <w:color w:val="0563C1"/>
            <w:u w:val="single"/>
          </w:rPr>
          <w:t>Git - git-sparse-checkout Documentation</w:t>
        </w:r>
      </w:hyperlink>
      <w:r>
        <w:t xml:space="preserve"> — sparse-checkout set/check-rules、cone/non-cone、experimental 与 non-cone deprecated 说明。</w:t>
      </w:r>
    </w:p>
    <w:p>
      <w:r>
        <w:rPr>
          <w:b/>
        </w:rPr>
        <w:t xml:space="preserve">[3] </w:t>
      </w:r>
      <w:hyperlink r:id="rId20">
        <w:r>
          <w:rPr>
            <w:color w:val="0563C1"/>
            <w:u w:val="single"/>
          </w:rPr>
          <w:t>Git - partial-clone Documentation</w:t>
        </w:r>
      </w:hyperlink>
      <w:r>
        <w:t xml:space="preserve"> — 缺失对象、promisor remote 与 demand fetch 设计。</w:t>
      </w:r>
    </w:p>
    <w:p>
      <w:r>
        <w:rPr>
          <w:b/>
        </w:rPr>
        <w:t xml:space="preserve">[4] </w:t>
      </w:r>
      <w:hyperlink r:id="rId21">
        <w:r>
          <w:rPr>
            <w:color w:val="0563C1"/>
            <w:u w:val="single"/>
          </w:rPr>
          <w:t>GitHub REST API - Git Trees</w:t>
        </w:r>
      </w:hyperlink>
      <w:r>
        <w:t xml:space="preserve"> — tree path、blob SHA、size、recursive 与 truncated 限制。</w:t>
      </w:r>
    </w:p>
    <w:p>
      <w:r>
        <w:rPr>
          <w:b/>
        </w:rPr>
        <w:t xml:space="preserve">[5] </w:t>
      </w:r>
      <w:hyperlink r:id="rId22">
        <w:r>
          <w:rPr>
            <w:color w:val="0563C1"/>
            <w:u w:val="single"/>
          </w:rPr>
          <w:t>GitHub REST API - Compare two commits</w:t>
        </w:r>
      </w:hyperlink>
      <w:r>
        <w:t xml:space="preserve"> — 文件 added/removed/modified/renamed 及大型比较限制。</w:t>
      </w:r>
    </w:p>
    <w:p>
      <w:r>
        <w:rPr>
          <w:b/>
        </w:rPr>
        <w:t xml:space="preserve">[6] </w:t>
      </w:r>
      <w:hyperlink r:id="rId23">
        <w:r>
          <w:rPr>
            <w:color w:val="0563C1"/>
            <w:u w:val="single"/>
          </w:rPr>
          <w:t>GitHub REST API - Releases</w:t>
        </w:r>
      </w:hyperlink>
      <w:r>
        <w:t xml:space="preserve"> — 最新稳定 Release 定义与公开资源访问。</w:t>
      </w:r>
    </w:p>
    <w:p>
      <w:r>
        <w:rPr>
          <w:b/>
        </w:rPr>
        <w:t xml:space="preserve">[7] </w:t>
      </w:r>
      <w:hyperlink r:id="rId24">
        <w:r>
          <w:rPr>
            <w:color w:val="0563C1"/>
            <w:u w:val="single"/>
          </w:rPr>
          <w:t>GitHub REST API - API Versions</w:t>
        </w:r>
      </w:hyperlink>
      <w:r>
        <w:t xml:space="preserve"> — X-GitHub-Api-Version 和支持窗口。</w:t>
      </w:r>
    </w:p>
    <w:p>
      <w:r>
        <w:rPr>
          <w:b/>
        </w:rPr>
        <w:t xml:space="preserve">[8] </w:t>
      </w:r>
      <w:hyperlink r:id="rId25">
        <w:r>
          <w:rPr>
            <w:color w:val="0563C1"/>
            <w:u w:val="single"/>
          </w:rPr>
          <w:t>GitHub REST API - Rate limits</w:t>
        </w:r>
      </w:hyperlink>
      <w:r>
        <w:t xml:space="preserve"> — rate limit 状态、分类和重试信息。</w:t>
      </w:r>
    </w:p>
    <w:p>
      <w:r>
        <w:t>参考资料的在线行为可能随 Git/GitHub 版本变化。实现应以 CI 中固定版本矩阵和契约测试结果为准，并在升级依赖前更新本文档。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A5A5A"/>
        <w:sz w:val="16"/>
      </w:rPr>
      <w:t>ChinaTextbook v1.1  |  2.5 Git、下载与更新流程设计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D7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/>
      <w:color w:val="50505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  <w:shd w:fill="F3F4F6"/>
    </w:pPr>
    <w:rPr>
      <w:rFonts w:ascii="DejaVu Sans Mono" w:hAnsi="DejaVu Sans Mono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git-scm.com/docs/git-clone" TargetMode="External"/><Relationship Id="rId19" Type="http://schemas.openxmlformats.org/officeDocument/2006/relationships/hyperlink" Target="https://git-scm.com/docs/git-sparse-checkout" TargetMode="External"/><Relationship Id="rId20" Type="http://schemas.openxmlformats.org/officeDocument/2006/relationships/hyperlink" Target="https://git-scm.com/docs/partial-clone" TargetMode="External"/><Relationship Id="rId21" Type="http://schemas.openxmlformats.org/officeDocument/2006/relationships/hyperlink" Target="https://docs.github.com/en/rest/git/trees" TargetMode="External"/><Relationship Id="rId22" Type="http://schemas.openxmlformats.org/officeDocument/2006/relationships/hyperlink" Target="https://docs.github.com/en/rest/commits/commits#compare-two-commits" TargetMode="External"/><Relationship Id="rId23" Type="http://schemas.openxmlformats.org/officeDocument/2006/relationships/hyperlink" Target="https://docs.github.com/en/rest/releases/releases#get-the-latest-release" TargetMode="External"/><Relationship Id="rId24" Type="http://schemas.openxmlformats.org/officeDocument/2006/relationships/hyperlink" Target="https://docs.github.com/en/rest/about-the-rest-api/api-versions" TargetMode="External"/><Relationship Id="rId25" Type="http://schemas.openxmlformats.org/officeDocument/2006/relationships/hyperlink" Target="https://docs.github.com/en/rest/rate-limit/rate-lim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ChinaTextbook v1.1 - 2.5 Git、下载与更新流程设计</dc:title>
  <dc:subject>软件设计说明书</dc:subject>
  <dc:creator>ChinaTextbook 项目</dc:creator>
  <cp:keywords>ChinaTextbook, Git, sparse-checkout, download, update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