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713"/>
        <w:tblW w:w="1024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6360"/>
        <w:gridCol w:w="3880"/>
      </w:tblGrid>
      <w:tr>
        <w:trPr>
          <w:trHeight w:val="3601"/>
        </w:trPr>
        <w:tc>
          <w:tcPr>
            <w:gridSpan w:val="2"/>
            <w:tcBorders/>
            <w:tcW w:w="10240" w:type="dxa"/>
          </w:tcPr>
          <w:p w14:paraId="6824C475" w14:textId="56BC9CC9">
            <w:pPr>
              <w:pBdr/>
              <w:spacing w:before="120" w:line="276" w:lineRule="auto"/>
              <w:ind w:firstLine="0"/>
              <w:jc w:val="center"/>
              <w:rPr>
                <w:rFonts w:eastAsia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Cs w:val="24"/>
                <w:lang w:eastAsia="ru-RU"/>
              </w:rPr>
              <w:t xml:space="preserve">МИНИСТЕРСТВО НАУКИ И ВЫСШЕГО ОБРАЗОВАНИЯ РОССИЙСКОЙ ФЕДЕРАЦИИ</w:t>
            </w:r>
            <w:r>
              <w:rPr>
                <w:rFonts w:eastAsia="Times New Roman"/>
                <w:color w:val="000000"/>
                <w:szCs w:val="24"/>
                <w:lang w:eastAsia="ru-RU"/>
              </w:rPr>
              <w:t xml:space="preserve"> </w:t>
            </w:r>
            <w:r>
              <w:rPr>
                <w:rFonts w:eastAsia="Times New Roman"/>
                <w:color w:val="000000"/>
                <w:szCs w:val="24"/>
                <w:lang w:eastAsia="ru-RU"/>
              </w:rPr>
              <w:t xml:space="preserve">ФЕДЕРАЛЬНОЕ ГОСУДАРСТВЕННОЕ БЮДЖЕТНОЕ ОБРАЗОВАТЕЛЬНОЕ УЧРЕЖДЕНИЕ ВЫСШЕГО ОБРАЗОВАНИЯ </w:t>
            </w:r>
            <w:r>
              <w:rPr>
                <w:rFonts w:eastAsia="Times New Roman"/>
                <w:color w:val="000000"/>
                <w:szCs w:val="24"/>
                <w:lang w:eastAsia="ru-RU"/>
              </w:rPr>
              <w:br/>
              <w:t xml:space="preserve">ВЯТСКИЙ ГОСУДАРСТВЕННЫЙ УНИВЕРСИТЕТ</w:t>
            </w:r>
            <w:r>
              <w:rPr>
                <w:rFonts w:eastAsia="Times New Roman"/>
                <w:color w:val="000000"/>
                <w:szCs w:val="24"/>
                <w:lang w:eastAsia="ru-RU"/>
              </w:rPr>
            </w:r>
          </w:p>
          <w:p w14:paraId="6591B91C" w14:textId="77777777">
            <w:pPr>
              <w:pBdr/>
              <w:spacing w:before="120" w:line="276" w:lineRule="auto"/>
              <w:ind w:firstLine="0"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Cs w:val="24"/>
                <w:lang w:eastAsia="ru-RU"/>
              </w:rPr>
              <w:t xml:space="preserve">Институт математики и информационных систем</w:t>
            </w:r>
            <w:r>
              <w:rPr>
                <w:rFonts w:eastAsia="Times New Roman"/>
                <w:szCs w:val="24"/>
                <w:lang w:eastAsia="ru-RU"/>
              </w:rPr>
            </w:r>
          </w:p>
          <w:p w14:paraId="227743A3" w14:textId="77777777">
            <w:pPr>
              <w:pBdr/>
              <w:spacing w:before="120" w:line="276" w:lineRule="auto"/>
              <w:ind w:firstLine="0"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Cs w:val="24"/>
                <w:lang w:eastAsia="ru-RU"/>
              </w:rPr>
              <w:t xml:space="preserve">Факультет автоматики и вычислительной техники</w:t>
            </w:r>
            <w:r>
              <w:rPr>
                <w:rFonts w:eastAsia="Times New Roman"/>
                <w:szCs w:val="24"/>
                <w:lang w:eastAsia="ru-RU"/>
              </w:rPr>
            </w:r>
          </w:p>
          <w:p w14:paraId="546A7D3C" w14:textId="77777777">
            <w:pPr>
              <w:pBdr/>
              <w:spacing w:before="120" w:line="276" w:lineRule="auto"/>
              <w:ind w:firstLine="0"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Cs w:val="24"/>
                <w:lang w:eastAsia="ru-RU"/>
              </w:rPr>
              <w:t xml:space="preserve">Кафедра систем автоматизации управления</w:t>
            </w:r>
            <w:r>
              <w:rPr>
                <w:rFonts w:eastAsia="Times New Roman"/>
                <w:szCs w:val="24"/>
                <w:lang w:eastAsia="ru-RU"/>
              </w:rPr>
            </w:r>
          </w:p>
        </w:tc>
      </w:tr>
      <w:tr>
        <w:trPr>
          <w:trHeight w:val="4091"/>
        </w:trPr>
        <w:tc>
          <w:tcPr>
            <w:gridSpan w:val="2"/>
            <w:tcBorders/>
            <w:tcW w:w="10240" w:type="dxa"/>
          </w:tcPr>
          <w:p w14:paraId="5A33CFC1" w14:textId="68E49243">
            <w:pPr>
              <w:pBdr/>
              <w:spacing w:before="120" w:line="276" w:lineRule="auto"/>
              <w:ind w:firstLine="0"/>
              <w:jc w:val="center"/>
              <w:rPr>
                <w:rFonts w:eastAsia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Cs w:val="31"/>
                <w:lang w:eastAsia="ru-RU"/>
              </w:rPr>
              <w:t xml:space="preserve">Расчётно-графическ</w:t>
            </w:r>
            <w:r>
              <w:rPr>
                <w:rFonts w:eastAsia="Times New Roman"/>
                <w:color w:val="000000"/>
                <w:szCs w:val="31"/>
                <w:lang w:eastAsia="ru-RU"/>
              </w:rPr>
              <w:t xml:space="preserve">ие</w:t>
            </w:r>
            <w:r>
              <w:rPr>
                <w:rFonts w:eastAsia="Times New Roman"/>
                <w:color w:val="000000"/>
                <w:szCs w:val="31"/>
                <w:lang w:eastAsia="ru-RU"/>
              </w:rPr>
              <w:t xml:space="preserve"> работ</w:t>
            </w:r>
            <w:r>
              <w:rPr>
                <w:rFonts w:eastAsia="Times New Roman"/>
                <w:color w:val="000000"/>
                <w:szCs w:val="31"/>
                <w:lang w:eastAsia="ru-RU"/>
              </w:rPr>
              <w:t xml:space="preserve">ы</w:t>
            </w:r>
            <w:r>
              <w:rPr>
                <w:rFonts w:eastAsia="Times New Roman"/>
                <w:color w:val="000000"/>
                <w:szCs w:val="31"/>
                <w:lang w:eastAsia="ru-RU"/>
              </w:rPr>
              <w:t xml:space="preserve"> </w:t>
            </w:r>
            <w:r>
              <w:rPr>
                <w:rFonts w:eastAsia="Times New Roman"/>
                <w:color w:val="000000"/>
                <w:lang w:eastAsia="ru-RU"/>
              </w:rPr>
              <w:t xml:space="preserve">№4</w:t>
            </w:r>
            <w:r>
              <w:rPr>
                <w:rFonts w:eastAsia="Times New Roman"/>
                <w:color w:val="000000"/>
                <w:lang w:eastAsia="ru-RU"/>
              </w:rPr>
              <w:t xml:space="preserve">,5 и 6</w:t>
            </w:r>
            <w:r>
              <w:rPr>
                <w:rFonts w:eastAsia="Times New Roman"/>
                <w:color w:val="000000"/>
                <w:szCs w:val="24"/>
                <w:lang w:eastAsia="ru-RU"/>
              </w:rPr>
            </w:r>
          </w:p>
          <w:p w14:paraId="10B60911" w14:textId="77777777">
            <w:pPr>
              <w:pBdr/>
              <w:spacing w:before="120" w:line="276" w:lineRule="auto"/>
              <w:ind w:firstLine="0"/>
              <w:jc w:val="center"/>
              <w:rPr>
                <w:rFonts w:eastAsia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lang w:eastAsia="ru-RU"/>
              </w:rPr>
              <w:t xml:space="preserve">по дисциплине</w:t>
            </w:r>
            <w:r>
              <w:rPr>
                <w:rFonts w:eastAsia="Times New Roman"/>
                <w:color w:val="000000"/>
                <w:szCs w:val="24"/>
                <w:lang w:eastAsia="ru-RU"/>
              </w:rPr>
            </w:r>
          </w:p>
          <w:p w14:paraId="32867E82" w14:textId="77777777">
            <w:pPr>
              <w:pBdr/>
              <w:spacing w:before="120" w:line="276" w:lineRule="auto"/>
              <w:ind w:firstLine="0"/>
              <w:jc w:val="center"/>
              <w:rPr>
                <w:rFonts w:eastAsia="Times New Roman"/>
                <w:color w:val="000000"/>
                <w:lang w:eastAsia="ru-RU"/>
              </w:rPr>
            </w:pPr>
            <w:r>
              <w:rPr>
                <w:rFonts w:eastAsia="Times New Roman"/>
                <w:color w:val="000000"/>
                <w:lang w:eastAsia="ru-RU"/>
              </w:rPr>
              <w:t xml:space="preserve">«Электронные устройства автоматики»</w:t>
            </w:r>
            <w:r>
              <w:rPr>
                <w:rFonts w:eastAsia="Times New Roman"/>
                <w:color w:val="000000"/>
                <w:lang w:eastAsia="ru-RU"/>
              </w:rPr>
            </w:r>
          </w:p>
          <w:p w14:paraId="6CB016F1" w14:textId="6E180829">
            <w:pPr>
              <w:pBdr/>
              <w:spacing w:before="120" w:line="276" w:lineRule="auto"/>
              <w:ind w:firstLine="0"/>
              <w:jc w:val="center"/>
              <w:rPr>
                <w:rFonts w:eastAsia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lang w:eastAsia="ru-RU"/>
              </w:rPr>
              <w:t xml:space="preserve">Вариант </w:t>
            </w:r>
            <w:r>
              <w:rPr>
                <w:rFonts w:eastAsia="Times New Roman"/>
                <w:color w:val="000000"/>
                <w:lang w:eastAsia="ru-RU"/>
              </w:rPr>
              <w:t xml:space="preserve">7</w:t>
            </w:r>
            <w:r>
              <w:rPr>
                <w:rFonts w:eastAsia="Times New Roman"/>
                <w:color w:val="000000"/>
                <w:szCs w:val="24"/>
                <w:lang w:eastAsia="ru-RU"/>
              </w:rPr>
            </w:r>
          </w:p>
          <w:p w14:paraId="3A6D13F6" w14:textId="77777777">
            <w:pPr>
              <w:pBdr/>
              <w:spacing w:before="120" w:line="276" w:lineRule="auto"/>
              <w:ind w:firstLine="0"/>
              <w:jc w:val="center"/>
              <w:rPr>
                <w:rFonts w:eastAsia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Cs w:val="24"/>
                <w:lang w:eastAsia="ru-RU"/>
              </w:rPr>
            </w:r>
            <w:r>
              <w:rPr>
                <w:rFonts w:eastAsia="Times New Roman"/>
                <w:color w:val="000000"/>
                <w:szCs w:val="24"/>
                <w:lang w:eastAsia="ru-RU"/>
              </w:rPr>
            </w:r>
          </w:p>
        </w:tc>
      </w:tr>
      <w:tr>
        <w:trPr>
          <w:trHeight w:val="327"/>
        </w:trPr>
        <w:tc>
          <w:tcPr>
            <w:tcBorders/>
            <w:tcW w:w="6360" w:type="dxa"/>
          </w:tcPr>
          <w:p w14:paraId="7063AFA6" w14:textId="77777777">
            <w:pPr>
              <w:pBdr/>
              <w:spacing w:line="276" w:lineRule="auto"/>
              <w:ind w:firstLine="0"/>
              <w:jc w:val="center"/>
              <w:rPr>
                <w:rFonts w:eastAsia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Cs w:val="24"/>
                <w:lang w:eastAsia="ru-RU"/>
              </w:rPr>
            </w:r>
            <w:r>
              <w:rPr>
                <w:rFonts w:eastAsia="Times New Roman"/>
                <w:color w:val="000000"/>
                <w:szCs w:val="24"/>
                <w:lang w:eastAsia="ru-RU"/>
              </w:rPr>
            </w:r>
          </w:p>
        </w:tc>
        <w:tc>
          <w:tcPr>
            <w:tcBorders/>
            <w:tcW w:w="3879" w:type="dxa"/>
          </w:tcPr>
          <w:p w14:paraId="3B56632C" w14:textId="77777777">
            <w:pPr>
              <w:pBdr/>
              <w:spacing w:line="276" w:lineRule="auto"/>
              <w:ind w:firstLine="0"/>
              <w:jc w:val="right"/>
              <w:rPr>
                <w:rFonts w:eastAsia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Cs w:val="24"/>
                <w:lang w:eastAsia="ru-RU"/>
              </w:rPr>
              <w:t xml:space="preserve">Выполнил:</w:t>
            </w:r>
            <w:r>
              <w:rPr>
                <w:rFonts w:eastAsia="Times New Roman"/>
                <w:color w:val="000000"/>
                <w:szCs w:val="24"/>
                <w:lang w:eastAsia="ru-RU"/>
              </w:rPr>
            </w:r>
          </w:p>
        </w:tc>
      </w:tr>
      <w:tr>
        <w:trPr>
          <w:trHeight w:val="644"/>
        </w:trPr>
        <w:tc>
          <w:tcPr>
            <w:tcBorders/>
            <w:tcW w:w="6360" w:type="dxa"/>
          </w:tcPr>
          <w:p w14:paraId="1006EBA7" w14:textId="77777777">
            <w:pPr>
              <w:pBdr/>
              <w:spacing w:line="276" w:lineRule="auto"/>
              <w:ind w:firstLine="0"/>
              <w:jc w:val="center"/>
              <w:rPr>
                <w:rFonts w:eastAsia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Cs w:val="24"/>
                <w:lang w:eastAsia="ru-RU"/>
              </w:rPr>
            </w:r>
            <w:r>
              <w:rPr>
                <w:rFonts w:eastAsia="Times New Roman"/>
                <w:color w:val="000000"/>
                <w:szCs w:val="24"/>
                <w:lang w:eastAsia="ru-RU"/>
              </w:rPr>
            </w:r>
          </w:p>
        </w:tc>
        <w:tc>
          <w:tcPr>
            <w:tcBorders/>
            <w:tcW w:w="3879" w:type="dxa"/>
          </w:tcPr>
          <w:p w14:paraId="748B2AD3" w14:textId="2FCBA587">
            <w:pPr>
              <w:pBdr/>
              <w:spacing w:line="276" w:lineRule="auto"/>
              <w:ind w:firstLine="0"/>
              <w:jc w:val="right"/>
              <w:rPr>
                <w:rFonts w:eastAsia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Cs w:val="24"/>
                <w:lang w:eastAsia="ru-RU"/>
              </w:rPr>
              <w:t xml:space="preserve">ст. гр. УТб-2302-02-20</w:t>
            </w:r>
            <w:r>
              <w:rPr>
                <w:rFonts w:eastAsia="Times New Roman"/>
                <w:color w:val="000000"/>
                <w:szCs w:val="24"/>
                <w:lang w:eastAsia="ru-RU"/>
              </w:rPr>
            </w:r>
          </w:p>
          <w:p w14:paraId="19F6D398" w14:textId="2860BACF">
            <w:pPr>
              <w:pBdr/>
              <w:spacing w:line="276" w:lineRule="auto"/>
              <w:ind w:firstLine="0"/>
              <w:jc w:val="right"/>
              <w:rPr>
                <w:rFonts w:eastAsia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Cs w:val="24"/>
                <w:lang w:eastAsia="ru-RU"/>
              </w:rPr>
              <w:t xml:space="preserve">Рамешк </w:t>
            </w:r>
            <w:r>
              <w:rPr>
                <w:rFonts w:eastAsia="Times New Roman"/>
                <w:color w:val="000000"/>
                <w:szCs w:val="24"/>
                <w:lang w:eastAsia="ru-RU"/>
              </w:rPr>
              <w:t xml:space="preserve">Асли</w:t>
            </w:r>
            <w:r>
              <w:rPr>
                <w:rFonts w:eastAsia="Times New Roman"/>
                <w:color w:val="000000"/>
                <w:szCs w:val="24"/>
                <w:lang w:eastAsia="ru-RU"/>
              </w:rPr>
              <w:t xml:space="preserve"> А.М.</w:t>
            </w:r>
            <w:r>
              <w:rPr>
                <w:rFonts w:eastAsia="Times New Roman"/>
                <w:color w:val="000000"/>
                <w:szCs w:val="24"/>
                <w:lang w:eastAsia="ru-RU"/>
              </w:rPr>
            </w:r>
          </w:p>
        </w:tc>
      </w:tr>
      <w:tr>
        <w:trPr>
          <w:trHeight w:val="327"/>
        </w:trPr>
        <w:tc>
          <w:tcPr>
            <w:tcBorders/>
            <w:tcW w:w="6360" w:type="dxa"/>
          </w:tcPr>
          <w:p w14:paraId="486850EB" w14:textId="77777777">
            <w:pPr>
              <w:pBdr/>
              <w:spacing w:line="276" w:lineRule="auto"/>
              <w:ind w:firstLine="0"/>
              <w:jc w:val="center"/>
              <w:rPr>
                <w:rFonts w:eastAsia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Cs w:val="24"/>
                <w:lang w:eastAsia="ru-RU"/>
              </w:rPr>
            </w:r>
            <w:r>
              <w:rPr>
                <w:rFonts w:eastAsia="Times New Roman"/>
                <w:color w:val="000000"/>
                <w:szCs w:val="24"/>
                <w:lang w:eastAsia="ru-RU"/>
              </w:rPr>
            </w:r>
          </w:p>
        </w:tc>
        <w:tc>
          <w:tcPr>
            <w:tcBorders/>
            <w:tcW w:w="3879" w:type="dxa"/>
          </w:tcPr>
          <w:p w14:paraId="64F517C4" w14:textId="77777777">
            <w:pPr>
              <w:pBdr/>
              <w:spacing w:line="276" w:lineRule="auto"/>
              <w:ind w:firstLine="0"/>
              <w:jc w:val="right"/>
              <w:rPr>
                <w:rFonts w:eastAsia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Cs w:val="24"/>
                <w:lang w:eastAsia="ru-RU"/>
              </w:rPr>
            </w:r>
            <w:r>
              <w:rPr>
                <w:rFonts w:eastAsia="Times New Roman"/>
                <w:color w:val="000000"/>
                <w:szCs w:val="24"/>
                <w:lang w:eastAsia="ru-RU"/>
              </w:rPr>
            </w:r>
          </w:p>
        </w:tc>
      </w:tr>
      <w:tr>
        <w:trPr>
          <w:trHeight w:val="315"/>
        </w:trPr>
        <w:tc>
          <w:tcPr>
            <w:tcBorders/>
            <w:tcW w:w="6360" w:type="dxa"/>
          </w:tcPr>
          <w:p w14:paraId="2272600D" w14:textId="77777777">
            <w:pPr>
              <w:pBdr/>
              <w:spacing w:line="276" w:lineRule="auto"/>
              <w:ind w:firstLine="0"/>
              <w:jc w:val="center"/>
              <w:rPr>
                <w:rFonts w:eastAsia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Cs w:val="24"/>
                <w:lang w:eastAsia="ru-RU"/>
              </w:rPr>
            </w:r>
            <w:r>
              <w:rPr>
                <w:rFonts w:eastAsia="Times New Roman"/>
                <w:color w:val="000000"/>
                <w:szCs w:val="24"/>
                <w:lang w:eastAsia="ru-RU"/>
              </w:rPr>
            </w:r>
          </w:p>
        </w:tc>
        <w:tc>
          <w:tcPr>
            <w:tcBorders/>
            <w:tcW w:w="3879" w:type="dxa"/>
          </w:tcPr>
          <w:p w14:paraId="18DB981C" w14:textId="77777777">
            <w:pPr>
              <w:pBdr/>
              <w:spacing w:line="276" w:lineRule="auto"/>
              <w:ind w:firstLine="0"/>
              <w:jc w:val="right"/>
              <w:rPr>
                <w:rFonts w:eastAsia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Cs w:val="24"/>
                <w:lang w:eastAsia="ru-RU"/>
              </w:rPr>
              <w:t xml:space="preserve">Проверил:</w:t>
            </w:r>
            <w:r>
              <w:rPr>
                <w:rFonts w:eastAsia="Times New Roman"/>
                <w:color w:val="000000"/>
                <w:szCs w:val="24"/>
                <w:lang w:eastAsia="ru-RU"/>
              </w:rPr>
            </w:r>
          </w:p>
        </w:tc>
      </w:tr>
      <w:tr>
        <w:trPr>
          <w:trHeight w:val="327"/>
        </w:trPr>
        <w:tc>
          <w:tcPr>
            <w:tcBorders/>
            <w:tcW w:w="6360" w:type="dxa"/>
          </w:tcPr>
          <w:p w14:paraId="7F0E6DC8" w14:textId="77777777">
            <w:pPr>
              <w:pBdr/>
              <w:spacing w:line="276" w:lineRule="auto"/>
              <w:ind w:firstLine="0"/>
              <w:rPr>
                <w:rFonts w:eastAsia="Calibri"/>
                <w:szCs w:val="22"/>
                <w:lang w:eastAsia="ru-RU"/>
              </w:rPr>
            </w:pPr>
            <w:r>
              <w:rPr>
                <w:rFonts w:eastAsia="Calibri"/>
                <w:szCs w:val="22"/>
                <w:lang w:eastAsia="ru-RU"/>
              </w:rPr>
            </w:r>
            <w:r>
              <w:rPr>
                <w:rFonts w:eastAsia="Calibri"/>
                <w:szCs w:val="22"/>
                <w:lang w:eastAsia="ru-RU"/>
              </w:rPr>
            </w:r>
          </w:p>
        </w:tc>
        <w:tc>
          <w:tcPr>
            <w:tcBorders/>
            <w:tcW w:w="3879" w:type="dxa"/>
          </w:tcPr>
          <w:p w14:paraId="6796930E" w14:textId="77777777">
            <w:pPr>
              <w:pBdr/>
              <w:spacing w:line="276" w:lineRule="auto"/>
              <w:ind w:firstLine="0"/>
              <w:jc w:val="right"/>
              <w:rPr>
                <w:rFonts w:eastAsia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Cs w:val="24"/>
                <w:lang w:eastAsia="ru-RU"/>
              </w:rPr>
              <w:t xml:space="preserve">Вахрушев </w:t>
            </w:r>
            <w:r>
              <w:rPr>
                <w:rFonts w:eastAsia="Times New Roman"/>
                <w:color w:val="000000"/>
                <w:szCs w:val="24"/>
                <w:lang w:eastAsia="ru-RU"/>
              </w:rPr>
              <w:t xml:space="preserve">В.Ю.</w:t>
            </w:r>
            <w:r>
              <w:rPr>
                <w:rFonts w:eastAsia="Times New Roman"/>
                <w:color w:val="000000"/>
                <w:szCs w:val="24"/>
                <w:lang w:eastAsia="ru-RU"/>
              </w:rPr>
            </w:r>
          </w:p>
        </w:tc>
      </w:tr>
    </w:tbl>
    <w:p w14:paraId="6F178A7A" w14:textId="77777777">
      <w:pPr>
        <w:pBdr/>
        <w:spacing/>
        <w:ind w:firstLine="0"/>
        <w:rPr/>
      </w:pPr>
      <w:r/>
      <w:r/>
    </w:p>
    <w:p w14:paraId="27A5C9CB" w14:textId="77777777">
      <w:pPr>
        <w:pBdr/>
        <w:spacing/>
        <w:ind w:firstLine="0"/>
        <w:rPr/>
      </w:pPr>
      <w:r/>
      <w:r/>
    </w:p>
    <w:p w14:paraId="630275AA" w14:textId="77777777">
      <w:pPr>
        <w:pBdr/>
        <w:spacing/>
        <w:ind w:firstLine="0"/>
        <w:rPr/>
      </w:pPr>
      <w:r/>
      <w:r/>
    </w:p>
    <w:p w14:paraId="01F2B4C6" w14:textId="77777777">
      <w:pPr>
        <w:pBdr/>
        <w:spacing/>
        <w:ind w:firstLine="0"/>
        <w:rPr/>
      </w:pPr>
      <w:r/>
      <w:r/>
    </w:p>
    <w:p w14:paraId="7A4F80DF" w14:textId="09CC2A0C">
      <w:pPr>
        <w:pBdr/>
        <w:spacing/>
        <w:ind w:firstLine="0"/>
        <w:jc w:val="center"/>
        <w:rPr/>
      </w:pPr>
      <w:r>
        <w:t xml:space="preserve">Киров 2026</w:t>
      </w:r>
      <w:r/>
    </w:p>
    <w:p w14:paraId="5B490181" w14:textId="60E715C3">
      <w:pPr>
        <w:pBdr/>
        <w:spacing w:line="240" w:lineRule="auto"/>
        <w:ind w:firstLine="0"/>
        <w:jc w:val="center"/>
        <w:rPr>
          <w:lang w:val="en-US"/>
        </w:rPr>
      </w:pPr>
      <w:r>
        <w:t xml:space="preserve">Содержание</w:t>
      </w:r>
      <w:r>
        <w:rPr>
          <w:lang w:val="en-US"/>
        </w:rPr>
      </w:r>
    </w:p>
    <w:sdt>
      <w:sdtPr>
        <w15:appearance w15:val="boundingBox"/>
        <w:id w:val="875894359"/>
        <w:docPartObj>
          <w:docPartGallery w:val="Table of Contents"/>
          <w:docPartUnique w:val="true"/>
        </w:docPartObj>
        <w:rPr>
          <w:rFonts w:ascii="Times New Roman" w:hAnsi="Times New Roman" w:cs="Times New Roman" w:eastAsiaTheme="minorHAnsi"/>
          <w:color w:val="auto"/>
          <w:sz w:val="28"/>
          <w:szCs w:val="28"/>
          <w:lang w:eastAsia="en-US"/>
          <w14:ligatures w14:val="standardContextual"/>
        </w:rPr>
      </w:sdtPr>
      <w:sdtContent>
        <w:p w14:paraId="759B24E9" w14:textId="3E0C5CF7">
          <w:pPr>
            <w:pStyle w:val="718"/>
            <w:pBdr/>
            <w:spacing/>
            <w:ind/>
            <w:rPr>
              <w:lang w:val="en-US"/>
            </w:rPr>
          </w:pPr>
          <w:r>
            <w:rPr>
              <w:lang w:val="en-US"/>
            </w:rPr>
          </w:r>
          <w:r>
            <w:rPr>
              <w:lang w:val="en-US"/>
            </w:rPr>
          </w:r>
        </w:p>
        <w:p w14:paraId="273033BC" w14:textId="155D741D">
          <w:pPr>
            <w:pStyle w:val="719"/>
            <w:pBdr/>
            <w:tabs>
              <w:tab w:val="left" w:leader="none" w:pos="1200"/>
              <w:tab w:val="right" w:leader="dot" w:pos="9350"/>
            </w:tabs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229851124" w:anchor="_Toc229851124" w:history="1">
            <w:r>
              <w:rPr>
                <w:rStyle w:val="720"/>
              </w:rPr>
              <w:t xml:space="preserve">1</w:t>
            </w:r>
            <w:r>
              <w:rPr>
                <w:rFonts w:asciiTheme="minorHAnsi" w:hAnsiTheme="minorHAnsi" w:eastAsiaTheme="minorEastAsia" w:cstheme="minorBidi"/>
                <w:sz w:val="24"/>
                <w:szCs w:val="24"/>
                <w:lang w:eastAsia="ru-RU"/>
              </w:rPr>
              <w:tab/>
            </w:r>
            <w:r>
              <w:rPr>
                <w:rStyle w:val="720"/>
              </w:rPr>
              <w:t xml:space="preserve">Задача 4. Схемные функции электрических цепей</w:t>
            </w:r>
            <w:r>
              <w:tab/>
            </w:r>
            <w:r>
              <w:fldChar w:fldCharType="begin"/>
            </w:r>
            <w:r>
              <w:instrText xml:space="preserve"> PAGEREF _Toc229851124 \h </w:instrText>
            </w:r>
            <w:r/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/>
            </w:rPr>
          </w:r>
        </w:p>
        <w:p w14:paraId="7F3D8078" w14:textId="49892F12">
          <w:pPr>
            <w:pStyle w:val="719"/>
            <w:pBdr/>
            <w:tabs>
              <w:tab w:val="left" w:leader="none" w:pos="1200"/>
              <w:tab w:val="right" w:leader="dot" w:pos="9350"/>
            </w:tabs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/>
            </w:rPr>
          </w:pPr>
          <w:r/>
          <w:hyperlink w:tooltip="#_Toc229851125" w:anchor="_Toc229851125" w:history="1">
            <w:r>
              <w:rPr>
                <w:rStyle w:val="720"/>
                <w:lang w:eastAsia="ru-RU"/>
              </w:rPr>
              <w:t xml:space="preserve">2</w:t>
            </w:r>
            <w:r>
              <w:rPr>
                <w:rFonts w:asciiTheme="minorHAnsi" w:hAnsiTheme="minorHAnsi" w:eastAsiaTheme="minorEastAsia" w:cstheme="minorBidi"/>
                <w:sz w:val="24"/>
                <w:szCs w:val="24"/>
                <w:lang w:eastAsia="ru-RU"/>
              </w:rPr>
              <w:tab/>
            </w:r>
            <w:r>
              <w:rPr>
                <w:rStyle w:val="720"/>
                <w:lang w:eastAsia="ru-RU"/>
              </w:rPr>
              <w:t xml:space="preserve">Задача 5. Расчет диодного ограничителя</w:t>
            </w:r>
            <w:r>
              <w:tab/>
            </w:r>
            <w:r>
              <w:fldChar w:fldCharType="begin"/>
            </w:r>
            <w:r>
              <w:instrText xml:space="preserve"> PAGEREF _Toc229851125 \h </w:instrText>
            </w:r>
            <w:r/>
            <w:r>
              <w:fldChar w:fldCharType="separate"/>
            </w:r>
            <w:r>
              <w:t xml:space="preserve">10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/>
            </w:rPr>
          </w:r>
        </w:p>
        <w:p w14:paraId="75767F3D" w14:textId="55734C94">
          <w:pPr>
            <w:pStyle w:val="719"/>
            <w:pBdr/>
            <w:tabs>
              <w:tab w:val="left" w:leader="none" w:pos="1200"/>
              <w:tab w:val="right" w:leader="dot" w:pos="9350"/>
            </w:tabs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/>
            </w:rPr>
          </w:pPr>
          <w:r/>
          <w:hyperlink w:tooltip="#_Toc229851126" w:anchor="_Toc229851126" w:history="1">
            <w:r>
              <w:rPr>
                <w:rStyle w:val="720"/>
              </w:rPr>
              <w:t xml:space="preserve">3</w:t>
            </w:r>
            <w:r>
              <w:rPr>
                <w:rFonts w:asciiTheme="minorHAnsi" w:hAnsiTheme="minorHAnsi" w:eastAsiaTheme="minorEastAsia" w:cstheme="minorBidi"/>
                <w:sz w:val="24"/>
                <w:szCs w:val="24"/>
                <w:lang w:eastAsia="ru-RU"/>
              </w:rPr>
              <w:tab/>
            </w:r>
            <w:r>
              <w:rPr>
                <w:rStyle w:val="720"/>
              </w:rPr>
              <w:t xml:space="preserve">Задача 6. Расчет выпрямителя</w:t>
            </w:r>
            <w:r>
              <w:tab/>
            </w:r>
            <w:r>
              <w:fldChar w:fldCharType="begin"/>
            </w:r>
            <w:r>
              <w:instrText xml:space="preserve"> PAGEREF _Toc229851126 \h </w:instrText>
            </w:r>
            <w:r/>
            <w:r>
              <w:fldChar w:fldCharType="separate"/>
            </w:r>
            <w:r>
              <w:t xml:space="preserve">17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/>
            </w:rPr>
          </w:r>
        </w:p>
        <w:p w14:paraId="5BE3E3B9" w14:textId="5DFC4CE8">
          <w:pPr>
            <w:pBdr/>
            <w:shd w:val="clear" w:color="ffffff" w:themeColor="background1" w:fill="ffffff" w:themeFill="background1"/>
            <w:spacing w:line="240" w:lineRule="auto"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 w14:paraId="575B9F87" w14:textId="77777777">
      <w:pPr>
        <w:pBdr/>
        <w:spacing w:line="240" w:lineRule="auto"/>
        <w:ind w:firstLine="0"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1619C8B6" w14:textId="763598C0">
      <w:pPr>
        <w:pBdr/>
        <w:spacing w:line="259" w:lineRule="auto"/>
        <w:ind w:firstLine="0"/>
        <w:jc w:val="left"/>
        <w:rPr/>
      </w:pPr>
      <w:r>
        <w:br w:type="page" w:clear="all"/>
      </w:r>
      <w:r/>
    </w:p>
    <w:p w14:paraId="0131E528" w14:textId="71C7A406">
      <w:pPr>
        <w:pStyle w:val="680"/>
        <w:pBdr/>
        <w:spacing/>
        <w:ind/>
        <w:rPr/>
      </w:pPr>
      <w:r/>
      <w:bookmarkStart w:id="0" w:name="_Toc229851124"/>
      <w:r>
        <w:t xml:space="preserve">Задача 4. Схемные функции электрических цепей</w:t>
      </w:r>
      <w:bookmarkEnd w:id="0"/>
      <w:r/>
      <w:r/>
    </w:p>
    <w:p w14:paraId="0BB0ADAB" w14:textId="14E2D115">
      <w:pPr>
        <w:pBdr/>
        <w:spacing/>
        <w:ind/>
        <w:rPr/>
      </w:pPr>
      <w:r>
        <w:t xml:space="preserve">Исходная схема изображена на рисунке 1.</w:t>
      </w:r>
      <w:r/>
    </w:p>
    <w:p w14:paraId="5D20EA49" w14:textId="1945F785">
      <w:pPr>
        <w:pStyle w:val="701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67531" cy="3019846"/>
                <wp:effectExtent l="19050" t="19050" r="28575" b="28575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52648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3267531" cy="3019846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57.29pt;height:237.78pt;mso-wrap-distance-left:0.00pt;mso-wrap-distance-top:0.00pt;mso-wrap-distance-right:0.00pt;mso-wrap-distance-bottom:0.00pt;z-index:1;" strokecolor="#000000">
                <v:imagedata r:id="rId10" o:title=""/>
                <o:lock v:ext="edit" rotation="t"/>
              </v:shape>
            </w:pict>
          </mc:Fallback>
        </mc:AlternateContent>
      </w:r>
      <w:r/>
    </w:p>
    <w:p w14:paraId="6FF58F3D" w14:textId="56BFFC91">
      <w:pPr>
        <w:pStyle w:val="701"/>
        <w:pBdr/>
        <w:spacing/>
        <w:ind/>
        <w:rPr/>
      </w:pPr>
      <w:r>
        <w:t xml:space="preserve">Рисунок 1. Исходная схема</w:t>
      </w:r>
      <w:r/>
    </w:p>
    <w:p w14:paraId="083E9852" w14:textId="0DD778C5">
      <w:pPr>
        <w:pBdr/>
        <w:spacing/>
        <w:ind/>
        <w:rPr/>
      </w:pPr>
      <w:r>
        <w:t xml:space="preserve">Параметры входного сигнала:</w:t>
      </w:r>
      <w:r/>
    </w:p>
    <w:p w14:paraId="35FCB78D" w14:textId="5C4BEFC6">
      <w:pPr>
        <w:pBdr/>
        <w:spacing w:after="120" w:before="120"/>
        <w:ind w:firstLine="709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val="en-US" w:eastAsia="ru-RU"/>
        </w:rPr>
        <w:t xml:space="preserve">U</w:t>
      </w:r>
      <w:r>
        <w:rPr>
          <w:rFonts w:eastAsia="Times New Roman"/>
          <w:szCs w:val="24"/>
          <w:vertAlign w:val="subscript"/>
          <w:lang w:val="en-US" w:eastAsia="ru-RU"/>
        </w:rPr>
        <w:t xml:space="preserve">m</w:t>
      </w:r>
      <w:r>
        <w:rPr>
          <w:rFonts w:eastAsia="Times New Roman"/>
          <w:szCs w:val="24"/>
          <w:lang w:eastAsia="ru-RU"/>
        </w:rPr>
        <w:t xml:space="preserve"> =</w:t>
      </w:r>
      <w:r>
        <w:rPr>
          <w:rFonts w:eastAsia="Times New Roman"/>
          <w:szCs w:val="24"/>
          <w:lang w:eastAsia="ru-RU"/>
        </w:rPr>
        <w:t xml:space="preserve"> </w:t>
      </w:r>
      <w:r>
        <w:rPr>
          <w:rFonts w:eastAsia="Times New Roman"/>
          <w:szCs w:val="24"/>
          <w:lang w:eastAsia="ru-RU"/>
        </w:rPr>
        <w:t xml:space="preserve">25</w:t>
      </w:r>
      <w:r>
        <w:rPr>
          <w:rFonts w:eastAsia="Times New Roman"/>
          <w:szCs w:val="24"/>
          <w:lang w:eastAsia="ru-RU"/>
        </w:rPr>
        <w:t xml:space="preserve"> В</w:t>
      </w:r>
      <w:r>
        <w:rPr>
          <w:rFonts w:eastAsia="Times New Roman"/>
          <w:szCs w:val="24"/>
          <w:lang w:eastAsia="ru-RU"/>
        </w:rPr>
        <w:t xml:space="preserve">, </w:t>
      </w:r>
      <w:r>
        <w:rPr>
          <w:rFonts w:eastAsia="Times New Roman"/>
          <w:szCs w:val="24"/>
          <w:lang w:val="en-US" w:eastAsia="ru-RU"/>
        </w:rPr>
        <w:t xml:space="preserve">T</w:t>
      </w:r>
      <w:r>
        <w:rPr>
          <w:rFonts w:eastAsia="Times New Roman"/>
          <w:szCs w:val="24"/>
          <w:lang w:eastAsia="ru-RU"/>
        </w:rPr>
        <w:t xml:space="preserve"> = </w:t>
      </w:r>
      <w:r>
        <w:rPr>
          <w:rFonts w:eastAsia="Times New Roman"/>
          <w:szCs w:val="24"/>
          <w:lang w:eastAsia="ru-RU"/>
        </w:rPr>
        <w:t xml:space="preserve">6</w:t>
      </w:r>
      <w:r>
        <w:rPr>
          <w:rFonts w:eastAsia="Times New Roman"/>
          <w:szCs w:val="24"/>
          <w:lang w:eastAsia="ru-RU"/>
        </w:rPr>
        <w:t xml:space="preserve"> мкс</w:t>
      </w:r>
      <w:r>
        <w:rPr>
          <w:rFonts w:eastAsia="Times New Roman"/>
          <w:szCs w:val="24"/>
          <w:lang w:eastAsia="ru-RU"/>
        </w:rPr>
        <w:t xml:space="preserve">,</w:t>
      </w:r>
      <w:r>
        <w:rPr>
          <w:rFonts w:eastAsia="Times New Roman"/>
          <w:szCs w:val="24"/>
          <w:lang w:eastAsia="ru-RU"/>
        </w:rPr>
        <w:t xml:space="preserve"> </w:t>
      </w:r>
      <w:r>
        <w:rPr>
          <w:rFonts w:eastAsia="Times New Roman"/>
          <w:szCs w:val="24"/>
          <w:lang w:val="en-US" w:eastAsia="ru-RU"/>
        </w:rPr>
        <w:t xml:space="preserve">q</w:t>
      </w:r>
      <w:r>
        <w:rPr>
          <w:rFonts w:eastAsia="Times New Roman"/>
          <w:szCs w:val="24"/>
          <w:lang w:eastAsia="ru-RU"/>
        </w:rPr>
        <w:t xml:space="preserve"> = </w:t>
      </w:r>
      <w:r>
        <w:rPr>
          <w:rFonts w:eastAsia="Times New Roman"/>
          <w:szCs w:val="24"/>
          <w:lang w:eastAsia="ru-RU"/>
        </w:rPr>
        <w:t xml:space="preserve">1,5</w:t>
      </w:r>
      <w:r>
        <w:rPr>
          <w:rFonts w:eastAsia="Times New Roman"/>
          <w:szCs w:val="24"/>
          <w:lang w:eastAsia="ru-RU"/>
        </w:rPr>
        <w:t xml:space="preserve">.</w:t>
      </w:r>
      <w:r>
        <w:rPr>
          <w:rFonts w:eastAsia="Times New Roman"/>
          <w:szCs w:val="24"/>
          <w:lang w:eastAsia="ru-RU"/>
        </w:rPr>
      </w:r>
    </w:p>
    <w:p w14:paraId="3F196F3E" w14:textId="182C0478">
      <w:pPr>
        <w:pBdr/>
        <w:spacing w:after="120" w:before="120"/>
        <w:ind w:firstLine="709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 xml:space="preserve">Номиналы элементов:</w:t>
      </w:r>
      <w:r>
        <w:rPr>
          <w:rFonts w:eastAsia="Times New Roman"/>
          <w:szCs w:val="24"/>
          <w:lang w:eastAsia="ru-RU"/>
        </w:rPr>
      </w:r>
    </w:p>
    <w:p w14:paraId="1EC8A177" w14:textId="418CFEE7">
      <w:pPr>
        <w:pBdr/>
        <w:spacing w:after="120" w:before="120"/>
        <w:ind w:firstLine="709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val="en-US" w:eastAsia="ru-RU"/>
        </w:rPr>
        <w:t xml:space="preserve">R</w:t>
      </w:r>
      <w:r>
        <w:rPr>
          <w:rFonts w:eastAsia="Times New Roman"/>
          <w:szCs w:val="24"/>
          <w:vertAlign w:val="subscript"/>
          <w:lang w:eastAsia="ru-RU"/>
        </w:rPr>
        <w:t xml:space="preserve">1</w:t>
      </w:r>
      <w:r>
        <w:rPr>
          <w:rFonts w:eastAsia="Times New Roman"/>
          <w:szCs w:val="24"/>
          <w:vertAlign w:val="subscript"/>
          <w:lang w:eastAsia="ru-RU"/>
        </w:rPr>
        <w:t xml:space="preserve"> </w:t>
      </w:r>
      <w:r>
        <w:rPr>
          <w:rFonts w:eastAsia="Times New Roman"/>
          <w:szCs w:val="24"/>
          <w:lang w:eastAsia="ru-RU"/>
        </w:rPr>
        <w:t xml:space="preserve">= </w:t>
      </w:r>
      <w:r>
        <w:rPr>
          <w:rFonts w:eastAsia="Times New Roman"/>
          <w:szCs w:val="24"/>
          <w:lang w:eastAsia="ru-RU"/>
        </w:rPr>
        <w:t xml:space="preserve">13</w:t>
      </w:r>
      <w:r>
        <w:rPr>
          <w:rFonts w:eastAsia="Times New Roman"/>
          <w:szCs w:val="24"/>
          <w:lang w:eastAsia="ru-RU"/>
        </w:rPr>
        <w:t xml:space="preserve"> </w:t>
      </w:r>
      <w:r>
        <w:rPr>
          <w:rFonts w:eastAsia="Times New Roman"/>
          <w:szCs w:val="24"/>
          <w:lang w:eastAsia="ru-RU"/>
        </w:rPr>
        <w:t xml:space="preserve">кОм,</w:t>
      </w:r>
      <w:r>
        <w:rPr>
          <w:rFonts w:eastAsia="Times New Roman"/>
          <w:szCs w:val="24"/>
          <w:lang w:eastAsia="ru-RU"/>
        </w:rPr>
        <w:t xml:space="preserve"> </w:t>
      </w:r>
      <w:r>
        <w:rPr>
          <w:rFonts w:eastAsia="Times New Roman"/>
          <w:szCs w:val="24"/>
          <w:lang w:val="en-US" w:eastAsia="ru-RU"/>
        </w:rPr>
        <w:t xml:space="preserve">R</w:t>
      </w:r>
      <w:r>
        <w:rPr>
          <w:rFonts w:eastAsia="Times New Roman"/>
          <w:szCs w:val="24"/>
          <w:vertAlign w:val="subscript"/>
          <w:lang w:eastAsia="ru-RU"/>
        </w:rPr>
        <w:t xml:space="preserve">2</w:t>
      </w:r>
      <w:r>
        <w:rPr>
          <w:rFonts w:eastAsia="Times New Roman"/>
          <w:szCs w:val="24"/>
          <w:vertAlign w:val="subscript"/>
          <w:lang w:eastAsia="ru-RU"/>
        </w:rPr>
        <w:t xml:space="preserve"> </w:t>
      </w:r>
      <w:r>
        <w:rPr>
          <w:rFonts w:eastAsia="Times New Roman"/>
          <w:szCs w:val="24"/>
          <w:lang w:eastAsia="ru-RU"/>
        </w:rPr>
        <w:t xml:space="preserve">= </w:t>
      </w:r>
      <w:r>
        <w:rPr>
          <w:rFonts w:eastAsia="Times New Roman"/>
          <w:szCs w:val="24"/>
          <w:lang w:eastAsia="ru-RU"/>
        </w:rPr>
        <w:t xml:space="preserve">19 </w:t>
      </w:r>
      <w:r>
        <w:rPr>
          <w:rFonts w:eastAsia="Times New Roman"/>
          <w:szCs w:val="24"/>
          <w:lang w:eastAsia="ru-RU"/>
        </w:rPr>
        <w:t xml:space="preserve">кОм</w:t>
      </w:r>
      <w:r>
        <w:rPr>
          <w:rFonts w:eastAsia="Times New Roman"/>
          <w:szCs w:val="24"/>
          <w:lang w:eastAsia="ru-RU"/>
        </w:rPr>
        <w:t xml:space="preserve">, </w:t>
      </w:r>
      <w:r>
        <w:rPr>
          <w:rFonts w:eastAsia="Times New Roman"/>
          <w:szCs w:val="24"/>
          <w:lang w:val="en-US" w:eastAsia="ru-RU"/>
        </w:rPr>
        <w:t xml:space="preserve">C</w:t>
      </w:r>
      <w:r>
        <w:rPr>
          <w:rFonts w:eastAsia="Times New Roman"/>
          <w:szCs w:val="24"/>
          <w:vertAlign w:val="subscript"/>
          <w:lang w:eastAsia="ru-RU"/>
        </w:rPr>
        <w:t xml:space="preserve">2</w:t>
      </w:r>
      <w:r>
        <w:rPr>
          <w:rFonts w:eastAsia="Times New Roman"/>
          <w:szCs w:val="24"/>
          <w:lang w:eastAsia="ru-RU"/>
        </w:rPr>
        <w:t xml:space="preserve"> = 0,1 мкФ,</w:t>
      </w:r>
      <w:r>
        <w:rPr>
          <w:rFonts w:eastAsia="Times New Roman"/>
          <w:szCs w:val="24"/>
          <w:lang w:eastAsia="ru-RU"/>
        </w:rPr>
      </w:r>
    </w:p>
    <w:p w14:paraId="7AF12158" w14:textId="2D59AC49">
      <w:pPr>
        <w:pBdr/>
        <w:spacing w:after="120" w:before="120"/>
        <w:ind w:firstLine="709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 xml:space="preserve">Задание:</w:t>
      </w:r>
      <w:r>
        <w:rPr>
          <w:rFonts w:eastAsia="Times New Roman"/>
          <w:szCs w:val="24"/>
          <w:lang w:eastAsia="ru-RU"/>
        </w:rPr>
      </w:r>
    </w:p>
    <w:p w14:paraId="68CD7D48" w14:textId="3E4AE885">
      <w:pPr>
        <w:pStyle w:val="707"/>
        <w:numPr>
          <w:ilvl w:val="0"/>
          <w:numId w:val="2"/>
        </w:numPr>
        <w:pBdr/>
        <w:spacing/>
        <w:ind w:firstLine="720" w:left="0"/>
        <w:rPr/>
      </w:pPr>
      <w:r>
        <w:t xml:space="preserve">Найти схемные функции KU(p), KU(</w:t>
      </w:r>
      <w:r>
        <w:t xml:space="preserve">jω</w:t>
      </w:r>
      <w:r>
        <w:t xml:space="preserve">), KU(ω), φ(ω), h(t) для схемы (рисунок 1).</w:t>
      </w:r>
      <w:r/>
    </w:p>
    <w:p w14:paraId="786700F7" w14:textId="0B7AB51F">
      <w:pPr>
        <w:pStyle w:val="707"/>
        <w:numPr>
          <w:ilvl w:val="0"/>
          <w:numId w:val="2"/>
        </w:numPr>
        <w:pBdr/>
        <w:spacing/>
        <w:ind w:firstLine="720" w:left="0"/>
        <w:rPr/>
      </w:pPr>
      <w:r>
        <w:t xml:space="preserve">Представить временную диаграмму работы схемы, если на её вход поступает последовательность прямоугольных импульсов с амплитудой </w:t>
      </w:r>
      <w:r>
        <w:t xml:space="preserve">Um</w:t>
      </w:r>
      <w:r>
        <w:t xml:space="preserve">, периодом T и скважностью q.</w:t>
      </w:r>
      <w:r>
        <w:br w:type="page" w:clear="all"/>
      </w:r>
      <w:r/>
    </w:p>
    <w:p w14:paraId="7EF6CADF" w14:textId="6DD69FB7">
      <w:pPr>
        <w:pStyle w:val="707"/>
        <w:pBdr/>
        <w:spacing/>
        <w:ind w:left="0"/>
        <w:rPr>
          <w:b/>
          <w:bCs/>
        </w:rPr>
      </w:pPr>
      <w:r>
        <w:rPr>
          <w:b/>
          <w:bCs/>
        </w:rPr>
        <w:t xml:space="preserve">Решение</w:t>
      </w:r>
      <w:r>
        <w:rPr>
          <w:b/>
          <w:bCs/>
        </w:rPr>
      </w:r>
    </w:p>
    <w:p w14:paraId="5255921A" w14:textId="77777777">
      <w:pPr>
        <w:pBdr/>
        <w:spacing w:after="120" w:before="120"/>
        <w:ind w:firstLine="708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 xml:space="preserve">Передаточная функция по напряжению находится по формуле (1):</w:t>
      </w:r>
      <w:r>
        <w:rPr>
          <w:rFonts w:eastAsia="Times New Roman"/>
          <w:szCs w:val="24"/>
          <w:lang w:eastAsia="ru-RU"/>
        </w:rPr>
      </w:r>
    </w:p>
    <w:tbl>
      <w:tblPr>
        <w:tblStyle w:val="714"/>
        <w:jc w:val="center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8828"/>
        <w:gridCol w:w="532"/>
      </w:tblGrid>
      <w:tr>
        <w:trPr>
          <w:jc w:val="center"/>
        </w:trPr>
        <w:tc>
          <w:tcPr>
            <w:tcBorders/>
            <w:tcW w:w="8828" w:type="dxa"/>
          </w:tcPr>
          <w:p w14:paraId="1BCD454D" w14:textId="77777777">
            <w:pPr>
              <w:pBdr/>
              <w:spacing w:after="120" w:before="120"/>
              <w:ind w:hanging="15" w:left="-15"/>
              <w:jc w:val="center"/>
              <w:rPr>
                <w:rFonts w:eastAsia="Times New Roman"/>
                <w:szCs w:val="24"/>
                <w:lang w:eastAsia="ru-RU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="Times New Roman"/>
                        <w:i/>
                        <w:szCs w:val="24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/>
                        <w:szCs w:val="24"/>
                        <w:lang w:eastAsia="ru-RU"/>
                      </w:rPr>
                      <m:rPr/>
                      <m:t>K</m:t>
                    </m:r>
                  </m:e>
                  <m:sub>
                    <m:r>
                      <w:rPr>
                        <w:rFonts w:ascii="Cambria Math" w:hAnsi="Cambria Math" w:eastAsia="Times New Roman"/>
                        <w:szCs w:val="24"/>
                        <w:lang w:eastAsia="ru-RU"/>
                      </w:rPr>
                      <m:rPr/>
                      <m:t>u</m:t>
                    </m:r>
                  </m:sub>
                </m:sSub>
                <m:r>
                  <w:rPr>
                    <w:rFonts w:ascii="Cambria Math" w:hAnsi="Cambria Math" w:eastAsia="Times New Roman"/>
                    <w:szCs w:val="24"/>
                    <w:lang w:eastAsia="ru-RU"/>
                  </w:rPr>
                  <m:rPr/>
                  <m:t>=</m:t>
                </m:r>
                <m:f>
                  <m:fPr>
                    <m:ctrlPr>
                      <w:rPr>
                        <w:rFonts w:ascii="Cambria Math" w:hAnsi="Cambria Math" w:eastAsia="Times New Roman"/>
                        <w:i/>
                        <w:szCs w:val="24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eastAsia="Times New Roman"/>
                            <w:i/>
                            <w:szCs w:val="24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Times New Roman"/>
                            <w:szCs w:val="24"/>
                            <w:lang w:eastAsia="ru-RU"/>
                          </w:rPr>
                          <m:rPr/>
                          <m:t>U</m:t>
                        </m:r>
                      </m:e>
                      <m:sub>
                        <m:r>
                          <w:rPr>
                            <w:rFonts w:ascii="Cambria Math" w:hAnsi="Cambria Math" w:eastAsia="Times New Roman"/>
                            <w:szCs w:val="24"/>
                            <w:lang w:eastAsia="ru-RU"/>
                          </w:rPr>
                          <m:rPr/>
                          <m:t>вых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eastAsia="Times New Roman"/>
                            <w:i/>
                            <w:szCs w:val="24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Times New Roman"/>
                            <w:szCs w:val="24"/>
                            <w:lang w:eastAsia="ru-RU"/>
                          </w:rPr>
                          <m:rPr/>
                          <m:t>U</m:t>
                        </m:r>
                      </m:e>
                      <m:sub>
                        <m:r>
                          <w:rPr>
                            <w:rFonts w:ascii="Cambria Math" w:hAnsi="Cambria Math" w:eastAsia="Times New Roman"/>
                            <w:szCs w:val="24"/>
                            <w:lang w:eastAsia="ru-RU"/>
                          </w:rPr>
                          <m:rPr/>
                          <m:t>вх</m:t>
                        </m:r>
                      </m:sub>
                    </m:sSub>
                  </m:den>
                </m:f>
              </m:oMath>
            </m:oMathPara>
            <w:r/>
            <w:r>
              <w:rPr>
                <w:rFonts w:eastAsia="Times New Roman"/>
                <w:szCs w:val="24"/>
                <w:lang w:eastAsia="ru-RU"/>
              </w:rPr>
            </w:r>
          </w:p>
        </w:tc>
        <w:tc>
          <w:tcPr>
            <w:tcBorders/>
            <w:tcW w:w="532" w:type="dxa"/>
          </w:tcPr>
          <w:p w14:paraId="2CE858A4" w14:textId="77777777">
            <w:pPr>
              <w:pBdr/>
              <w:spacing w:after="120" w:before="120"/>
              <w:ind w:hanging="15" w:left="-15"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 xml:space="preserve">(1)</w:t>
            </w:r>
            <w:r>
              <w:rPr>
                <w:rFonts w:eastAsia="Times New Roman"/>
                <w:szCs w:val="24"/>
                <w:lang w:eastAsia="ru-RU"/>
              </w:rPr>
            </w:r>
          </w:p>
        </w:tc>
      </w:tr>
    </w:tbl>
    <w:p w14:paraId="4A1351AD" w14:textId="77777777">
      <w:pPr>
        <w:pBdr/>
        <w:spacing/>
        <w:ind/>
        <w:rPr>
          <w:lang w:eastAsia="ru-RU"/>
        </w:rPr>
      </w:pPr>
      <w:r>
        <w:rPr>
          <w:lang w:eastAsia="ru-RU"/>
        </w:rPr>
        <w:t xml:space="preserve">Необходимо определить комплексный коэффициент передачи по напряжению </w:t>
      </w:r>
      <m:oMath>
        <m:sSub>
          <m:sSubPr>
            <m:ctrlPr>
              <w:rPr>
                <w:rFonts w:ascii="Cambria Math" w:hAnsi="Cambria Math"/>
                <w:i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K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U</m:t>
            </m:r>
          </m:sub>
        </m:sSub>
        <m:d>
          <m:dPr>
            <m:ctrlPr>
              <w:rPr>
                <w:rFonts w:ascii="Cambria Math" w:hAnsi="Cambria Math"/>
                <w:i/>
                <w:lang w:eastAsia="ru-RU"/>
              </w:rPr>
            </m:ctrlPr>
          </m:dPr>
          <m:e>
            <m:r>
              <w:rPr>
                <w:rFonts w:ascii="Cambria Math" w:hAnsi="Cambria Math"/>
                <w:lang w:eastAsia="ru-RU"/>
              </w:rPr>
              <m:rPr/>
              <m:t>jω</m:t>
            </m:r>
          </m:e>
        </m:d>
      </m:oMath>
      <w:r>
        <w:rPr>
          <w:lang w:eastAsia="ru-RU"/>
        </w:rPr>
        <w:t xml:space="preserve">. Для этого заменим </w:t>
      </w:r>
      <m:oMath>
        <m:r>
          <w:rPr>
            <w:rFonts w:ascii="Cambria Math" w:hAnsi="Cambria Math"/>
            <w:lang w:eastAsia="ru-RU"/>
          </w:rPr>
          <m:rPr/>
          <m:t>jω</m:t>
        </m:r>
      </m:oMath>
      <w:r>
        <w:rPr>
          <w:lang w:eastAsia="ru-RU"/>
        </w:rPr>
        <w:t xml:space="preserve"> на </w:t>
      </w:r>
      <m:oMath>
        <m:r>
          <w:rPr>
            <w:rFonts w:ascii="Cambria Math" w:hAnsi="Cambria Math"/>
            <w:lang w:eastAsia="ru-RU"/>
          </w:rPr>
          <m:rPr/>
          <m:t>p</m:t>
        </m:r>
      </m:oMath>
      <w:r>
        <w:rPr>
          <w:lang w:eastAsia="ru-RU"/>
        </w:rPr>
        <w:t xml:space="preserve">, и относительно данной замены найдём передаточную функцию схемы </w:t>
      </w:r>
      <m:oMath>
        <m:sSub>
          <m:sSubPr>
            <m:ctrlPr>
              <w:rPr>
                <w:rFonts w:ascii="Cambria Math" w:hAnsi="Cambria Math"/>
                <w:i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K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U</m:t>
            </m:r>
          </m:sub>
        </m:sSub>
        <m:d>
          <m:dPr>
            <m:ctrlPr>
              <w:rPr>
                <w:rFonts w:ascii="Cambria Math" w:hAnsi="Cambria Math"/>
                <w:i/>
                <w:lang w:eastAsia="ru-RU"/>
              </w:rPr>
            </m:ctrlPr>
          </m:dPr>
          <m:e>
            <m:r>
              <w:rPr>
                <w:rFonts w:ascii="Cambria Math" w:hAnsi="Cambria Math"/>
                <w:lang w:val="en-US" w:eastAsia="ru-RU"/>
              </w:rPr>
              <m:rPr/>
              <m:t>p</m:t>
            </m:r>
          </m:e>
        </m:d>
      </m:oMath>
      <w:r>
        <w:rPr>
          <w:lang w:eastAsia="ru-RU"/>
        </w:rPr>
        <w:t xml:space="preserve">.</w:t>
      </w:r>
      <w:r>
        <w:rPr>
          <w:lang w:eastAsia="ru-RU"/>
        </w:rPr>
      </w:r>
    </w:p>
    <w:p w14:paraId="2321FC3B" w14:textId="0D8EE075">
      <w:pPr>
        <w:pBdr/>
        <w:spacing/>
        <w:ind/>
        <w:rPr>
          <w:lang w:val="en-US" w:eastAsia="ru-RU"/>
        </w:rPr>
      </w:pPr>
      <w:r>
        <w:rPr>
          <w:lang w:eastAsia="ru-RU"/>
        </w:rPr>
        <w:t xml:space="preserve">Схема представляет собой делитель напряжения, где R1 соединён последовательно с параллельной парой R2 и C2. Передаточная функция определяется по формуле:</w:t>
      </w:r>
      <w:r>
        <w:rPr>
          <w:lang w:val="en-US" w:eastAsia="ru-RU"/>
        </w:rPr>
      </w:r>
    </w:p>
    <w:p w14:paraId="346F5232" w14:textId="69B9CE2E">
      <w:pPr>
        <w:pBdr/>
        <w:spacing/>
        <w:ind/>
        <w:rPr>
          <w:i/>
          <w:lang w:val="en-US"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K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U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ru-RU"/>
                </w:rPr>
              </m:ctrlPr>
            </m:dPr>
            <m:e>
              <m:r>
                <w:rPr>
                  <w:rFonts w:ascii="Cambria Math" w:hAnsi="Cambria Math"/>
                  <w:lang w:val="en-US" w:eastAsia="ru-RU"/>
                </w:rPr>
                <m:rPr/>
                <m:t>p</m:t>
              </m:r>
            </m:e>
          </m:d>
          <m:r>
            <w:rPr>
              <w:rFonts w:ascii="Cambria Math" w:hAnsi="Cambria Math"/>
              <w:lang w:val="en-US" w:eastAsia="ru-RU"/>
            </w:rPr>
            <m:rPr/>
            <m:t>= </m:t>
          </m:r>
          <m:f>
            <m:fPr>
              <m:ctrlPr>
                <w:rPr>
                  <w:rFonts w:ascii="Cambria Math" w:hAnsi="Cambria Math"/>
                  <w:i/>
                  <w:lang w:val="en-US" w:eastAsia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ru-RU"/>
                    </w:rPr>
                    <m:rPr/>
                    <m:t>Z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rPr/>
                    <m:t>вых</m:t>
                  </m:r>
                </m:sub>
              </m:sSub>
            </m:num>
            <m:den>
              <m:r>
                <w:rPr>
                  <w:rFonts w:ascii="Cambria Math" w:hAnsi="Cambria Math"/>
                  <w:lang w:val="en-US" w:eastAsia="ru-RU"/>
                </w:rPr>
                <m:rPr/>
                <m:t>R1+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ru-RU"/>
                    </w:rPr>
                    <m:rPr/>
                    <m:t>Z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rPr/>
                    <m:t>вых</m:t>
                  </m:r>
                </m:sub>
              </m:sSub>
            </m:den>
          </m:f>
        </m:oMath>
      </m:oMathPara>
      <w:r/>
      <w:r>
        <w:rPr>
          <w:i/>
          <w:lang w:val="en-US" w:eastAsia="ru-RU"/>
        </w:rPr>
      </w:r>
    </w:p>
    <w:p w14:paraId="1CD95642" w14:textId="5378105D">
      <w:pPr>
        <w:pBdr/>
        <w:spacing/>
        <w:ind/>
        <w:rPr>
          <w:lang w:eastAsia="ru-RU"/>
        </w:rPr>
      </w:pPr>
      <w:r>
        <w:rPr>
          <w:lang w:eastAsia="ru-RU"/>
        </w:rPr>
        <w:t xml:space="preserve">Найдём импеданс параллельного соединения R2 и C2, где импеданс конденсатора Z</w:t>
      </w:r>
      <w:r>
        <w:rPr>
          <w:vertAlign w:val="subscript"/>
          <w:lang w:eastAsia="ru-RU"/>
        </w:rPr>
        <w:t xml:space="preserve">C2</w:t>
      </w:r>
      <w:r>
        <w:rPr>
          <w:lang w:eastAsia="ru-RU"/>
        </w:rPr>
        <w:t xml:space="preserve"> = 1/(pC2):</w:t>
      </w:r>
      <w:r>
        <w:rPr>
          <w:lang w:eastAsia="ru-RU"/>
        </w:rPr>
      </w:r>
    </w:p>
    <w:p w14:paraId="4670DF28" w14:textId="08188FDB">
      <w:pPr>
        <w:pStyle w:val="707"/>
        <w:pBdr/>
        <w:spacing/>
        <w:ind w:left="0"/>
        <w:jc w:val="center"/>
        <w:rPr>
          <w:rFonts w:eastAsiaTheme="minorEastAsia"/>
          <w:i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Z</m:t>
              </m:r>
            </m:e>
            <m:sub>
              <m:r>
                <w:rPr>
                  <w:rFonts w:ascii="Cambria Math" w:hAnsi="Cambria Math"/>
                </w:rPr>
                <m:rPr/>
                <m:t>вых</m:t>
              </m:r>
            </m:sub>
          </m:sSub>
          <m:r>
            <w:rPr>
              <w:rFonts w:ascii="Cambria Math" w:hAnsi="Cambria Math"/>
            </w:rPr>
            <m:rPr/>
            <m:t>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rPr/>
                <m:t>R2 </m:t>
              </m:r>
              <m:r>
                <w:rPr>
                  <w:rFonts w:ascii="Cambria Math" w:hAnsi="Cambria Math"/>
                </w:rPr>
                <m:rPr>
                  <m:sty m:val="p"/>
                </m:rPr>
                <m:t>⋅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rPr/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rPr/>
                    <m:t>pC2</m:t>
                  </m:r>
                </m:den>
              </m:f>
            </m:num>
            <m:den>
              <m:r>
                <w:rPr>
                  <w:rFonts w:ascii="Cambria Math" w:hAnsi="Cambria Math"/>
                  <w:lang w:val="en-US"/>
                </w:rPr>
                <m:rPr/>
                <m:t>R2+ 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rPr/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rPr/>
                    <m:t>pC2</m:t>
                  </m:r>
                </m:den>
              </m:f>
            </m:den>
          </m:f>
          <m:r>
            <w:rPr>
              <w:rFonts w:ascii="Cambria Math" w:hAnsi="Cambria Math"/>
              <w:lang w:val="en-US"/>
            </w:rPr>
            <m:rPr/>
            <m:t>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rPr/>
                <m:t>R2</m:t>
              </m:r>
            </m:num>
            <m:den>
              <m:r>
                <w:rPr>
                  <w:rFonts w:ascii="Cambria Math" w:hAnsi="Cambria Math"/>
                  <w:lang w:val="en-US"/>
                </w:rPr>
                <m:rPr/>
                <m:t>1+pR2C2</m:t>
              </m:r>
            </m:den>
          </m:f>
        </m:oMath>
      </m:oMathPara>
      <w:r/>
      <w:r>
        <w:rPr>
          <w:rFonts w:eastAsiaTheme="minorEastAsia"/>
          <w:i/>
          <w:lang w:val="en-US"/>
        </w:rPr>
      </w:r>
    </w:p>
    <w:p w14:paraId="16044F8A" w14:textId="2CCC6C08">
      <w:pPr>
        <w:pBdr/>
        <w:spacing/>
        <w:ind/>
        <w:rPr/>
      </w:pPr>
      <w:r>
        <w:t xml:space="preserve">Подставим </w:t>
      </w:r>
      <w:r>
        <w:t xml:space="preserve">Z</w:t>
      </w:r>
      <w:r>
        <w:rPr>
          <w:vertAlign w:val="subscript"/>
        </w:rPr>
        <w:t xml:space="preserve">вых</w:t>
      </w:r>
      <w:r>
        <w:t xml:space="preserve"> в формулу делителя:</w:t>
      </w:r>
      <w:r/>
    </w:p>
    <w:p w14:paraId="502D9839" w14:textId="57680A56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K</m:t>
              </m:r>
            </m:e>
            <m:sub>
              <m:r>
                <w:rPr>
                  <w:rFonts w:ascii="Cambria Math" w:hAnsi="Cambria Math"/>
                </w:rPr>
                <m:rPr/>
                <m:t>U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rPr/>
                <m:t>p</m:t>
              </m:r>
            </m:e>
          </m:d>
          <m:r>
            <w:rPr>
              <w:rFonts w:ascii="Cambria Math" w:hAnsi="Cambria Math"/>
              <w:lang w:val="en-US"/>
            </w:rPr>
            <m:rPr/>
            <m:t>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rPr/>
                    <m:t>R2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rPr/>
                    <m:t>1+pR2C2</m:t>
                  </m:r>
                </m:den>
              </m:f>
            </m:num>
            <m:den>
              <m:r>
                <w:rPr>
                  <w:rFonts w:ascii="Cambria Math" w:hAnsi="Cambria Math"/>
                  <w:lang w:val="en-US"/>
                </w:rPr>
                <m:rPr/>
                <m:t>R1+ 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rPr/>
                    <m:t>R2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rPr/>
                    <m:t>1+pR2C2</m:t>
                  </m:r>
                </m:den>
              </m:f>
            </m:den>
          </m:f>
          <m:r>
            <w:rPr>
              <w:rFonts w:ascii="Cambria Math" w:hAnsi="Cambria Math"/>
              <w:lang w:val="en-US"/>
            </w:rPr>
            <m:rPr/>
            <m:t>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rPr/>
                <m:t>R2</m:t>
              </m:r>
            </m:num>
            <m:den>
              <m:r>
                <w:rPr>
                  <w:rFonts w:ascii="Cambria Math" w:hAnsi="Cambria Math"/>
                  <w:lang w:val="en-US"/>
                </w:rPr>
                <m:rPr/>
                <m:t>R1+R2+pR1R2C2 </m:t>
              </m:r>
            </m:den>
          </m:f>
        </m:oMath>
      </m:oMathPara>
      <w:r/>
      <w:r>
        <w:rPr>
          <w:rFonts w:eastAsiaTheme="minorEastAsia"/>
          <w:lang w:val="en-US"/>
        </w:rPr>
      </w:r>
    </w:p>
    <w:p w14:paraId="41C6BD15" w14:textId="414D7CCF">
      <w:pPr>
        <w:pBdr/>
        <w:spacing/>
        <w:ind/>
        <w:rPr/>
      </w:pPr>
      <w:r>
        <w:rPr>
          <w:rFonts w:eastAsia="Times New Roman"/>
          <w:szCs w:val="24"/>
          <w:lang w:eastAsia="ru-RU"/>
        </w:rPr>
        <w:t xml:space="preserve">Теперь запишем комплексный коэффициент передачи схемы</w:t>
      </w:r>
      <w:r>
        <w:t xml:space="preserve">:</w:t>
      </w:r>
      <w:r/>
    </w:p>
    <w:p w14:paraId="53BC3E70" w14:textId="2E2CFF09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K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U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rPr/>
                <m:t>j</m:t>
              </m:r>
              <m:r>
                <w:rPr>
                  <w:rFonts w:ascii="Cambria Math" w:hAnsi="Cambria Math"/>
                </w:rPr>
                <m:rPr>
                  <m:sty m:val="p"/>
                </m:rPr>
                <m:t>ω</m:t>
              </m:r>
            </m:e>
          </m:d>
          <m:r>
            <w:rPr>
              <w:rFonts w:ascii="Cambria Math" w:hAnsi="Cambria Math"/>
            </w:rPr>
            <m:rPr/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rPr/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rPr/>
                    <m:t>1</m:t>
                  </m:r>
                </m:sub>
              </m:sSub>
              <m:r>
                <w:rPr>
                  <w:rFonts w:ascii="Cambria Math" w:hAnsi="Cambria Math"/>
                </w:rPr>
                <m:rPr/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rPr/>
                    <m:t>2</m:t>
                  </m:r>
                </m:sub>
              </m:sSub>
              <m:r>
                <w:rPr>
                  <w:rFonts w:ascii="Cambria Math" w:hAnsi="Cambria Math"/>
                </w:rPr>
                <m:rPr/>
                <m:t>+</m:t>
              </m:r>
              <m:r>
                <w:rPr>
                  <w:rFonts w:ascii="Cambria Math" w:hAnsi="Cambria Math"/>
                  <w:lang w:val="en-US"/>
                </w:rPr>
                <m:rPr/>
                <m:t>j</m:t>
              </m:r>
              <m:r>
                <w:rPr>
                  <w:rFonts w:ascii="Cambria Math" w:hAnsi="Cambria Math"/>
                </w:rPr>
                <m:rPr>
                  <m:sty m:val="p"/>
                </m:rPr>
                <m:t>ω⋅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rPr/>
                    <m:t>1</m:t>
                  </m:r>
                </m:sub>
              </m:sSub>
              <m:r>
                <w:rPr>
                  <w:rFonts w:ascii="Cambria Math" w:hAnsi="Cambria Math"/>
                </w:rPr>
                <m:rPr>
                  <m:sty m:val="p"/>
                </m:rPr>
                <m:t>⋅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rPr/>
                    <m:t>2</m:t>
                  </m:r>
                </m:sub>
              </m:sSub>
              <m:r>
                <w:rPr>
                  <w:rFonts w:ascii="Cambria Math" w:hAnsi="Cambria Math"/>
                </w:rPr>
                <m:rPr>
                  <m:sty m:val="p"/>
                </m:rPr>
                <m:t>⋅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rPr/>
                    <m:t>2</m:t>
                  </m:r>
                </m:sub>
              </m:sSub>
            </m:den>
          </m:f>
        </m:oMath>
      </m:oMathPara>
      <w:r/>
      <w:r>
        <w:rPr>
          <w:rFonts w:eastAsiaTheme="minorEastAsia"/>
          <w:lang w:val="en-US"/>
        </w:rPr>
      </w:r>
    </w:p>
    <w:p w14:paraId="719E420F" w14:textId="79BFF238">
      <w:pPr>
        <w:pBdr/>
        <w:spacing/>
        <w:ind/>
        <w:rPr>
          <w:lang w:val="en-US"/>
        </w:rPr>
      </w:pPr>
      <w:r>
        <w:t xml:space="preserve">Модуль передаточной функции</w:t>
      </w:r>
      <w:r>
        <w:t xml:space="preserve"> (</w:t>
      </w:r>
      <w:r>
        <w:t xml:space="preserve">АЧХ):</w:t>
      </w:r>
      <w:r>
        <w:rPr>
          <w:lang w:val="en-US"/>
        </w:rPr>
      </w:r>
    </w:p>
    <w:p w14:paraId="0EDE23A4" w14:textId="64503461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d>
            <m:dPr>
              <m:begChr m:val="|"/>
              <m:endChr m:val="|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d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K</m:t>
              </m:r>
              <m:d>
                <m:dPr>
                  <m:ctrlPr>
                    <w:rPr>
                      <w:rFonts w:ascii="Cambria Math" w:hAnsi="Cambria Math" w:eastAsiaTheme="minorEastAsia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eastAsiaTheme="minorEastAsia"/>
                      <w:lang w:val="en-US"/>
                    </w:rPr>
                    <m:rPr>
                      <m:sty m:val="p"/>
                    </m:rPr>
                    <m:t>ω</m:t>
                  </m:r>
                </m:e>
              </m:d>
            </m:e>
          </m:d>
          <m:r>
            <w:rPr>
              <w:rFonts w:ascii="Cambria Math" w:hAnsi="Cambria Math" w:eastAsiaTheme="minorEastAsia"/>
              <w:lang w:val="en-US"/>
            </w:rPr>
            <m:rPr/>
            <m:t>=</m:t>
          </m:r>
          <m:f>
            <m:fPr>
              <m:ctrlPr>
                <w:rPr>
                  <w:rFonts w:ascii="Cambria Math" w:hAnsi="Cambria Math" w:eastAsiaTheme="minorEastAsia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eastAsiaTheme="minorEastAsia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R</m:t>
                  </m:r>
                </m:e>
                <m:sub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2</m:t>
                  </m:r>
                </m:sub>
              </m:sSub>
            </m:num>
            <m:den>
              <m:rad>
                <m:radPr>
                  <m:degHide m:val="on"/>
                  <m:ctrlPr>
                    <w:rPr>
                      <w:rFonts w:ascii="Cambria Math" w:hAnsi="Cambria Math" w:eastAsiaTheme="minorEastAsia"/>
                      <w:lang w:val="en-US"/>
                    </w:rPr>
                  </m:ctrlPr>
                </m:radPr>
                <m:deg>
                  <m:r>
                    <w:rPr>
                      <w:rFonts w:ascii="Cambria Math" w:hAnsi="Cambria Math" w:eastAsia="Cambria Math" w:cs="Cambria Math"/>
                    </w:rPr>
                    <m:rPr/>
                    <m:t/>
                  </m:r>
                </m:deg>
                <m:e>
                  <m:sSup>
                    <m:sSupPr>
                      <m:ctrlPr>
                        <w:rPr>
                          <w:rFonts w:ascii="Cambria Math" w:hAnsi="Cambria Math" w:eastAsiaTheme="minorEastAsia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eastAsiaTheme="minorEastAsia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eastAsiaTheme="minorEastAsia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eastAsiaTheme="minorEastAsia"/>
                                  <w:lang w:val="en-US"/>
                                </w:rPr>
                                <m:rPr/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eastAsiaTheme="minorEastAsia"/>
                                  <w:lang w:val="en-US"/>
                                </w:rPr>
                                <m:rPr/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eastAsiaTheme="minorEastAsia"/>
                              <w:lang w:val="en-US"/>
                            </w:rPr>
                            <m:rPr/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eastAsiaTheme="minorEastAsia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eastAsiaTheme="minorEastAsia"/>
                                  <w:lang w:val="en-US"/>
                                </w:rPr>
                                <m:rPr/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eastAsiaTheme="minorEastAsia"/>
                                  <w:lang w:val="en-US"/>
                                </w:rPr>
                                <m:rPr/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 w:eastAsiaTheme="minorEastAsia"/>
                          <w:lang w:val="en-US"/>
                        </w:rPr>
                        <m:rPr/>
                        <m:t>2</m:t>
                      </m:r>
                    </m:sup>
                  </m:sSup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+</m:t>
                  </m:r>
                  <m:sSup>
                    <m:sSupPr>
                      <m:ctrlPr>
                        <w:rPr>
                          <w:rFonts w:ascii="Cambria Math" w:hAnsi="Cambria Math" w:eastAsiaTheme="minorEastAsia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eastAsiaTheme="minorEastAsia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eastAsiaTheme="minorEastAsia"/>
                              <w:lang w:val="en-US"/>
                            </w:rPr>
                            <m:rPr>
                              <m:sty m:val="p"/>
                            </m:rPr>
                            <m:t>ω⋅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eastAsiaTheme="minorEastAsia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eastAsiaTheme="minorEastAsia"/>
                                  <w:lang w:val="en-US"/>
                                </w:rPr>
                                <m:rPr/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eastAsiaTheme="minorEastAsia"/>
                                  <w:lang w:val="en-US"/>
                                </w:rPr>
                                <m:rPr/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eastAsiaTheme="minorEastAsia"/>
                              <w:lang w:val="en-US"/>
                            </w:rPr>
                            <m:rPr>
                              <m:sty m:val="p"/>
                            </m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eastAsiaTheme="minorEastAsia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eastAsiaTheme="minorEastAsia"/>
                                  <w:lang w:val="en-US"/>
                                </w:rPr>
                                <m:rPr/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eastAsiaTheme="minorEastAsia"/>
                                  <w:lang w:val="en-US"/>
                                </w:rPr>
                                <m:rPr/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eastAsiaTheme="minorEastAsia"/>
                              <w:lang w:val="en-US"/>
                            </w:rPr>
                            <m:rPr>
                              <m:sty m:val="p"/>
                            </m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eastAsiaTheme="minorEastAsia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eastAsiaTheme="minorEastAsia"/>
                                  <w:lang w:val="en-US"/>
                                </w:rPr>
                                <m:rPr/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eastAsiaTheme="minorEastAsia"/>
                                  <w:lang w:val="en-US"/>
                                </w:rPr>
                                <m:rPr/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 w:eastAsiaTheme="minorEastAsia"/>
                          <w:lang w:val="en-US"/>
                        </w:rPr>
                        <m:rPr/>
                        <m:t>2</m:t>
                      </m:r>
                    </m:sup>
                  </m:sSup>
                </m:e>
              </m:rad>
            </m:den>
          </m:f>
        </m:oMath>
      </m:oMathPara>
      <w:r/>
      <w:r>
        <w:rPr>
          <w:rFonts w:eastAsiaTheme="minorEastAsia"/>
          <w:lang w:val="en-US"/>
        </w:rPr>
      </w:r>
    </w:p>
    <w:p w14:paraId="67FA163E" w14:textId="77777777">
      <w:pPr>
        <w:pBdr/>
        <w:spacing w:after="120" w:before="120"/>
        <w:ind w:firstLine="708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 xml:space="preserve">График АЧХ в логарифмическом масштабе изображён на рисунке 2.</w:t>
      </w:r>
      <w:r>
        <w:rPr>
          <w:rFonts w:eastAsia="Times New Roman"/>
          <w:szCs w:val="24"/>
          <w:lang w:eastAsia="ru-RU"/>
        </w:rPr>
      </w:r>
    </w:p>
    <w:p w14:paraId="3D39A84B" w14:textId="7DBB33D0">
      <w:pPr>
        <w:pStyle w:val="701"/>
        <w:pBdr/>
        <w:spacing/>
        <w:ind/>
        <w:rPr/>
      </w:pPr>
      <w:r>
        <w:rPr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82219" cy="3327240"/>
                <wp:effectExtent l="19050" t="19050" r="18415" b="26034"/>
                <wp:docPr id="2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87650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4388368" cy="3331908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45.06pt;height:261.99pt;mso-wrap-distance-left:0.00pt;mso-wrap-distance-top:0.00pt;mso-wrap-distance-right:0.00pt;mso-wrap-distance-bottom:0.00pt;z-index:1;" strokecolor="#000000">
                <v:imagedata r:id="rId11" o:title=""/>
                <o:lock v:ext="edit" rotation="t"/>
              </v:shape>
            </w:pict>
          </mc:Fallback>
        </mc:AlternateContent>
      </w:r>
      <w:r/>
    </w:p>
    <w:p w14:paraId="54E6F85F" w14:textId="15379BF9">
      <w:pPr>
        <w:pStyle w:val="701"/>
        <w:pBdr/>
        <w:spacing/>
        <w:ind/>
        <w:rPr/>
      </w:pPr>
      <w:r>
        <w:t xml:space="preserve">Рисунок 2. АЧХ представленной схемы</w:t>
      </w:r>
      <w:r/>
    </w:p>
    <w:p w14:paraId="588F1AC6" w14:textId="33DFF566">
      <w:pPr>
        <w:pBdr/>
        <w:spacing/>
        <w:ind/>
        <w:rPr/>
      </w:pPr>
      <w:r>
        <w:t xml:space="preserve">Аргумент передаточной функции (ФЧХ), рассчитанный с помощью прикладной программы </w:t>
      </w:r>
      <w:r>
        <w:t xml:space="preserve">Mathcad</w:t>
      </w:r>
      <w:r>
        <w:t xml:space="preserve">:</w:t>
      </w:r>
      <w:r/>
    </w:p>
    <w:p w14:paraId="73CBCA32" w14:textId="1A2BF7D3">
      <w:pPr>
        <w:pBdr/>
        <w:spacing/>
        <w:ind/>
        <w:rPr>
          <w:rFonts w:eastAsiaTheme="minorEastAsia"/>
        </w:rPr>
      </w:pPr>
      <w:r/>
      <m:oMathPara>
        <m:oMathParaPr/>
        <m:oMath>
          <m:r>
            <w:rPr>
              <w:rFonts w:ascii="Cambria Math" w:hAnsi="Cambria Math"/>
            </w:rPr>
            <m:rPr>
              <m:sty m:val="p"/>
            </m:rPr>
            <m:t>φ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rPr>
                  <m:sty m:val="p"/>
                </m:rPr>
                <m:t>ω</m:t>
              </m:r>
            </m:e>
          </m:d>
          <m:r>
            <w:rPr>
              <w:rFonts w:ascii="Cambria Math" w:hAnsi="Cambria Math"/>
            </w:rPr>
            <m:rPr/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w:rPr>
                  <w:rFonts w:ascii="Cambria Math" w:hAnsi="Cambria Math"/>
                </w:rPr>
                <m:rPr>
                  <m:sty m:val="p"/>
                </m:rPr>
                <m:t>arg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rPr/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rPr/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rPr/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rPr/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rPr/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rPr/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rPr/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rPr/>
                        <m:t>+j</m:t>
                      </m:r>
                      <m:r>
                        <w:rPr>
                          <w:rFonts w:ascii="Cambria Math" w:hAnsi="Cambria Math"/>
                        </w:rPr>
                        <m:rPr>
                          <m:sty m:val="p"/>
                        </m:rPr>
                        <m:t>ω⋅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rPr/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rPr/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rPr>
                          <m:sty m:val="p"/>
                        </m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rPr/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rPr/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rPr>
                          <m:sty m:val="p"/>
                        </m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rPr/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rPr/>
                            <m:t>2</m:t>
                          </m:r>
                        </m:sub>
                      </m:sSub>
                    </m:den>
                  </m:f>
                </m:e>
              </m:d>
            </m:e>
          </m:func>
          <m:r>
            <w:rPr>
              <w:rFonts w:ascii="Cambria Math" w:hAnsi="Cambria Math"/>
            </w:rPr>
            <m:rPr/>
            <m:t>=-arctg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rPr/>
                <m:t>0,000772</m:t>
              </m:r>
              <m:r>
                <w:rPr>
                  <w:rFonts w:ascii="Cambria Math" w:hAnsi="Cambria Math"/>
                </w:rPr>
                <m:rPr>
                  <m:sty m:val="p"/>
                </m:rPr>
                <m:t>⋅ω</m:t>
              </m:r>
            </m:e>
          </m:d>
        </m:oMath>
      </m:oMathPara>
      <w:r/>
      <w:r>
        <w:rPr>
          <w:rFonts w:eastAsiaTheme="minorEastAsia"/>
        </w:rPr>
      </w:r>
    </w:p>
    <w:p w14:paraId="2AFFBDDE" w14:textId="472AE377">
      <w:pPr>
        <w:pBdr/>
        <w:spacing w:after="120" w:before="120"/>
        <w:ind w:firstLine="708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 xml:space="preserve">График ФЧХ в логарифмическом масштабе изображён на рисунке </w:t>
      </w:r>
      <w:r>
        <w:rPr>
          <w:rFonts w:eastAsia="Times New Roman"/>
          <w:szCs w:val="24"/>
          <w:lang w:eastAsia="ru-RU"/>
        </w:rPr>
        <w:t xml:space="preserve">3</w:t>
      </w:r>
      <w:r>
        <w:rPr>
          <w:rFonts w:eastAsia="Times New Roman"/>
          <w:szCs w:val="24"/>
          <w:lang w:eastAsia="ru-RU"/>
        </w:rPr>
        <w:t xml:space="preserve">.</w:t>
      </w:r>
      <w:r>
        <w:rPr>
          <w:rFonts w:eastAsia="Times New Roman"/>
          <w:szCs w:val="24"/>
          <w:lang w:eastAsia="ru-RU"/>
        </w:rPr>
      </w:r>
    </w:p>
    <w:p w14:paraId="6BBF04E7" w14:textId="648484D0">
      <w:pPr>
        <w:pStyle w:val="701"/>
        <w:pBdr/>
        <w:spacing/>
        <w:ind/>
        <w:rPr>
          <w:rFonts w:eastAsiaTheme="minorEastAsia"/>
        </w:rPr>
      </w:pPr>
      <w:r>
        <w:rPr>
          <w:rFonts w:eastAsiaTheme="minorEastAsi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839419" cy="2995683"/>
                <wp:effectExtent l="19050" t="19050" r="18415" b="14604"/>
                <wp:docPr id="3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01152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4851671" cy="3003267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81.06pt;height:235.88pt;mso-wrap-distance-left:0.00pt;mso-wrap-distance-top:0.00pt;mso-wrap-distance-right:0.00pt;mso-wrap-distance-bottom:0.00pt;z-index:1;" strokecolor="#000000">
                <v:imagedata r:id="rId12" o:title=""/>
                <o:lock v:ext="edit" rotation="t"/>
              </v:shape>
            </w:pict>
          </mc:Fallback>
        </mc:AlternateContent>
      </w:r>
      <w:r>
        <w:rPr>
          <w:rFonts w:eastAsiaTheme="minorEastAsia"/>
        </w:rPr>
      </w:r>
    </w:p>
    <w:p w14:paraId="47C7F6E4" w14:textId="090667D2">
      <w:pPr>
        <w:pStyle w:val="701"/>
        <w:pBdr/>
        <w:spacing/>
        <w:ind/>
        <w:rPr/>
      </w:pPr>
      <w:r>
        <w:t xml:space="preserve">Рисунок </w:t>
      </w:r>
      <w:r>
        <w:t xml:space="preserve">3</w:t>
      </w:r>
      <w:r>
        <w:t xml:space="preserve">. ФЧХ представленной схемы</w:t>
      </w:r>
      <w:r/>
    </w:p>
    <w:p w14:paraId="1842E888" w14:textId="4473A786">
      <w:pPr>
        <w:pBdr/>
        <w:spacing w:after="120" w:before="120"/>
        <w:ind w:firstLine="708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 xml:space="preserve">Анализируя полученные графики, можно сделать, что исследуемая цепь является фильтром низкой частоты. Он будет пропускать гармонические сигналы на частотах от 1 до 1295 рад</w:t>
      </w:r>
      <w:r>
        <w:rPr>
          <w:rFonts w:eastAsia="Times New Roman"/>
          <w:szCs w:val="24"/>
          <w:lang w:eastAsia="ru-RU"/>
        </w:rPr>
        <w:t xml:space="preserve">/</w:t>
      </w:r>
      <w:r>
        <w:rPr>
          <w:rFonts w:eastAsia="Times New Roman"/>
          <w:szCs w:val="24"/>
          <w:lang w:eastAsia="ru-RU"/>
        </w:rPr>
        <w:t xml:space="preserve">с (</w:t>
      </w:r>
      <w:r>
        <w:rPr>
          <w:rFonts w:eastAsia="Times New Roman"/>
          <w:szCs w:val="24"/>
          <w:lang w:eastAsia="ru-RU"/>
        </w:rPr>
        <w:t xml:space="preserve">примерно</w:t>
      </w:r>
      <w:r>
        <w:rPr>
          <w:rFonts w:eastAsia="Times New Roman"/>
          <w:szCs w:val="24"/>
          <w:lang w:eastAsia="ru-RU"/>
        </w:rPr>
        <w:t xml:space="preserve"> 206 Гц).</w:t>
      </w:r>
      <w:r>
        <w:rPr>
          <w:rFonts w:eastAsia="Times New Roman"/>
          <w:szCs w:val="24"/>
          <w:lang w:eastAsia="ru-RU"/>
        </w:rPr>
      </w:r>
    </w:p>
    <w:p w14:paraId="7E838842" w14:textId="459A239D">
      <w:pPr>
        <w:pBdr/>
        <w:spacing/>
        <w:ind/>
        <w:rPr/>
      </w:pPr>
      <w:r>
        <w:t xml:space="preserve">Определим изображение переходной функции H(p):</w:t>
      </w:r>
      <w:r/>
    </w:p>
    <w:p w14:paraId="5CC5B3F9" w14:textId="2DD4CAB6">
      <w:pPr>
        <w:pBdr/>
        <w:spacing/>
        <w:ind/>
        <w:rPr>
          <w:rFonts w:eastAsiaTheme="minorEastAsia"/>
        </w:rPr>
      </w:pPr>
      <w:r/>
      <m:oMathPara>
        <m:oMathParaPr/>
        <m:oMath>
          <m:r>
            <w:rPr>
              <w:rFonts w:ascii="Cambria Math" w:hAnsi="Cambria Math"/>
            </w:rPr>
            <m:rPr/>
            <m:t>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rPr/>
                <m:t>p</m:t>
              </m:r>
            </m:e>
          </m:d>
          <m:r>
            <w:rPr>
              <w:rFonts w:ascii="Cambria Math" w:hAnsi="Cambria Math"/>
            </w:rPr>
            <m:rPr/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K</m:t>
              </m:r>
            </m:e>
            <m:sub>
              <m:r>
                <w:rPr>
                  <w:rFonts w:ascii="Cambria Math" w:hAnsi="Cambria Math"/>
                </w:rPr>
                <m:rPr/>
                <m:t>U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rPr/>
                <m:t>p</m:t>
              </m:r>
            </m:e>
          </m:d>
          <m:r>
            <w:rPr>
              <w:rFonts w:ascii="Cambria Math" w:hAnsi="Cambria Math"/>
            </w:rPr>
            <m:rPr>
              <m:sty m:val="p"/>
            </m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</w:rPr>
                <m:rPr/>
                <m:t>p</m:t>
              </m:r>
            </m:den>
          </m:f>
          <m:r>
            <w:rPr>
              <w:rFonts w:ascii="Cambria Math" w:hAnsi="Cambria Math"/>
            </w:rPr>
            <m:rPr/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rPr/>
                <m:t>0,594</m:t>
              </m:r>
            </m:num>
            <m:den>
              <m:r>
                <w:rPr>
                  <w:rFonts w:ascii="Cambria Math" w:hAnsi="Cambria Math"/>
                </w:rPr>
                <m:rPr/>
                <m:t>p</m:t>
              </m:r>
              <m:r>
                <w:rPr>
                  <w:rFonts w:ascii="Cambria Math" w:hAnsi="Cambria Math"/>
                </w:rPr>
                <m:rPr>
                  <m:sty m:val="p"/>
                </m:rPr>
                <m:t>⋅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rPr/>
                    <m:t>1+0,000772</m:t>
                  </m:r>
                  <m:r>
                    <w:rPr>
                      <w:rFonts w:ascii="Cambria Math" w:hAnsi="Cambria Math"/>
                    </w:rPr>
                    <m:rPr>
                      <m:sty m:val="p"/>
                    </m:rPr>
                    <m:t>⋅</m:t>
                  </m:r>
                  <m:r>
                    <w:rPr>
                      <w:rFonts w:ascii="Cambria Math" w:hAnsi="Cambria Math"/>
                    </w:rPr>
                    <m:rPr/>
                    <m:t>p</m:t>
                  </m:r>
                </m:e>
              </m:d>
            </m:den>
          </m:f>
        </m:oMath>
      </m:oMathPara>
      <w:r/>
      <w:r>
        <w:rPr>
          <w:rFonts w:eastAsiaTheme="minorEastAsia"/>
        </w:rPr>
      </w:r>
    </w:p>
    <w:p w14:paraId="0E3E1B02" w14:textId="77777777">
      <w:pPr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Найдём корни знаменателя:</w:t>
      </w:r>
      <w:r>
        <w:rPr>
          <w:rFonts w:eastAsiaTheme="minorEastAsia"/>
        </w:rPr>
      </w:r>
    </w:p>
    <w:p w14:paraId="25A7304F" w14:textId="525BCC3D">
      <w:pPr>
        <w:pBdr/>
        <w:spacing/>
        <w:ind/>
        <w:rPr>
          <w:rFonts w:eastAsiaTheme="minorEastAsia"/>
          <w:i/>
          <w:lang w:val="en-US"/>
        </w:rPr>
      </w:pPr>
      <w:r/>
      <m:oMathPara>
        <m:oMathParaPr/>
        <m:oMath>
          <m:r>
            <w:rPr>
              <w:rFonts w:ascii="Cambria Math" w:hAnsi="Cambria Math" w:eastAsiaTheme="minorEastAsia"/>
            </w:rPr>
            <m:rPr/>
            <m:t>p</m:t>
          </m:r>
          <m:r>
            <w:rPr>
              <w:rFonts w:ascii="Cambria Math" w:hAnsi="Cambria Math" w:eastAsiaTheme="minorEastAsia"/>
            </w:rPr>
            <m:rPr>
              <m:sty m:val="p"/>
            </m:rPr>
            <m:t>⋅</m:t>
          </m:r>
          <m:d>
            <m:dPr>
              <m:ctrlPr>
                <w:rPr>
                  <w:rFonts w:ascii="Cambria Math" w:hAnsi="Cambria Math" w:eastAsiaTheme="minorEastAsia"/>
                  <w:i/>
                </w:rPr>
              </m:ctrlPr>
            </m:dPr>
            <m:e>
              <m:r>
                <w:rPr>
                  <w:rFonts w:ascii="Cambria Math" w:hAnsi="Cambria Math" w:eastAsiaTheme="minorEastAsia"/>
                </w:rPr>
                <m:rPr/>
                <m:t>1+0,000772</m:t>
              </m:r>
              <m:r>
                <w:rPr>
                  <w:rFonts w:ascii="Cambria Math" w:hAnsi="Cambria Math" w:eastAsiaTheme="minorEastAsia"/>
                </w:rPr>
                <m:rPr>
                  <m:sty m:val="p"/>
                </m:rPr>
                <m:t>⋅</m:t>
              </m:r>
              <m:r>
                <w:rPr>
                  <w:rFonts w:ascii="Cambria Math" w:hAnsi="Cambria Math" w:eastAsiaTheme="minorEastAsia"/>
                </w:rPr>
                <m:rPr/>
                <m:t>p</m:t>
              </m:r>
            </m:e>
          </m:d>
          <m:r>
            <w:rPr>
              <w:rFonts w:ascii="Cambria Math" w:hAnsi="Cambria Math" w:eastAsiaTheme="minorEastAsia"/>
            </w:rPr>
            <m:rPr/>
            <m:t>=0,</m:t>
          </m:r>
        </m:oMath>
      </m:oMathPara>
      <w:r/>
      <w:r>
        <w:rPr>
          <w:rFonts w:eastAsiaTheme="minorEastAsia"/>
          <w:i/>
          <w:lang w:val="en-US"/>
        </w:rPr>
      </w:r>
    </w:p>
    <w:p w14:paraId="03297D63" w14:textId="442A4103">
      <w:pPr>
        <w:pBdr/>
        <w:spacing/>
        <w:ind/>
        <w:rPr>
          <w:rFonts w:eastAsiaTheme="minorEastAsia"/>
          <w:i/>
          <w:lang w:val="en-US"/>
        </w:rPr>
      </w:pPr>
      <w:r/>
      <m:oMathPara>
        <m:oMathParaPr/>
        <m:oMath>
          <m:r>
            <w:rPr>
              <w:rFonts w:ascii="Cambria Math" w:hAnsi="Cambria Math" w:eastAsiaTheme="minorEastAsia"/>
            </w:rPr>
            <m:rPr/>
            <m:t>p</m:t>
          </m:r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p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=0, </m:t>
          </m:r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p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=-1295,5</m:t>
          </m:r>
        </m:oMath>
      </m:oMathPara>
      <w:r/>
      <w:r>
        <w:rPr>
          <w:rFonts w:eastAsiaTheme="minorEastAsia"/>
          <w:i/>
          <w:lang w:val="en-US"/>
        </w:rPr>
      </w:r>
    </w:p>
    <w:p w14:paraId="27CB15F9" w14:textId="77777777">
      <w:pPr>
        <w:pBdr/>
        <w:spacing/>
        <w:ind/>
        <w:rPr/>
      </w:pPr>
      <w:r>
        <w:t xml:space="preserve">Тогда оригинал переходной функции h(t) равен:</w:t>
      </w:r>
      <w:r/>
    </w:p>
    <w:p w14:paraId="576F5889" w14:textId="0D982E9B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r>
            <w:rPr>
              <w:rFonts w:ascii="Cambria Math" w:hAnsi="Cambria Math"/>
              <w:lang w:val="en-US"/>
            </w:rPr>
            <m:rPr/>
            <m:t>h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rPr/>
                <m:t>t</m:t>
              </m:r>
            </m:e>
          </m:d>
          <m:r>
            <w:rPr>
              <w:rFonts w:ascii="Cambria Math" w:hAnsi="Cambria Math"/>
              <w:lang w:val="en-US"/>
            </w:rPr>
            <m:rPr/>
            <m:t>=0,594</m:t>
          </m:r>
          <m:r>
            <w:rPr>
              <w:rFonts w:ascii="Cambria Math" w:hAnsi="Cambria Math"/>
              <w:lang w:val="en-US"/>
            </w:rPr>
            <m:rPr>
              <m:sty m:val="p"/>
            </m:rPr>
            <m:t>⋅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rPr/>
                <m:t>1-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rPr/>
                    <m:t>-1295,5</m:t>
                  </m:r>
                  <m:r>
                    <w:rPr>
                      <w:rFonts w:ascii="Cambria Math" w:hAnsi="Cambria Math"/>
                      <w:lang w:val="en-US"/>
                    </w:rPr>
                    <m:rPr>
                      <m:sty m:val="p"/>
                    </m:rPr>
                    <m:t>⋅</m:t>
                  </m:r>
                  <m:r>
                    <w:rPr>
                      <w:rFonts w:ascii="Cambria Math" w:hAnsi="Cambria Math"/>
                      <w:lang w:val="en-US"/>
                    </w:rPr>
                    <m:rPr/>
                    <m:t>t</m:t>
                  </m:r>
                </m:sup>
              </m:sSup>
            </m:e>
          </m:d>
        </m:oMath>
      </m:oMathPara>
      <w:r/>
      <w:r>
        <w:rPr>
          <w:rFonts w:eastAsiaTheme="minorEastAsia"/>
          <w:lang w:val="en-US"/>
        </w:rPr>
      </w:r>
    </w:p>
    <w:p w14:paraId="4A2DD9C3" w14:textId="7BE37CEF">
      <w:pPr>
        <w:pBdr/>
        <w:spacing/>
        <w:ind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 xml:space="preserve">График переходной функции показан на рисунке </w:t>
      </w:r>
      <w:r>
        <w:rPr>
          <w:rFonts w:eastAsia="Times New Roman"/>
          <w:szCs w:val="24"/>
          <w:lang w:eastAsia="ru-RU"/>
        </w:rPr>
        <w:t xml:space="preserve">4</w:t>
      </w:r>
      <w:r>
        <w:rPr>
          <w:rFonts w:eastAsia="Times New Roman"/>
          <w:szCs w:val="24"/>
          <w:lang w:eastAsia="ru-RU"/>
        </w:rPr>
      </w:r>
    </w:p>
    <w:p w14:paraId="610810BD" w14:textId="77777777">
      <w:pPr>
        <w:pBdr/>
        <w:spacing/>
        <w:ind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</w:r>
      <w:r>
        <w:rPr>
          <w:rFonts w:eastAsia="Times New Roman"/>
          <w:szCs w:val="24"/>
          <w:lang w:eastAsia="ru-RU"/>
        </w:rPr>
      </w:r>
    </w:p>
    <w:p w14:paraId="58122E64" w14:textId="5F20E998">
      <w:pPr>
        <w:pStyle w:val="701"/>
        <w:pBdr/>
        <w:spacing/>
        <w:ind/>
        <w:rPr>
          <w:rFonts w:eastAsiaTheme="minorEastAsia"/>
        </w:rPr>
      </w:pPr>
      <w:r>
        <w:rPr>
          <w:rFonts w:eastAsiaTheme="minorEastAsi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142740"/>
                <wp:effectExtent l="19050" t="19050" r="19050" b="10160"/>
                <wp:docPr id="4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87720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600" cy="414274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326.20pt;mso-wrap-distance-left:0.00pt;mso-wrap-distance-top:0.00pt;mso-wrap-distance-right:0.00pt;mso-wrap-distance-bottom:0.00pt;z-index:1;" strokecolor="#000000">
                <v:imagedata r:id="rId13" o:title=""/>
                <o:lock v:ext="edit" rotation="t"/>
              </v:shape>
            </w:pict>
          </mc:Fallback>
        </mc:AlternateContent>
      </w:r>
      <w:r>
        <w:rPr>
          <w:rFonts w:eastAsiaTheme="minorEastAsia"/>
        </w:rPr>
      </w:r>
    </w:p>
    <w:p w14:paraId="7AEB0487" w14:textId="7C6AD036">
      <w:pPr>
        <w:pStyle w:val="701"/>
        <w:pBdr/>
        <w:spacing/>
        <w:ind/>
        <w:rPr/>
      </w:pPr>
      <w:r>
        <w:t xml:space="preserve">Рисунок </w:t>
      </w:r>
      <w:r>
        <w:t xml:space="preserve">4</w:t>
      </w:r>
      <w:r>
        <w:t xml:space="preserve">. График переходной функции</w:t>
      </w:r>
      <w:r/>
    </w:p>
    <w:p w14:paraId="5F61A9E5" w14:textId="77777777">
      <w:pPr>
        <w:pBdr/>
        <w:spacing/>
        <w:ind/>
        <w:rPr/>
      </w:pPr>
      <w:r>
        <w:t xml:space="preserve">Периодический прямоугольный входной сигнал представим в виде ряда Фурье:</w:t>
      </w:r>
      <w:r/>
    </w:p>
    <w:p w14:paraId="662DDB34" w14:textId="4E2410EF">
      <w:pPr>
        <w:pBdr/>
        <w:spacing/>
        <w:ind/>
        <w:rPr>
          <w:rFonts w:eastAsiaTheme="minorEastAsia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u</m:t>
              </m:r>
            </m:e>
            <m:sub>
              <m:r>
                <w:rPr>
                  <w:rFonts w:ascii="Cambria Math" w:hAnsi="Cambria Math"/>
                </w:rPr>
                <m:rPr>
                  <m:nor m:val="on"/>
                </m:rPr>
                <m:t>вх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rPr/>
                <m:t>t</m:t>
              </m:r>
            </m:e>
          </m:d>
          <m:r>
            <w:rPr>
              <w:rFonts w:ascii="Cambria Math" w:hAnsi="Cambria Math"/>
            </w:rPr>
            <m:rPr/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rPr/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rPr/>
                    <m:t>m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rPr/>
                <m:t>q</m:t>
              </m:r>
            </m:den>
          </m:f>
          <m:r>
            <w:rPr>
              <w:rFonts w:ascii="Cambria Math" w:hAnsi="Cambria Math"/>
            </w:rPr>
            <m:rPr/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rPr/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rPr/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rPr/>
                    <m:t>m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rPr/>
                <m:t>q</m:t>
              </m:r>
            </m:den>
          </m:f>
          <m:nary>
            <m:naryPr>
              <m:chr m:val="∑"/>
              <m:grow m:val="off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rPr/>
                <m:t>k=1</m:t>
              </m:r>
            </m:sub>
            <m:sup>
              <m:r>
                <w:rPr>
                  <w:rFonts w:ascii="Cambria Math" w:hAnsi="Cambria Math"/>
                </w:rPr>
                <m:rPr/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w:rPr>
                          <w:rFonts w:ascii="Cambria Math" w:hAnsi="Cambria Math"/>
                        </w:rPr>
                        <m:rPr>
                          <m:sty m:val="p"/>
                        </m:rPr>
                        <m:t>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rPr>
                                  <m:sty m:val="p"/>
                                </m:rPr>
                                <m:t>π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rPr/>
                                <m:t>k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rPr/>
                                <m:t>q</m:t>
                              </m:r>
                            </m:den>
                          </m:f>
                        </m:e>
                      </m:d>
                    </m:e>
                  </m:func>
                </m:num>
                <m:den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rPr>
                          <m:sty m:val="p"/>
                        </m:rPr>
                        <m:t>π</m:t>
                      </m:r>
                      <m:r>
                        <w:rPr>
                          <w:rFonts w:ascii="Cambria Math" w:hAnsi="Cambria Math"/>
                        </w:rPr>
                        <m:rPr/>
                        <m:t>k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rPr/>
                        <m:t>q</m:t>
                      </m:r>
                    </m:den>
                  </m:f>
                </m:den>
              </m:f>
            </m:e>
          </m:nary>
          <m:r>
            <w:rPr>
              <w:rFonts w:ascii="Cambria Math" w:hAnsi="Cambria Math"/>
            </w:rPr>
            <m:rPr>
              <m:sty m:val="p"/>
            </m:rPr>
            <m:t>⋅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w:rPr>
                  <w:rFonts w:ascii="Cambria Math" w:hAnsi="Cambria Math"/>
                </w:rPr>
                <m:rPr>
                  <m:sty m:val="p"/>
                </m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rPr/>
                    <m:t>2</m:t>
                  </m:r>
                  <m:r>
                    <w:rPr>
                      <w:rFonts w:ascii="Cambria Math" w:hAnsi="Cambria Math"/>
                    </w:rPr>
                    <m:rPr>
                      <m:sty m:val="p"/>
                    </m:rPr>
                    <m:t>π</m:t>
                  </m:r>
                  <m:r>
                    <w:rPr>
                      <w:rFonts w:ascii="Cambria Math" w:hAnsi="Cambria Math"/>
                    </w:rPr>
                    <m:rPr/>
                    <m:t>k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rPr/>
                        <m:t>t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rPr/>
                        <m:t>T</m:t>
                      </m:r>
                    </m:den>
                  </m:f>
                  <m:r>
                    <w:rPr>
                      <w:rFonts w:ascii="Cambria Math" w:hAnsi="Cambria Math"/>
                    </w:rPr>
                    <m:rPr/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rPr>
                          <m:sty m:val="p"/>
                        </m:rPr>
                        <m:t>π</m:t>
                      </m:r>
                      <m:r>
                        <w:rPr>
                          <w:rFonts w:ascii="Cambria Math" w:hAnsi="Cambria Math"/>
                        </w:rPr>
                        <m:rPr/>
                        <m:t>k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rPr/>
                        <m:t>T</m:t>
                      </m:r>
                    </m:den>
                  </m:f>
                </m:e>
              </m:d>
            </m:e>
          </m:func>
        </m:oMath>
      </m:oMathPara>
      <w:r/>
      <w:r>
        <w:rPr>
          <w:rFonts w:eastAsiaTheme="minorEastAsia"/>
        </w:rPr>
      </w:r>
    </w:p>
    <w:p w14:paraId="67AA790F" w14:textId="48A57F02">
      <w:pPr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Построим входной периодический сигнал по первым 100 гармоникам (n = 100) при помощи прикладной программы </w:t>
      </w:r>
      <w:r>
        <w:rPr>
          <w:rFonts w:eastAsiaTheme="minorEastAsia"/>
        </w:rPr>
        <w:t xml:space="preserve">Mathcad</w:t>
      </w:r>
      <w:r>
        <w:rPr>
          <w:rFonts w:eastAsiaTheme="minorEastAsia"/>
        </w:rPr>
        <w:t xml:space="preserve">. График показан на рисунке 6</w:t>
      </w:r>
      <w:r>
        <w:rPr>
          <w:rFonts w:eastAsiaTheme="minorEastAsia"/>
        </w:rPr>
        <w:t xml:space="preserve">.</w:t>
      </w:r>
      <w:r>
        <w:rPr>
          <w:rFonts w:eastAsiaTheme="minorEastAsia"/>
        </w:rPr>
      </w:r>
    </w:p>
    <w:p w14:paraId="3432668A" w14:textId="6452AAAF">
      <w:pPr>
        <w:pStyle w:val="701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461385"/>
                <wp:effectExtent l="19050" t="19050" r="19050" b="24765"/>
                <wp:docPr id="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30688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600" cy="346138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72.55pt;mso-wrap-distance-left:0.00pt;mso-wrap-distance-top:0.00pt;mso-wrap-distance-right:0.00pt;mso-wrap-distance-bottom:0.00pt;z-index:1;" strokecolor="#000000">
                <v:imagedata r:id="rId14" o:title=""/>
                <o:lock v:ext="edit" rotation="t"/>
              </v:shape>
            </w:pict>
          </mc:Fallback>
        </mc:AlternateContent>
      </w:r>
      <w:r/>
    </w:p>
    <w:p w14:paraId="411B97D3" w14:textId="0C600F88">
      <w:pPr>
        <w:pStyle w:val="701"/>
        <w:pBdr/>
        <w:spacing/>
        <w:ind/>
        <w:rPr/>
      </w:pPr>
      <w:r>
        <w:t xml:space="preserve">Рисунок </w:t>
      </w:r>
      <w:r>
        <w:t xml:space="preserve">5</w:t>
      </w:r>
      <w:r>
        <w:t xml:space="preserve">. Входной периодический сигнал по 100 гармоникам</w:t>
      </w:r>
      <w:r/>
    </w:p>
    <w:p w14:paraId="0A17D890" w14:textId="06E2B079">
      <w:pPr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Чтобы найти выходной сигнал, коэффициенты ряда Фурье входного сигнала умножаем на значение АЧХ и прибавляем к фазе значение ФЧХ на заданной частоте:</w:t>
      </w:r>
      <w:r>
        <w:rPr>
          <w:rFonts w:eastAsiaTheme="minorEastAsia"/>
        </w:rPr>
      </w:r>
    </w:p>
    <w:p w14:paraId="284A7D40" w14:textId="530D4B54">
      <w:pPr>
        <w:pBdr/>
        <w:spacing/>
        <w:ind/>
        <w:rPr>
          <w:rFonts w:eastAsiaTheme="minorEastAsia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</w:rPr>
              </m:ctrlPr>
            </m:sSubPr>
            <m:e>
              <m:r>
                <w:rPr>
                  <w:rFonts w:ascii="Cambria Math" w:hAnsi="Cambria Math" w:eastAsiaTheme="minorEastAsia"/>
                </w:rPr>
                <m:rPr/>
                <m:t>u</m:t>
              </m:r>
            </m:e>
            <m:sub>
              <m:r>
                <w:rPr>
                  <w:rFonts w:ascii="Cambria Math" w:hAnsi="Cambria Math" w:eastAsiaTheme="minorEastAsia"/>
                </w:rPr>
                <m:rPr>
                  <m:nor m:val="on"/>
                </m:rPr>
                <m:t>вых</m:t>
              </m:r>
            </m:sub>
          </m:sSub>
          <m:d>
            <m:dPr>
              <m:ctrlPr>
                <w:rPr>
                  <w:rFonts w:ascii="Cambria Math" w:hAnsi="Cambria Math" w:eastAsiaTheme="minorEastAsia"/>
                  <w:i/>
                </w:rPr>
              </m:ctrlPr>
            </m:dPr>
            <m:e>
              <m:r>
                <w:rPr>
                  <w:rFonts w:ascii="Cambria Math" w:hAnsi="Cambria Math" w:eastAsiaTheme="minorEastAsia"/>
                </w:rPr>
                <m:rPr/>
                <m:t>t</m:t>
              </m:r>
            </m:e>
          </m:d>
          <m:r>
            <w:rPr>
              <w:rFonts w:ascii="Cambria Math" w:hAnsi="Cambria Math" w:eastAsiaTheme="minorEastAsia"/>
            </w:rPr>
            <m:rPr/>
            <m:t>=</m:t>
          </m:r>
          <m:f>
            <m:fPr>
              <m:ctrlPr>
                <w:rPr>
                  <w:rFonts w:ascii="Cambria Math" w:hAnsi="Cambria Math" w:eastAsiaTheme="minorEastAsia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r>
                    <w:rPr>
                      <w:rFonts w:ascii="Cambria Math" w:hAnsi="Cambria Math" w:eastAsiaTheme="minorEastAsia"/>
                    </w:rPr>
                    <m:rPr/>
                    <m:t>U</m:t>
                  </m:r>
                </m:e>
                <m:sub>
                  <m:r>
                    <w:rPr>
                      <w:rFonts w:ascii="Cambria Math" w:hAnsi="Cambria Math" w:eastAsiaTheme="minorEastAsia"/>
                    </w:rPr>
                    <m:rPr/>
                    <m:t>m</m:t>
                  </m:r>
                </m:sub>
              </m:sSub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r>
                    <w:rPr>
                      <w:rFonts w:ascii="Cambria Math" w:hAnsi="Cambria Math" w:eastAsiaTheme="minorEastAsia"/>
                    </w:rPr>
                    <m:rPr/>
                    <m:t>K</m:t>
                  </m:r>
                </m:e>
                <m:sub>
                  <m:r>
                    <w:rPr>
                      <w:rFonts w:ascii="Cambria Math" w:hAnsi="Cambria Math" w:eastAsiaTheme="minorEastAsia"/>
                    </w:rPr>
                    <m:rPr/>
                    <m:t>U</m:t>
                  </m:r>
                </m:sub>
              </m:sSub>
              <m:d>
                <m:d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dPr>
                <m:e>
                  <m:r>
                    <w:rPr>
                      <w:rFonts w:ascii="Cambria Math" w:hAnsi="Cambria Math" w:eastAsiaTheme="minorEastAsia"/>
                    </w:rPr>
                    <m:rPr/>
                    <m:t>0</m:t>
                  </m:r>
                </m:e>
              </m:d>
            </m:num>
            <m:den>
              <m:r>
                <w:rPr>
                  <w:rFonts w:ascii="Cambria Math" w:hAnsi="Cambria Math" w:eastAsiaTheme="minorEastAsia"/>
                </w:rPr>
                <m:rPr/>
                <m:t>q</m:t>
              </m:r>
            </m:den>
          </m:f>
          <m:r>
            <w:rPr>
              <w:rFonts w:ascii="Cambria Math" w:hAnsi="Cambria Math" w:eastAsiaTheme="minorEastAsia"/>
            </w:rPr>
            <m:rPr/>
            <m:t>+</m:t>
          </m:r>
          <m:f>
            <m:fPr>
              <m:ctrlPr>
                <w:rPr>
                  <w:rFonts w:ascii="Cambria Math" w:hAnsi="Cambria Math" w:eastAsiaTheme="minorEastAsia"/>
                </w:rPr>
              </m:ctrlPr>
            </m:fPr>
            <m:num>
              <m:r>
                <w:rPr>
                  <w:rFonts w:ascii="Cambria Math" w:hAnsi="Cambria Math" w:eastAsiaTheme="minorEastAsia"/>
                </w:rPr>
                <m:rPr/>
                <m:t>2</m:t>
              </m:r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r>
                    <w:rPr>
                      <w:rFonts w:ascii="Cambria Math" w:hAnsi="Cambria Math" w:eastAsiaTheme="minorEastAsia"/>
                    </w:rPr>
                    <m:rPr/>
                    <m:t>U</m:t>
                  </m:r>
                </m:e>
                <m:sub>
                  <m:r>
                    <w:rPr>
                      <w:rFonts w:ascii="Cambria Math" w:hAnsi="Cambria Math" w:eastAsiaTheme="minorEastAsia"/>
                    </w:rPr>
                    <m:rPr/>
                    <m:t>m</m:t>
                  </m:r>
                </m:sub>
              </m:sSub>
            </m:num>
            <m:den>
              <m:r>
                <w:rPr>
                  <w:rFonts w:ascii="Cambria Math" w:hAnsi="Cambria Math" w:eastAsiaTheme="minorEastAsia"/>
                </w:rPr>
                <m:rPr/>
                <m:t>q</m:t>
              </m:r>
            </m:den>
          </m:f>
          <m:nary>
            <m:naryPr>
              <m:chr m:val="∑"/>
              <m:grow m:val="off"/>
              <m:ctrlPr>
                <w:rPr>
                  <w:rFonts w:ascii="Cambria Math" w:hAnsi="Cambria Math" w:eastAsiaTheme="minorEastAsia"/>
                </w:rPr>
              </m:ctrlPr>
            </m:naryPr>
            <m:sub>
              <m:r>
                <w:rPr>
                  <w:rFonts w:ascii="Cambria Math" w:hAnsi="Cambria Math" w:eastAsiaTheme="minorEastAsia"/>
                </w:rPr>
                <m:rPr/>
                <m:t>k=1</m:t>
              </m:r>
            </m:sub>
            <m:sup>
              <m:r>
                <w:rPr>
                  <w:rFonts w:ascii="Cambria Math" w:hAnsi="Cambria Math" w:eastAsiaTheme="minorEastAsia"/>
                </w:rPr>
                <m:rPr/>
                <m:t>n</m:t>
              </m:r>
            </m:sup>
            <m:e>
              <m:f>
                <m:fPr>
                  <m:ctrlPr>
                    <w:rPr>
                      <w:rFonts w:ascii="Cambria Math" w:hAnsi="Cambria Math" w:eastAsiaTheme="minorEastAsia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hAnsi="Cambria Math" w:eastAsiaTheme="minorEastAsia"/>
                        </w:rPr>
                      </m:ctrlPr>
                    </m:funcPr>
                    <m:fName>
                      <m:r>
                        <w:rPr>
                          <w:rFonts w:ascii="Cambria Math" w:hAnsi="Cambria Math" w:eastAsiaTheme="minorEastAsia"/>
                        </w:rPr>
                        <m:rPr>
                          <m:sty m:val="p"/>
                        </m:rPr>
                        <m:t>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eastAsiaTheme="minorEastAsia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eastAsiaTheme="minorEastAsia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eastAsiaTheme="minorEastAsia"/>
                                </w:rPr>
                                <m:rPr>
                                  <m:sty m:val="p"/>
                                </m:rPr>
                                <m:t>π</m:t>
                              </m:r>
                              <m:r>
                                <w:rPr>
                                  <w:rFonts w:ascii="Cambria Math" w:hAnsi="Cambria Math" w:eastAsiaTheme="minorEastAsia"/>
                                </w:rPr>
                                <m:rPr/>
                                <m:t>k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eastAsiaTheme="minorEastAsia"/>
                                </w:rPr>
                                <m:rPr/>
                                <m:t>q</m:t>
                              </m:r>
                            </m:den>
                          </m:f>
                        </m:e>
                      </m:d>
                    </m:e>
                  </m:func>
                </m:num>
                <m:den>
                  <m:f>
                    <m:fPr>
                      <m:ctrlPr>
                        <w:rPr>
                          <w:rFonts w:ascii="Cambria Math" w:hAnsi="Cambria Math" w:eastAsiaTheme="minorEastAsia"/>
                        </w:rPr>
                      </m:ctrlPr>
                    </m:fPr>
                    <m:num>
                      <m:r>
                        <w:rPr>
                          <w:rFonts w:ascii="Cambria Math" w:hAnsi="Cambria Math" w:eastAsiaTheme="minorEastAsia"/>
                        </w:rPr>
                        <m:rPr>
                          <m:sty m:val="p"/>
                        </m:rPr>
                        <m:t>π</m:t>
                      </m:r>
                      <m:r>
                        <w:rPr>
                          <w:rFonts w:ascii="Cambria Math" w:hAnsi="Cambria Math" w:eastAsiaTheme="minorEastAsia"/>
                        </w:rPr>
                        <m:rPr/>
                        <m:t>k</m:t>
                      </m:r>
                    </m:num>
                    <m:den>
                      <m:r>
                        <w:rPr>
                          <w:rFonts w:ascii="Cambria Math" w:hAnsi="Cambria Math" w:eastAsiaTheme="minorEastAsia"/>
                        </w:rPr>
                        <m:rPr/>
                        <m:t>q</m:t>
                      </m:r>
                    </m:den>
                  </m:f>
                </m:den>
              </m:f>
            </m:e>
          </m:nary>
          <m:r>
            <w:rPr>
              <w:rFonts w:ascii="Cambria Math" w:hAnsi="Cambria Math" w:eastAsiaTheme="minorEastAsia"/>
            </w:rPr>
            <m:rPr>
              <m:sty m:val="p"/>
            </m:rPr>
            <m:t>⋅</m:t>
          </m:r>
          <m:sSub>
            <m:sSubPr>
              <m:ctrlPr>
                <w:rPr>
                  <w:rFonts w:ascii="Cambria Math" w:hAnsi="Cambria Math" w:eastAsiaTheme="minorEastAsia"/>
                  <w:i/>
                </w:rPr>
              </m:ctrlPr>
            </m:sSubPr>
            <m:e>
              <m:r>
                <w:rPr>
                  <w:rFonts w:ascii="Cambria Math" w:hAnsi="Cambria Math" w:eastAsiaTheme="minorEastAsia"/>
                </w:rPr>
                <m:rPr/>
                <m:t>K</m:t>
              </m:r>
            </m:e>
            <m:sub>
              <m:r>
                <w:rPr>
                  <w:rFonts w:ascii="Cambria Math" w:hAnsi="Cambria Math" w:eastAsiaTheme="minorEastAsia"/>
                </w:rPr>
                <m:rPr/>
                <m:t>U</m:t>
              </m:r>
            </m:sub>
          </m:sSub>
          <m:d>
            <m:dPr>
              <m:ctrlPr>
                <w:rPr>
                  <w:rFonts w:ascii="Cambria Math" w:hAnsi="Cambria Math" w:eastAsiaTheme="minorEastAsia"/>
                </w:rPr>
              </m:ctrlPr>
            </m:dPr>
            <m:e>
              <m:f>
                <m:fPr>
                  <m:ctrlPr>
                    <w:rPr>
                      <w:rFonts w:ascii="Cambria Math" w:hAnsi="Cambria Math" w:eastAsiaTheme="minorEastAsia"/>
                    </w:rPr>
                  </m:ctrlPr>
                </m:fPr>
                <m:num>
                  <m:r>
                    <w:rPr>
                      <w:rFonts w:ascii="Cambria Math" w:hAnsi="Cambria Math" w:eastAsiaTheme="minorEastAsia"/>
                    </w:rPr>
                    <m:rPr/>
                    <m:t>2</m:t>
                  </m:r>
                  <m:r>
                    <w:rPr>
                      <w:rFonts w:ascii="Cambria Math" w:hAnsi="Cambria Math" w:eastAsiaTheme="minorEastAsia"/>
                    </w:rPr>
                    <m:rPr>
                      <m:sty m:val="p"/>
                    </m:rPr>
                    <m:t>π</m:t>
                  </m:r>
                  <m:r>
                    <w:rPr>
                      <w:rFonts w:ascii="Cambria Math" w:hAnsi="Cambria Math" w:eastAsiaTheme="minorEastAsia"/>
                    </w:rPr>
                    <m:rPr/>
                    <m:t>k</m:t>
                  </m:r>
                </m:num>
                <m:den>
                  <m:r>
                    <w:rPr>
                      <w:rFonts w:ascii="Cambria Math" w:hAnsi="Cambria Math" w:eastAsiaTheme="minorEastAsia"/>
                    </w:rPr>
                    <m:rPr/>
                    <m:t>T</m:t>
                  </m:r>
                </m:den>
              </m:f>
            </m:e>
          </m:d>
          <m:r>
            <w:rPr>
              <w:rFonts w:ascii="Cambria Math" w:hAnsi="Cambria Math" w:eastAsiaTheme="minorEastAsia"/>
            </w:rPr>
            <m:rPr>
              <m:sty m:val="p"/>
            </m:rPr>
            <m:t>⋅</m:t>
          </m:r>
          <m:func>
            <m:funcPr>
              <m:ctrlPr>
                <w:rPr>
                  <w:rFonts w:ascii="Cambria Math" w:hAnsi="Cambria Math" w:eastAsiaTheme="minorEastAsia"/>
                </w:rPr>
              </m:ctrlPr>
            </m:funcPr>
            <m:fName>
              <m:r>
                <w:rPr>
                  <w:rFonts w:ascii="Cambria Math" w:hAnsi="Cambria Math" w:eastAsiaTheme="minorEastAsia"/>
                </w:rPr>
                <m:rPr>
                  <m:sty m:val="p"/>
                </m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eastAsiaTheme="minorEastAsia"/>
                    </w:rPr>
                  </m:ctrlPr>
                </m:dPr>
                <m:e>
                  <m:r>
                    <w:rPr>
                      <w:rFonts w:ascii="Cambria Math" w:hAnsi="Cambria Math" w:eastAsiaTheme="minorEastAsia"/>
                    </w:rPr>
                    <m:rPr/>
                    <m:t>2</m:t>
                  </m:r>
                  <m:r>
                    <w:rPr>
                      <w:rFonts w:ascii="Cambria Math" w:hAnsi="Cambria Math" w:eastAsiaTheme="minorEastAsia"/>
                    </w:rPr>
                    <m:rPr>
                      <m:sty m:val="p"/>
                    </m:rPr>
                    <m:t>π</m:t>
                  </m:r>
                  <m:r>
                    <w:rPr>
                      <w:rFonts w:ascii="Cambria Math" w:hAnsi="Cambria Math" w:eastAsiaTheme="minorEastAsia"/>
                    </w:rPr>
                    <m:rPr/>
                    <m:t>k</m:t>
                  </m:r>
                  <m:f>
                    <m:fPr>
                      <m:ctrlPr>
                        <w:rPr>
                          <w:rFonts w:ascii="Cambria Math" w:hAnsi="Cambria Math" w:eastAsiaTheme="minorEastAsia"/>
                        </w:rPr>
                      </m:ctrlPr>
                    </m:fPr>
                    <m:num>
                      <m:r>
                        <w:rPr>
                          <w:rFonts w:ascii="Cambria Math" w:hAnsi="Cambria Math" w:eastAsiaTheme="minorEastAsia"/>
                        </w:rPr>
                        <m:rPr/>
                        <m:t>t</m:t>
                      </m:r>
                    </m:num>
                    <m:den>
                      <m:r>
                        <w:rPr>
                          <w:rFonts w:ascii="Cambria Math" w:hAnsi="Cambria Math" w:eastAsiaTheme="minorEastAsia"/>
                        </w:rPr>
                        <m:rPr/>
                        <m:t>T</m:t>
                      </m:r>
                    </m:den>
                  </m:f>
                  <m:r>
                    <w:rPr>
                      <w:rFonts w:ascii="Cambria Math" w:hAnsi="Cambria Math" w:eastAsiaTheme="minorEastAsia"/>
                    </w:rPr>
                    <m:rPr/>
                    <m:t>+</m:t>
                  </m:r>
                  <m:r>
                    <w:rPr>
                      <w:rFonts w:ascii="Cambria Math" w:hAnsi="Cambria Math" w:eastAsiaTheme="minorEastAsia"/>
                    </w:rPr>
                    <m:rPr>
                      <m:sty m:val="p"/>
                    </m:rPr>
                    <m:t>φ</m:t>
                  </m:r>
                  <m:d>
                    <m:dPr>
                      <m:ctrlPr>
                        <w:rPr>
                          <w:rFonts w:ascii="Cambria Math" w:hAnsi="Cambria Math" w:eastAsiaTheme="minorEastAsia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eastAsiaTheme="minorEastAsia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eastAsiaTheme="minorEastAsia"/>
                            </w:rPr>
                            <m:rPr/>
                            <m:t>2</m:t>
                          </m:r>
                          <m:r>
                            <w:rPr>
                              <w:rFonts w:ascii="Cambria Math" w:hAnsi="Cambria Math" w:eastAsiaTheme="minorEastAsia"/>
                            </w:rPr>
                            <m:rPr>
                              <m:sty m:val="p"/>
                            </m:rPr>
                            <m:t>π</m:t>
                          </m:r>
                          <m:r>
                            <w:rPr>
                              <w:rFonts w:ascii="Cambria Math" w:hAnsi="Cambria Math" w:eastAsiaTheme="minorEastAsia"/>
                            </w:rPr>
                            <m:rPr/>
                            <m:t>k</m:t>
                          </m:r>
                        </m:num>
                        <m:den>
                          <m:r>
                            <w:rPr>
                              <w:rFonts w:ascii="Cambria Math" w:hAnsi="Cambria Math" w:eastAsiaTheme="minorEastAsia"/>
                            </w:rPr>
                            <m:rPr/>
                            <m:t>T</m:t>
                          </m:r>
                        </m:den>
                      </m:f>
                    </m:e>
                  </m:d>
                </m:e>
              </m:d>
            </m:e>
          </m:func>
        </m:oMath>
      </m:oMathPara>
      <w:r/>
      <w:r>
        <w:rPr>
          <w:rFonts w:eastAsiaTheme="minorEastAsia"/>
        </w:rPr>
      </w:r>
    </w:p>
    <w:p w14:paraId="529F876E" w14:textId="50BF9EAA">
      <w:pPr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Ниже приведён график входного и выходного сигналов (рисунок </w:t>
      </w:r>
      <w:r>
        <w:rPr>
          <w:rFonts w:eastAsiaTheme="minorEastAsia"/>
        </w:rPr>
        <w:t xml:space="preserve">6</w:t>
      </w:r>
      <w:r>
        <w:rPr>
          <w:rFonts w:eastAsiaTheme="minorEastAsia"/>
        </w:rPr>
        <w:t xml:space="preserve">).</w:t>
      </w:r>
      <w:r>
        <w:rPr>
          <w:rFonts w:eastAsiaTheme="minorEastAsia"/>
        </w:rPr>
      </w:r>
    </w:p>
    <w:p w14:paraId="09AB77BB" w14:textId="77777777">
      <w:pPr>
        <w:pStyle w:val="701"/>
        <w:pBdr/>
        <w:spacing/>
        <w:ind/>
        <w:rPr/>
      </w:pPr>
      <w:r/>
      <w:r/>
    </w:p>
    <w:p w14:paraId="5533B7E2" w14:textId="035FB4E5">
      <w:pPr>
        <w:pStyle w:val="701"/>
        <w:pBdr/>
        <w:spacing/>
        <w:ind/>
        <w:rPr>
          <w:rFonts w:eastAsiaTheme="minorEastAsia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61902" cy="3263265"/>
                <wp:effectExtent l="19050" t="19050" r="20320" b="13335"/>
                <wp:docPr id="6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10947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rcRect l="0" t="24803" r="0" b="0"/>
                        <a:stretch/>
                      </pic:blipFill>
                      <pic:spPr bwMode="auto">
                        <a:xfrm>
                          <a:off x="0" y="0"/>
                          <a:ext cx="5565350" cy="3265288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37.95pt;height:256.95pt;mso-wrap-distance-left:0.00pt;mso-wrap-distance-top:0.00pt;mso-wrap-distance-right:0.00pt;mso-wrap-distance-bottom:0.00pt;z-index:1;" strokecolor="#000000">
                <v:imagedata r:id="rId15" o:title="" croptop="16255f" cropleft="0f" cropbottom="0f" cropright="0f"/>
                <o:lock v:ext="edit" rotation="t"/>
              </v:shape>
            </w:pict>
          </mc:Fallback>
        </mc:AlternateContent>
      </w:r>
      <w:r>
        <w:rPr>
          <w:rFonts w:eastAsiaTheme="minorEastAsia"/>
        </w:rPr>
      </w:r>
    </w:p>
    <w:p w14:paraId="2EB96602" w14:textId="3A3E22A7">
      <w:pPr>
        <w:pStyle w:val="701"/>
        <w:pBdr/>
        <w:spacing/>
        <w:ind/>
        <w:rPr/>
      </w:pPr>
      <w:r>
        <w:t xml:space="preserve">Рисунок 6. Входной и выходной сигнал</w:t>
      </w:r>
      <w:r/>
    </w:p>
    <w:p w14:paraId="3AE0F311" w14:textId="0C76BFC1">
      <w:pPr>
        <w:pBdr/>
        <w:spacing/>
        <w:ind/>
        <w:rPr/>
      </w:pPr>
      <w:r>
        <w:t xml:space="preserve">Поскольку постоянная времени τ = 771,9 мкс значительно превышает период входного сигнала T = 6 мкс</w:t>
      </w:r>
      <w:r>
        <w:t xml:space="preserve">, к</w:t>
      </w:r>
      <w:r>
        <w:t xml:space="preserve">онденсатор не успевает зарядиться и разрядиться за один период. В результате выходной сигнал практически постоянен и равен K₀·</w:t>
      </w:r>
      <w:r>
        <w:t xml:space="preserve">Um</w:t>
      </w:r>
      <w:r>
        <w:t xml:space="preserve">/q = 0,594·25/1,5 ≈ 9,9 В </w:t>
      </w:r>
      <w:r>
        <w:t xml:space="preserve">–</w:t>
      </w:r>
      <w:r>
        <w:t xml:space="preserve"> </w:t>
      </w:r>
      <w:r>
        <w:t xml:space="preserve">схема </w:t>
      </w:r>
      <w:r>
        <w:t xml:space="preserve">сглаживает импульсы почти в прямую линию.</w:t>
      </w:r>
      <w:r/>
    </w:p>
    <w:p w14:paraId="657F3B1C" w14:textId="77777777">
      <w:pPr>
        <w:pBdr/>
        <w:spacing w:after="120" w:before="120"/>
        <w:ind w:firstLine="708"/>
        <w:rPr>
          <w:rFonts w:eastAsia="Times New Roman"/>
          <w:b/>
          <w:bCs/>
          <w:szCs w:val="24"/>
          <w:lang w:eastAsia="ru-RU"/>
        </w:rPr>
      </w:pPr>
      <w:r>
        <w:rPr>
          <w:rFonts w:eastAsia="Times New Roman"/>
          <w:b/>
          <w:bCs/>
          <w:szCs w:val="24"/>
          <w:lang w:eastAsia="ru-RU"/>
        </w:rPr>
        <w:t xml:space="preserve">Вывод:</w:t>
      </w:r>
      <w:r>
        <w:rPr>
          <w:rFonts w:eastAsia="Times New Roman"/>
          <w:b/>
          <w:bCs/>
          <w:szCs w:val="24"/>
          <w:lang w:eastAsia="ru-RU"/>
        </w:rPr>
      </w:r>
    </w:p>
    <w:p w14:paraId="2169D741" w14:textId="430B027D">
      <w:pPr>
        <w:pBdr/>
        <w:spacing w:after="120" w:before="120"/>
        <w:ind w:firstLine="708"/>
        <w:rPr>
          <w:rFonts w:eastAsia="Times New Roman"/>
          <w:szCs w:val="24"/>
          <w:lang w:val="en-US" w:eastAsia="ru-RU"/>
        </w:rPr>
      </w:pPr>
      <w:r>
        <w:rPr>
          <w:rFonts w:eastAsia="Times New Roman"/>
          <w:szCs w:val="24"/>
          <w:lang w:eastAsia="ru-RU"/>
        </w:rPr>
        <w:t xml:space="preserve">В ходе работы был произведен расчет схемных функций линейных электрических цепей. Также были построены временные диаграммы работы схемы.</w:t>
      </w:r>
      <w:r>
        <w:rPr>
          <w:rFonts w:eastAsia="Times New Roman"/>
          <w:szCs w:val="24"/>
          <w:lang w:val="en-US" w:eastAsia="ru-RU"/>
        </w:rPr>
      </w:r>
    </w:p>
    <w:p w14:paraId="186B3B05" w14:textId="77777777">
      <w:pPr>
        <w:pBdr/>
        <w:spacing w:line="259" w:lineRule="auto"/>
        <w:ind w:firstLine="0"/>
        <w:jc w:val="left"/>
        <w:rPr>
          <w:rFonts w:eastAsia="Times New Roman"/>
          <w:szCs w:val="24"/>
          <w:lang w:val="en-US" w:eastAsia="ru-RU"/>
        </w:rPr>
      </w:pPr>
      <w:r>
        <w:rPr>
          <w:rFonts w:eastAsia="Times New Roman"/>
          <w:szCs w:val="24"/>
          <w:lang w:val="en-US" w:eastAsia="ru-RU"/>
        </w:rPr>
        <w:br w:type="page" w:clear="all"/>
      </w:r>
      <w:r>
        <w:rPr>
          <w:rFonts w:eastAsia="Times New Roman"/>
          <w:szCs w:val="24"/>
          <w:lang w:val="en-US" w:eastAsia="ru-RU"/>
        </w:rPr>
      </w:r>
    </w:p>
    <w:p w14:paraId="1DD9AE93" w14:textId="050E53A2">
      <w:pPr>
        <w:pStyle w:val="680"/>
        <w:pBdr/>
        <w:spacing/>
        <w:ind/>
        <w:rPr>
          <w:lang w:eastAsia="ru-RU"/>
        </w:rPr>
      </w:pPr>
      <w:r/>
      <w:bookmarkStart w:id="1" w:name="_Toc229851125"/>
      <w:r>
        <w:rPr>
          <w:lang w:eastAsia="ru-RU"/>
        </w:rPr>
        <w:t xml:space="preserve">Задача 5. </w:t>
      </w:r>
      <w:r>
        <w:rPr>
          <w:lang w:eastAsia="ru-RU"/>
        </w:rPr>
        <w:t xml:space="preserve">Расчет диодного ограничителя</w:t>
      </w:r>
      <w:bookmarkEnd w:id="1"/>
      <w:r/>
      <w:r>
        <w:rPr>
          <w:lang w:eastAsia="ru-RU"/>
        </w:rPr>
      </w:r>
    </w:p>
    <w:p w14:paraId="6E04DB5B" w14:textId="13F1E075">
      <w:pPr>
        <w:pBdr/>
        <w:spacing/>
        <w:ind/>
        <w:rPr>
          <w:lang w:eastAsia="ru-RU"/>
        </w:rPr>
      </w:pPr>
      <w:r>
        <w:rPr>
          <w:lang w:eastAsia="ru-RU"/>
        </w:rPr>
        <w:t xml:space="preserve">Исходная схема изображена на рисунке 1.</w:t>
      </w:r>
      <w:r>
        <w:rPr>
          <w:lang w:eastAsia="ru-RU"/>
        </w:rPr>
      </w:r>
    </w:p>
    <w:p w14:paraId="57411CBD" w14:textId="42F054A9">
      <w:pPr>
        <w:pStyle w:val="701"/>
        <w:pBdr/>
        <w:spacing/>
        <w:ind/>
        <w:rPr>
          <w:lang w:eastAsia="ru-RU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74360" cy="3317240"/>
                <wp:effectExtent l="0" t="0" r="2540" b="0"/>
                <wp:docPr id="7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rcRect l="3761" t="35639" r="80311" b="47806"/>
                        <a:stretch/>
                      </pic:blipFill>
                      <pic:spPr bwMode="auto">
                        <a:xfrm>
                          <a:off x="0" y="0"/>
                          <a:ext cx="5674360" cy="33172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46.80pt;height:261.20pt;mso-wrap-distance-left:0.00pt;mso-wrap-distance-top:0.00pt;mso-wrap-distance-right:0.00pt;mso-wrap-distance-bottom:0.00pt;z-index:1;" stroked="f">
                <v:imagedata r:id="rId16" o:title="" croptop="23356f" cropleft="2465f" cropbottom="31330f" cropright="52633f"/>
                <o:lock v:ext="edit" rotation="t"/>
              </v:shape>
            </w:pict>
          </mc:Fallback>
        </mc:AlternateContent>
      </w:r>
      <w:r>
        <w:rPr>
          <w:lang w:eastAsia="ru-RU"/>
        </w:rPr>
      </w:r>
    </w:p>
    <w:p w14:paraId="5394B55A" w14:textId="36B9F7B8">
      <w:pPr>
        <w:pStyle w:val="701"/>
        <w:pBdr/>
        <w:spacing/>
        <w:ind/>
        <w:rPr>
          <w:lang w:eastAsia="ru-RU"/>
        </w:rPr>
      </w:pPr>
      <w:r>
        <w:rPr>
          <w:lang w:eastAsia="ru-RU"/>
        </w:rPr>
        <w:t xml:space="preserve">Рисунок 1. Исходная схема</w:t>
      </w:r>
      <w:r>
        <w:rPr>
          <w:lang w:eastAsia="ru-RU"/>
        </w:rPr>
      </w:r>
    </w:p>
    <w:p w14:paraId="2C2A6FDF" w14:textId="755B4FAC">
      <w:pPr>
        <w:pBdr/>
        <w:spacing/>
        <w:ind/>
        <w:rPr>
          <w:lang w:eastAsia="ru-RU"/>
        </w:rPr>
      </w:pPr>
      <w:r>
        <w:rPr>
          <w:lang w:eastAsia="ru-RU"/>
        </w:rPr>
        <w:t xml:space="preserve">Параметры схема:</w:t>
      </w:r>
      <w:r>
        <w:rPr>
          <w:lang w:eastAsia="ru-RU"/>
        </w:rPr>
      </w:r>
    </w:p>
    <w:p w14:paraId="61975DDB" w14:textId="2458443D">
      <w:pPr>
        <w:pBdr/>
        <w:spacing w:line="240" w:lineRule="auto"/>
        <w:ind/>
        <w:rPr>
          <w:lang w:eastAsia="ru-RU"/>
        </w:rPr>
      </w:pPr>
      <w:r/>
      <m:oMath>
        <m:sSub>
          <m:sSubPr>
            <m:ctrlPr>
              <w:rPr>
                <w:rFonts w:ascii="Cambria Math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lang w:val="en-US" w:eastAsia="ru-RU"/>
              </w:rPr>
              <m:rPr/>
              <m:t>t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ф доп</m:t>
            </m:r>
          </m:sub>
        </m:sSub>
        <m:r>
          <w:rPr>
            <w:rFonts w:ascii="Cambria Math" w:hAnsi="Cambria Math"/>
            <w:lang w:eastAsia="ru-RU"/>
          </w:rPr>
          <m:rPr/>
          <m:t>=2.5 мкс</m:t>
        </m:r>
      </m:oMath>
      <w:r>
        <w:rPr>
          <w:lang w:eastAsia="ru-RU"/>
        </w:rPr>
        <w:t xml:space="preserve">;</w:t>
      </w:r>
      <w:r>
        <w:rPr>
          <w:lang w:eastAsia="ru-RU"/>
        </w:rPr>
      </w:r>
    </w:p>
    <w:p w14:paraId="06F887F5" w14:textId="54391D35">
      <w:pPr>
        <w:pBdr/>
        <w:spacing w:line="240" w:lineRule="auto"/>
        <w:ind/>
        <w:rPr>
          <w:lang w:eastAsia="ru-RU"/>
        </w:rPr>
      </w:pPr>
      <w:r/>
      <m:oMath>
        <m:sSub>
          <m:sSubPr>
            <m:ctrlPr>
              <w:rPr>
                <w:rFonts w:ascii="Cambria Math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lang w:val="en-US" w:eastAsia="ru-RU"/>
              </w:rPr>
              <m:rPr/>
              <m:t>t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ф вх</m:t>
            </m:r>
          </m:sub>
        </m:sSub>
        <m:r>
          <w:rPr>
            <w:rFonts w:ascii="Cambria Math" w:hAnsi="Cambria Math"/>
            <w:lang w:eastAsia="ru-RU"/>
          </w:rPr>
          <m:rPr/>
          <m:t>=2.3 мкс</m:t>
        </m:r>
      </m:oMath>
      <w:r>
        <w:rPr>
          <w:lang w:eastAsia="ru-RU"/>
        </w:rPr>
        <w:t xml:space="preserve">;</w:t>
      </w:r>
      <w:r>
        <w:rPr>
          <w:lang w:eastAsia="ru-RU"/>
        </w:rPr>
      </w:r>
    </w:p>
    <w:p w14:paraId="07847CFA" w14:textId="22D7262C">
      <w:pPr>
        <w:pBdr/>
        <w:spacing w:line="240" w:lineRule="auto"/>
        <w:ind/>
        <w:rPr>
          <w:lang w:eastAsia="ru-RU"/>
        </w:rPr>
      </w:pPr>
      <w:r/>
      <m:oMath>
        <m:sSub>
          <m:sSubPr>
            <m:ctrlPr>
              <w:rPr>
                <w:rFonts w:ascii="Cambria Math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lang w:val="en-US" w:eastAsia="ru-RU"/>
              </w:rPr>
              <m:rPr/>
              <m:t>t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u</m:t>
            </m:r>
          </m:sub>
        </m:sSub>
        <m:r>
          <w:rPr>
            <w:rFonts w:ascii="Cambria Math" w:hAnsi="Cambria Math"/>
            <w:lang w:eastAsia="ru-RU"/>
          </w:rPr>
          <m:rPr/>
          <m:t>=80 мкс</m:t>
        </m:r>
      </m:oMath>
      <w:r>
        <w:rPr>
          <w:lang w:eastAsia="ru-RU"/>
        </w:rPr>
        <w:t xml:space="preserve">;</w:t>
      </w:r>
      <w:r>
        <w:rPr>
          <w:lang w:eastAsia="ru-RU"/>
        </w:rPr>
      </w:r>
    </w:p>
    <w:p w14:paraId="00BB346D" w14:textId="7433A25C">
      <w:pPr>
        <w:pBdr/>
        <w:spacing w:line="240" w:lineRule="auto"/>
        <w:ind/>
        <w:rPr>
          <w:lang w:eastAsia="ru-RU"/>
        </w:rPr>
      </w:pPr>
      <w:r/>
      <m:oMath>
        <m:sSub>
          <m:sSubPr>
            <m:ctrlPr>
              <w:rPr>
                <w:rFonts w:ascii="Cambria Math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lang w:val="en-US" w:eastAsia="ru-RU"/>
              </w:rPr>
              <m:rPr/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вых </m:t>
            </m:r>
            <m:r>
              <w:rPr>
                <w:rFonts w:ascii="Cambria Math" w:hAnsi="Cambria Math"/>
                <w:lang w:val="en-US" w:eastAsia="ru-RU"/>
              </w:rPr>
              <m:rPr/>
              <m:t>m</m:t>
            </m:r>
          </m:sub>
        </m:sSub>
        <m:r>
          <w:rPr>
            <w:rFonts w:ascii="Cambria Math" w:hAnsi="Cambria Math"/>
            <w:lang w:eastAsia="ru-RU"/>
          </w:rPr>
          <m:rPr/>
          <m:t>=4 В</m:t>
        </m:r>
      </m:oMath>
      <w:r>
        <w:rPr>
          <w:lang w:eastAsia="ru-RU"/>
        </w:rPr>
        <w:t xml:space="preserve">;</w:t>
      </w:r>
      <w:r>
        <w:rPr>
          <w:lang w:eastAsia="ru-RU"/>
        </w:rPr>
      </w:r>
    </w:p>
    <w:p w14:paraId="28D6F684" w14:textId="296A5936">
      <w:pPr>
        <w:pBdr/>
        <w:spacing w:line="240" w:lineRule="auto"/>
        <w:ind/>
        <w:rPr>
          <w:lang w:eastAsia="ru-RU"/>
        </w:rPr>
      </w:pPr>
      <w:r/>
      <m:oMath>
        <m:sSub>
          <m:sSubPr>
            <m:ctrlPr>
              <w:rPr>
                <w:rFonts w:ascii="Cambria Math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lang w:val="en-US" w:eastAsia="ru-RU"/>
              </w:rPr>
              <m:rPr/>
              <m:t>R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н</m:t>
            </m:r>
          </m:sub>
        </m:sSub>
        <m:r>
          <w:rPr>
            <w:rFonts w:ascii="Cambria Math" w:hAnsi="Cambria Math"/>
            <w:lang w:eastAsia="ru-RU"/>
          </w:rPr>
          <m:rPr/>
          <m:t>=3.6 кОм</m:t>
        </m:r>
      </m:oMath>
      <w:r>
        <w:rPr>
          <w:lang w:eastAsia="ru-RU"/>
        </w:rPr>
        <w:t xml:space="preserve">;</w:t>
      </w:r>
      <w:r>
        <w:rPr>
          <w:lang w:eastAsia="ru-RU"/>
        </w:rPr>
      </w:r>
    </w:p>
    <w:p w14:paraId="2E879C90" w14:textId="7C8C89FC">
      <w:pPr>
        <w:pBdr/>
        <w:spacing w:line="240" w:lineRule="auto"/>
        <w:ind/>
        <w:rPr>
          <w:lang w:eastAsia="ru-RU"/>
        </w:rPr>
      </w:pPr>
      <w:r/>
      <m:oMath>
        <m:sSub>
          <m:sSubPr>
            <m:ctrlPr>
              <w:rPr>
                <w:rFonts w:ascii="Cambria Math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C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н</m:t>
            </m:r>
          </m:sub>
        </m:sSub>
        <m:r>
          <w:rPr>
            <w:rFonts w:ascii="Cambria Math" w:hAnsi="Cambria Math"/>
            <w:lang w:eastAsia="ru-RU"/>
          </w:rPr>
          <m:rPr/>
          <m:t>=24 пФ</m:t>
        </m:r>
      </m:oMath>
      <w:r>
        <w:rPr>
          <w:lang w:eastAsia="ru-RU"/>
        </w:rPr>
        <w:t xml:space="preserve">.</w:t>
      </w:r>
      <w:r>
        <w:rPr>
          <w:lang w:eastAsia="ru-RU"/>
        </w:rPr>
      </w:r>
    </w:p>
    <w:p w14:paraId="587FBB4D" w14:textId="77777777">
      <w:pPr>
        <w:pBdr/>
        <w:spacing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 w:clear="all"/>
      </w:r>
      <w:r>
        <w:rPr>
          <w:lang w:eastAsia="ru-RU"/>
        </w:rPr>
      </w:r>
    </w:p>
    <w:p w14:paraId="40E73D3C" w14:textId="1B9FB216">
      <w:pPr>
        <w:pBdr/>
        <w:spacing/>
        <w:ind/>
        <w:rPr>
          <w:lang w:eastAsia="ru-RU"/>
        </w:rPr>
      </w:pPr>
      <w:r>
        <w:rPr>
          <w:lang w:eastAsia="ru-RU"/>
        </w:rPr>
        <w:t xml:space="preserve">Задание:</w:t>
      </w:r>
      <w:r>
        <w:rPr>
          <w:lang w:eastAsia="ru-RU"/>
        </w:rPr>
      </w:r>
    </w:p>
    <w:p w14:paraId="0224F241" w14:textId="77777777">
      <w:pPr>
        <w:pBdr/>
        <w:spacing/>
        <w:ind/>
        <w:rPr>
          <w:lang w:eastAsia="ru-RU"/>
        </w:rPr>
      </w:pPr>
      <w:r>
        <w:rPr>
          <w:lang w:eastAsia="ru-RU"/>
        </w:rPr>
        <w:t xml:space="preserve">1.  Исходя из заданного значения амплитуды выходного напряжения, выбрать источники постоянного напряжения.</w:t>
      </w:r>
      <w:r>
        <w:rPr>
          <w:lang w:eastAsia="ru-RU"/>
        </w:rPr>
      </w:r>
    </w:p>
    <w:p w14:paraId="5E6E57B7" w14:textId="77777777">
      <w:pPr>
        <w:pBdr/>
        <w:spacing/>
        <w:ind/>
        <w:rPr>
          <w:lang w:eastAsia="ru-RU"/>
        </w:rPr>
      </w:pPr>
      <w:r>
        <w:rPr>
          <w:lang w:eastAsia="ru-RU"/>
        </w:rPr>
        <w:t xml:space="preserve">2. На основании анализа работы схемы выбрать тип диода, который должен ра</w:t>
      </w:r>
      <w:r>
        <w:rPr>
          <w:lang w:eastAsia="ru-RU"/>
        </w:rPr>
        <w:t xml:space="preserve">ботать в более широком частотном диапазоне, чем частота следования импульсов, и иметь допустимое обратное напряжение, превышающее уровень ограничения. Определив тип диодов, следует выбрать дополнительные резисторы и проверить правильность выбора элементов.</w:t>
      </w:r>
      <w:r>
        <w:rPr>
          <w:lang w:eastAsia="ru-RU"/>
        </w:rPr>
      </w:r>
    </w:p>
    <w:p w14:paraId="4A27F8D9" w14:textId="71F7CCF5">
      <w:pPr>
        <w:pBdr/>
        <w:spacing/>
        <w:ind/>
        <w:rPr>
          <w:lang w:eastAsia="ru-RU"/>
        </w:rPr>
      </w:pPr>
      <w:r>
        <w:rPr>
          <w:lang w:eastAsia="ru-RU"/>
        </w:rPr>
        <w:t xml:space="preserve">3. Рассчитать коэффициенты передачи от источника входного сигнала (переменную составляющую) и от источников постоян</w:t>
      </w:r>
      <w:r>
        <w:rPr>
          <w:lang w:eastAsia="ru-RU"/>
        </w:rPr>
        <w:t xml:space="preserve">ного напряжения на выход схемы. Зная остаточный ток закрытого диода (обратный ток) и остаточное напряжение на открытом диоде (прямое напряжение), необходимо оценить их влияние на выходной сигнал. Результатом расчета на данном этапе является характеристика </w:t>
      </w:r>
      <m:oMath>
        <m:sSub>
          <m:sSubPr>
            <m:ctrlPr>
              <w:rPr>
                <w:rFonts w:ascii="Cambria Math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 </m:t>
            </m:r>
            <m:r>
              <w:rPr>
                <w:rFonts w:ascii="Cambria Math" w:hAnsi="Cambria Math"/>
                <w:lang w:val="en-US" w:eastAsia="ru-RU"/>
              </w:rPr>
              <m:rPr/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вых</m:t>
            </m:r>
          </m:sub>
        </m:sSub>
        <m:r>
          <w:rPr>
            <w:rFonts w:ascii="Cambria Math" w:hAnsi="Cambria Math"/>
            <w:lang w:eastAsia="ru-RU"/>
          </w:rPr>
          <m:rPr/>
          <m:t>=</m:t>
        </m:r>
        <m:r>
          <w:rPr>
            <w:rFonts w:ascii="Cambria Math" w:hAnsi="Cambria Math"/>
            <w:lang w:val="en-US" w:eastAsia="ru-RU"/>
          </w:rPr>
          <m:rPr/>
          <m:t>f</m:t>
        </m:r>
        <m:r>
          <w:rPr>
            <w:rFonts w:ascii="Cambria Math" w:hAnsi="Cambria Math"/>
            <w:lang w:eastAsia="ru-RU"/>
          </w:rPr>
          <m:rPr/>
          <m:t>(</m:t>
        </m:r>
        <m:sSub>
          <m:sSubPr>
            <m:ctrlPr>
              <w:rPr>
                <w:rFonts w:ascii="Cambria Math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 </m:t>
            </m:r>
            <m:r>
              <w:rPr>
                <w:rFonts w:ascii="Cambria Math" w:hAnsi="Cambria Math"/>
                <w:lang w:val="en-US" w:eastAsia="ru-RU"/>
              </w:rPr>
              <m:rPr/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вх</m:t>
            </m:r>
          </m:sub>
        </m:sSub>
        <m:r>
          <w:rPr>
            <w:rFonts w:ascii="Cambria Math" w:hAnsi="Cambria Math"/>
            <w:lang w:eastAsia="ru-RU"/>
          </w:rPr>
          <m:rPr/>
          <m:t>)</m:t>
        </m:r>
      </m:oMath>
      <w:r>
        <w:rPr>
          <w:lang w:eastAsia="ru-RU"/>
        </w:rPr>
        <w:t xml:space="preserve">.</w:t>
      </w:r>
      <w:r>
        <w:rPr>
          <w:lang w:eastAsia="ru-RU"/>
        </w:rPr>
      </w:r>
    </w:p>
    <w:p w14:paraId="5541B340" w14:textId="6D4B7255">
      <w:pPr>
        <w:pBdr/>
        <w:spacing/>
        <w:ind/>
        <w:rPr>
          <w:i/>
          <w:lang w:eastAsia="ru-RU"/>
        </w:rPr>
      </w:pPr>
      <w:r>
        <w:rPr>
          <w:lang w:eastAsia="ru-RU"/>
        </w:rPr>
        <w:t xml:space="preserve">4. На основании полученных данных и характеристики «вход-выход» далее привести временную диаграмму схемы, включающую </w:t>
      </w:r>
      <m:oMath>
        <m:sSub>
          <m:sSubPr>
            <m:ctrlPr>
              <w:rPr>
                <w:rFonts w:ascii="Cambria Math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 </m:t>
            </m:r>
            <m:r>
              <w:rPr>
                <w:rFonts w:ascii="Cambria Math" w:hAnsi="Cambria Math"/>
                <w:lang w:val="en-US" w:eastAsia="ru-RU"/>
              </w:rPr>
              <m:rPr/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вх</m:t>
            </m:r>
          </m:sub>
        </m:sSub>
        <m:d>
          <m:dPr>
            <m:ctrlPr>
              <w:rPr>
                <w:rFonts w:ascii="Cambria Math" w:hAnsi="Cambria Math"/>
                <w:i/>
                <w:lang w:eastAsia="ru-RU"/>
              </w:rPr>
            </m:ctrlPr>
          </m:dPr>
          <m:e>
            <m:r>
              <w:rPr>
                <w:rFonts w:ascii="Cambria Math" w:hAnsi="Cambria Math"/>
                <w:lang w:val="en-US" w:eastAsia="ru-RU"/>
              </w:rPr>
              <m:rPr/>
              <m:t>t</m:t>
            </m:r>
          </m:e>
        </m:d>
      </m:oMath>
      <w:r>
        <w:rPr>
          <w:lang w:eastAsia="ru-RU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 </m:t>
            </m:r>
            <m:r>
              <w:rPr>
                <w:rFonts w:ascii="Cambria Math" w:hAnsi="Cambria Math"/>
                <w:lang w:val="en-US" w:eastAsia="ru-RU"/>
              </w:rPr>
              <m:rPr/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вых</m:t>
            </m:r>
          </m:sub>
        </m:sSub>
        <m:d>
          <m:dPr>
            <m:ctrlPr>
              <w:rPr>
                <w:rFonts w:ascii="Cambria Math" w:hAnsi="Cambria Math"/>
                <w:i/>
                <w:lang w:eastAsia="ru-RU"/>
              </w:rPr>
            </m:ctrlPr>
          </m:dPr>
          <m:e>
            <m:r>
              <w:rPr>
                <w:rFonts w:ascii="Cambria Math" w:hAnsi="Cambria Math"/>
                <w:lang w:val="en-US" w:eastAsia="ru-RU"/>
              </w:rPr>
              <m:rPr/>
              <m:t>t</m:t>
            </m:r>
          </m:e>
        </m:d>
      </m:oMath>
      <w:r>
        <w:rPr>
          <w:lang w:eastAsia="ru-RU"/>
        </w:rPr>
        <w:t xml:space="preserve">.</w:t>
      </w:r>
      <w:r>
        <w:rPr>
          <w:i/>
          <w:lang w:eastAsia="ru-RU"/>
        </w:rPr>
      </w:r>
    </w:p>
    <w:p w14:paraId="026E103B" w14:textId="77777777">
      <w:pPr>
        <w:pBdr/>
        <w:spacing w:line="259" w:lineRule="auto"/>
        <w:ind w:firstLine="0"/>
        <w:jc w:val="left"/>
        <w:rPr>
          <w:i/>
          <w:lang w:eastAsia="ru-RU"/>
        </w:rPr>
      </w:pPr>
      <w:r>
        <w:rPr>
          <w:i/>
          <w:lang w:eastAsia="ru-RU"/>
        </w:rPr>
        <w:br w:type="page" w:clear="all"/>
      </w:r>
      <w:r>
        <w:rPr>
          <w:i/>
          <w:lang w:eastAsia="ru-RU"/>
        </w:rPr>
      </w:r>
    </w:p>
    <w:p w14:paraId="08101D94" w14:textId="58937629">
      <w:pPr>
        <w:pBdr/>
        <w:spacing/>
        <w:ind/>
        <w:rPr>
          <w:b/>
          <w:iCs/>
          <w:lang w:eastAsia="ru-RU"/>
        </w:rPr>
      </w:pPr>
      <w:r>
        <w:rPr>
          <w:b/>
          <w:iCs/>
          <w:lang w:eastAsia="ru-RU"/>
        </w:rPr>
        <w:t xml:space="preserve">Решение:</w:t>
      </w:r>
      <w:r>
        <w:rPr>
          <w:b/>
          <w:iCs/>
          <w:lang w:eastAsia="ru-RU"/>
        </w:rPr>
      </w:r>
    </w:p>
    <w:p w14:paraId="280702A0" w14:textId="130EAD4B">
      <w:pPr>
        <w:pBdr/>
        <w:spacing/>
        <w:ind/>
        <w:rPr>
          <w:lang w:eastAsia="ru-RU"/>
        </w:rPr>
      </w:pPr>
      <w:r>
        <w:rPr>
          <w:lang w:eastAsia="ru-RU"/>
        </w:rPr>
        <w:t xml:space="preserve">Частота следования импульсов находится по формуле 1:</w:t>
      </w:r>
      <w:r>
        <w:rPr>
          <w:lang w:eastAsia="ru-RU"/>
        </w:rPr>
      </w:r>
    </w:p>
    <w:tbl>
      <w:tblPr>
        <w:tblStyle w:val="714"/>
        <w:tblW w:w="1016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80" w:firstRow="0" w:lastRow="0" w:firstColumn="1" w:lastColumn="0" w:noHBand="0" w:noVBand="1"/>
      </w:tblPr>
      <w:tblGrid>
        <w:gridCol w:w="9622"/>
        <w:gridCol w:w="543"/>
      </w:tblGrid>
      <w:tr>
        <w:trPr>
          <w:trHeight w:val="683"/>
        </w:trPr>
        <w:tc>
          <w:tcPr>
            <w:tcBorders/>
            <w:tcW w:w="9715" w:type="dxa"/>
          </w:tcPr>
          <w:p w14:paraId="29828621" w14:textId="74A0CDAE">
            <w:pPr>
              <w:pBdr/>
              <w:spacing/>
              <w:ind/>
              <w:jc w:val="center"/>
              <w:rPr>
                <w:rFonts w:eastAsiaTheme="minorEastAsia"/>
                <w:lang w:eastAsia="ru-RU"/>
              </w:rPr>
            </w:pPr>
            <w:r/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eastAsia="ru-RU"/>
                  </w:rPr>
                  <m:rPr/>
                  <m:t>f=</m:t>
                </m:r>
                <m:f>
                  <m:fPr>
                    <m:ctrlPr>
                      <w:rPr>
                        <w:rFonts w:ascii="Cambria Math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eastAsia="ru-RU"/>
                      </w:rPr>
                      <m:rPr/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lang w:eastAsia="ru-RU"/>
                      </w:rPr>
                      <m:rPr/>
                      <m:t>2</m:t>
                    </m:r>
                    <m:r>
                      <w:rPr>
                        <w:rFonts w:ascii="Cambria Math" w:hAnsi="Cambria Math"/>
                        <w:lang w:eastAsia="ru-RU"/>
                      </w:rPr>
                      <m:rPr>
                        <m:sty m:val="p"/>
                      </m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eastAsia="ru-RU"/>
                          </w:rPr>
                          <m:rPr/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eastAsia="ru-RU"/>
                          </w:rPr>
                          <m:rPr/>
                          <m:t>u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lang w:eastAsia="ru-RU"/>
                  </w:rPr>
                  <m:rPr/>
                  <m:t>=</m:t>
                </m:r>
                <m:f>
                  <m:fPr>
                    <m:ctrlPr>
                      <w:rPr>
                        <w:rFonts w:ascii="Cambria Math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eastAsia="ru-RU"/>
                      </w:rPr>
                      <m:rPr/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lang w:eastAsia="ru-RU"/>
                      </w:rPr>
                      <m:rPr/>
                      <m:t>2</m:t>
                    </m:r>
                    <m:r>
                      <w:rPr>
                        <w:rFonts w:ascii="Cambria Math" w:hAnsi="Cambria Math"/>
                        <w:lang w:eastAsia="ru-RU"/>
                      </w:rPr>
                      <m:rPr>
                        <m:sty m:val="p"/>
                      </m:rPr>
                      <m:t>⋅</m:t>
                    </m:r>
                    <m:r>
                      <w:rPr>
                        <w:rFonts w:ascii="Cambria Math" w:hAnsi="Cambria Math"/>
                        <w:lang w:eastAsia="ru-RU"/>
                      </w:rPr>
                      <m:rPr/>
                      <m:t>80</m:t>
                    </m:r>
                    <m:r>
                      <w:rPr>
                        <w:rFonts w:ascii="Cambria Math" w:hAnsi="Cambria Math"/>
                        <w:lang w:eastAsia="ru-RU"/>
                      </w:rPr>
                      <m:rPr>
                        <m:sty m:val="p"/>
                      </m:rPr>
                      <m:t>⋅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eastAsia="ru-RU"/>
                          </w:rPr>
                          <m:rPr/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eastAsia="ru-RU"/>
                          </w:rPr>
                          <m:rPr/>
                          <m:t>-6</m:t>
                        </m:r>
                      </m:sup>
                    </m:sSup>
                  </m:den>
                </m:f>
                <m:r>
                  <w:rPr>
                    <w:rFonts w:ascii="Cambria Math" w:hAnsi="Cambria Math"/>
                    <w:lang w:eastAsia="ru-RU"/>
                  </w:rPr>
                  <m:rPr/>
                  <m:t>=6250</m:t>
                </m:r>
                <m:r>
                  <w:rPr>
                    <w:rFonts w:ascii="Cambria Math" w:hAnsi="Cambria Math"/>
                    <w:lang w:eastAsia="ru-RU"/>
                  </w:rPr>
                  <m:rPr>
                    <m:nor m:val="on"/>
                  </m:rPr>
                  <m:t> Гц</m:t>
                </m:r>
              </m:oMath>
            </m:oMathPara>
            <w:r/>
            <w:r>
              <w:rPr>
                <w:rFonts w:eastAsiaTheme="minorEastAsia"/>
                <w:lang w:eastAsia="ru-RU"/>
              </w:rPr>
            </w:r>
          </w:p>
        </w:tc>
        <w:tc>
          <w:tcPr>
            <w:tcBorders/>
            <w:tcW w:w="450" w:type="dxa"/>
          </w:tcPr>
          <w:p w14:paraId="0F607C3A" w14:textId="798E30B8">
            <w:pPr>
              <w:pBdr/>
              <w:spacing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 xml:space="preserve">(1)</w:t>
            </w:r>
            <w:r>
              <w:rPr>
                <w:lang w:eastAsia="ru-RU"/>
              </w:rPr>
            </w:r>
          </w:p>
        </w:tc>
      </w:tr>
    </w:tbl>
    <w:p w14:paraId="721AB710" w14:textId="77777777">
      <w:pPr>
        <w:pBdr/>
        <w:spacing/>
        <w:ind/>
        <w:rPr>
          <w:lang w:eastAsia="ru-RU"/>
        </w:rPr>
      </w:pPr>
      <w:r>
        <w:rPr>
          <w:lang w:eastAsia="ru-RU"/>
        </w:rPr>
      </w:r>
      <w:r>
        <w:rPr>
          <w:lang w:eastAsia="ru-RU"/>
        </w:rPr>
      </w:r>
    </w:p>
    <w:p w14:paraId="229B4BB2" w14:textId="228F62B8">
      <w:pPr>
        <w:pBdr/>
        <w:spacing/>
        <w:ind/>
        <w:rPr>
          <w:lang w:eastAsia="ru-RU"/>
        </w:rPr>
      </w:pPr>
      <w:r>
        <w:rPr>
          <w:lang w:eastAsia="ru-RU"/>
        </w:rPr>
        <w:t xml:space="preserve">Амплитуда входного сигнала находится по формуле 2:</w:t>
      </w:r>
      <w:r>
        <w:rPr>
          <w:lang w:eastAsia="ru-RU"/>
        </w:rPr>
      </w:r>
    </w:p>
    <w:tbl>
      <w:tblPr>
        <w:tblStyle w:val="714"/>
        <w:tblW w:w="1016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80" w:firstRow="0" w:lastRow="0" w:firstColumn="1" w:lastColumn="0" w:noHBand="0" w:noVBand="1"/>
      </w:tblPr>
      <w:tblGrid>
        <w:gridCol w:w="9622"/>
        <w:gridCol w:w="543"/>
      </w:tblGrid>
      <w:tr>
        <w:trPr>
          <w:trHeight w:val="683"/>
        </w:trPr>
        <w:tc>
          <w:tcPr>
            <w:tcBorders/>
            <w:tcW w:w="9622" w:type="dxa"/>
          </w:tcPr>
          <w:p w14:paraId="41AFE511" w14:textId="61BCDC45">
            <w:pPr>
              <w:pBdr/>
              <w:spacing/>
              <w:ind/>
              <w:jc w:val="center"/>
              <w:rPr>
                <w:rFonts w:eastAsiaTheme="minorEastAsia"/>
                <w:lang w:eastAsia="ru-RU"/>
              </w:rPr>
            </w:pPr>
            <w:r/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eastAsiaTheme="minorEastAsia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U</m:t>
                    </m:r>
                  </m:e>
                  <m: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nor m:val="on"/>
                      </m:rPr>
                      <m:t>вх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m</m:t>
                    </m:r>
                  </m:sub>
                </m:sSub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=</m:t>
                </m:r>
                <m:f>
                  <m:fPr>
                    <m:ctrlPr>
                      <w:rPr>
                        <w:rFonts w:ascii="Cambria Math" w:hAnsi="Cambria Math" w:eastAsiaTheme="minorEastAsia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U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>
                            <m:nor m:val="on"/>
                          </m:rPr>
                          <m:t>вых</m:t>
                        </m:r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m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2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π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f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>
                            <m:nor m:val="on"/>
                          </m:rPr>
                          <m:t>ф вх</m:t>
                        </m:r>
                      </m:sub>
                    </m:sSub>
                  </m:den>
                </m:f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=</m:t>
                </m:r>
                <m:f>
                  <m:fPr>
                    <m:ctrlPr>
                      <w:rPr>
                        <w:rFonts w:ascii="Cambria Math" w:hAnsi="Cambria Math" w:eastAsiaTheme="minorEastAsia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4</m:t>
                    </m:r>
                  </m:num>
                  <m:den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2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⋅π⋅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6250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⋅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2,3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⋅</m:t>
                    </m:r>
                    <m:sSup>
                      <m:sSup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10</m:t>
                        </m:r>
                      </m:e>
                      <m:sup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-6</m:t>
                        </m:r>
                      </m:sup>
                    </m:sSup>
                  </m:den>
                </m:f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=44,291</m:t>
                </m:r>
                <m:r>
                  <w:rPr>
                    <w:rFonts w:ascii="Cambria Math" w:hAnsi="Cambria Math" w:eastAsiaTheme="minorEastAsia"/>
                    <w:lang w:eastAsia="ru-RU"/>
                  </w:rPr>
                  <m:rPr>
                    <m:nor m:val="on"/>
                  </m:rPr>
                  <m:t> В</m:t>
                </m:r>
              </m:oMath>
            </m:oMathPara>
            <w:r/>
            <w:r>
              <w:rPr>
                <w:rFonts w:eastAsiaTheme="minorEastAsia"/>
                <w:lang w:eastAsia="ru-RU"/>
              </w:rPr>
            </w:r>
          </w:p>
          <w:p w14:paraId="61EC7A92" w14:textId="4043461E">
            <w:pPr>
              <w:pBdr/>
              <w:spacing/>
              <w:ind/>
              <w:jc w:val="center"/>
              <w:rPr>
                <w:rFonts w:eastAsiaTheme="minorEastAsia"/>
                <w:lang w:eastAsia="ru-RU"/>
              </w:rPr>
            </w:pPr>
            <w:r>
              <w:rPr>
                <w:rFonts w:eastAsiaTheme="minorEastAsia"/>
                <w:lang w:eastAsia="ru-RU"/>
              </w:rPr>
            </w:r>
            <w:r>
              <w:rPr>
                <w:rFonts w:eastAsiaTheme="minorEastAsia"/>
                <w:lang w:eastAsia="ru-RU"/>
              </w:rPr>
            </w:r>
          </w:p>
        </w:tc>
        <w:tc>
          <w:tcPr>
            <w:tcBorders/>
            <w:tcW w:w="543" w:type="dxa"/>
          </w:tcPr>
          <w:p w14:paraId="4827303E" w14:textId="34035B5C">
            <w:pPr>
              <w:pBdr/>
              <w:spacing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 xml:space="preserve">(2)</w:t>
            </w:r>
            <w:r>
              <w:rPr>
                <w:lang w:eastAsia="ru-RU"/>
              </w:rPr>
            </w:r>
          </w:p>
        </w:tc>
      </w:tr>
    </w:tbl>
    <w:p w14:paraId="35FE246A" w14:textId="6B218374">
      <w:pPr>
        <w:pBdr/>
        <w:spacing/>
        <w:ind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 xml:space="preserve">На основании полученных данных можно сделать вывод о том, что нам понадобятся диоды, рассчитанные на частоту не менее 6250 Гц и обратное напряжение не менее 44,29 В.</w:t>
      </w:r>
      <w:r>
        <w:rPr>
          <w:rFonts w:eastAsiaTheme="minorEastAsia"/>
          <w:lang w:eastAsia="ru-RU"/>
        </w:rPr>
      </w:r>
    </w:p>
    <w:p w14:paraId="28A054FA" w14:textId="0A5F88BC">
      <w:pPr>
        <w:pBdr/>
        <w:spacing/>
        <w:ind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 xml:space="preserve">На основании полученных данных выбираем диоды КД213А со следующими параметрами:</w:t>
      </w:r>
      <w:r>
        <w:rPr>
          <w:rFonts w:eastAsiaTheme="minorEastAsia"/>
          <w:lang w:eastAsia="ru-RU"/>
        </w:rPr>
      </w:r>
    </w:p>
    <w:p w14:paraId="69653343" w14:textId="7AAC447F">
      <w:pPr>
        <w:pBdr/>
        <w:spacing w:line="240" w:lineRule="auto"/>
        <w:ind/>
        <w:rPr>
          <w:rFonts w:eastAsiaTheme="minorEastAsia"/>
          <w:lang w:eastAsia="ru-RU"/>
        </w:rPr>
      </w:pPr>
      <w:r/>
      <m:oMath>
        <m:sSub>
          <m:sSubPr>
            <m:ctrlPr>
              <w:rPr>
                <w:rFonts w:ascii="Cambria Math" w:hAnsi="Cambria Math" w:eastAsiaTheme="minorEastAsia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 w:eastAsiaTheme="minorEastAsia"/>
                <w:lang w:val="en-US" w:eastAsia="ru-RU"/>
              </w:rPr>
              <m:rPr/>
              <m:t>U</m:t>
            </m:r>
          </m:e>
          <m:sub>
            <m:r>
              <w:rPr>
                <w:rFonts w:ascii="Cambria Math" w:hAnsi="Cambria Math" w:eastAsiaTheme="minorEastAsia"/>
                <w:lang w:eastAsia="ru-RU"/>
              </w:rPr>
              <m:rPr/>
              <m:t>обр макс</m:t>
            </m:r>
          </m:sub>
        </m:sSub>
        <m:r>
          <w:rPr>
            <w:rFonts w:ascii="Cambria Math" w:hAnsi="Cambria Math" w:eastAsiaTheme="minorEastAsia"/>
            <w:lang w:eastAsia="ru-RU"/>
          </w:rPr>
          <m:rPr/>
          <m:t>=200 В</m:t>
        </m:r>
      </m:oMath>
      <w:r>
        <w:rPr>
          <w:rFonts w:eastAsiaTheme="minorEastAsia"/>
          <w:lang w:eastAsia="ru-RU"/>
        </w:rPr>
        <w:t xml:space="preserve">;</w:t>
      </w:r>
      <w:r>
        <w:rPr>
          <w:rFonts w:eastAsiaTheme="minorEastAsia"/>
          <w:lang w:eastAsia="ru-RU"/>
        </w:rPr>
      </w:r>
    </w:p>
    <w:p w14:paraId="6A6C92BD" w14:textId="3B48DD8F">
      <w:pPr>
        <w:pBdr/>
        <w:spacing w:line="240" w:lineRule="auto"/>
        <w:ind/>
        <w:rPr>
          <w:rFonts w:eastAsiaTheme="minorEastAsia"/>
          <w:lang w:eastAsia="ru-RU"/>
        </w:rPr>
      </w:pPr>
      <w:r/>
      <m:oMath>
        <m:sSub>
          <m:sSubPr>
            <m:ctrlPr>
              <w:rPr>
                <w:rFonts w:ascii="Cambria Math" w:hAnsi="Cambria Math" w:eastAsiaTheme="minorEastAsia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 w:eastAsiaTheme="minorEastAsia"/>
                <w:lang w:val="en-US" w:eastAsia="ru-RU"/>
              </w:rPr>
              <m:rPr/>
              <m:t>I</m:t>
            </m:r>
          </m:e>
          <m:sub>
            <m:r>
              <w:rPr>
                <w:rFonts w:ascii="Cambria Math" w:hAnsi="Cambria Math" w:eastAsiaTheme="minorEastAsia"/>
                <w:lang w:eastAsia="ru-RU"/>
              </w:rPr>
              <m:rPr/>
              <m:t>пр</m:t>
            </m:r>
          </m:sub>
        </m:sSub>
        <m:r>
          <w:rPr>
            <w:rFonts w:ascii="Cambria Math" w:hAnsi="Cambria Math" w:eastAsiaTheme="minorEastAsia"/>
            <w:lang w:eastAsia="ru-RU"/>
          </w:rPr>
          <m:rPr/>
          <m:t>=10 А</m:t>
        </m:r>
      </m:oMath>
      <w:r>
        <w:rPr>
          <w:rFonts w:eastAsiaTheme="minorEastAsia"/>
          <w:lang w:eastAsia="ru-RU"/>
        </w:rPr>
        <w:t xml:space="preserve">;</w:t>
      </w:r>
      <w:r>
        <w:rPr>
          <w:rFonts w:eastAsiaTheme="minorEastAsia"/>
          <w:lang w:eastAsia="ru-RU"/>
        </w:rPr>
      </w:r>
    </w:p>
    <w:p w14:paraId="62465119" w14:textId="04685D69">
      <w:pPr>
        <w:pBdr/>
        <w:spacing w:line="240" w:lineRule="auto"/>
        <w:ind/>
        <w:rPr>
          <w:rFonts w:eastAsiaTheme="minorEastAsia"/>
          <w:lang w:eastAsia="ru-RU"/>
        </w:rPr>
      </w:pPr>
      <w:r/>
      <m:oMath>
        <m:r>
          <w:rPr>
            <w:rFonts w:ascii="Cambria Math" w:hAnsi="Cambria Math" w:eastAsiaTheme="minorEastAsia"/>
            <w:lang w:val="en-US" w:eastAsia="ru-RU"/>
          </w:rPr>
          <m:rPr/>
          <m:t>f</m:t>
        </m:r>
        <m:r>
          <w:rPr>
            <w:rFonts w:ascii="Cambria Math" w:hAnsi="Cambria Math" w:eastAsiaTheme="minorEastAsia"/>
            <w:lang w:eastAsia="ru-RU"/>
          </w:rPr>
          <m:rPr/>
          <m:t>=100 кГц</m:t>
        </m:r>
      </m:oMath>
      <w:r>
        <w:rPr>
          <w:rFonts w:eastAsiaTheme="minorEastAsia"/>
          <w:lang w:eastAsia="ru-RU"/>
        </w:rPr>
        <w:t xml:space="preserve">;</w:t>
      </w:r>
      <w:r>
        <w:rPr>
          <w:rFonts w:eastAsiaTheme="minorEastAsia"/>
          <w:lang w:eastAsia="ru-RU"/>
        </w:rPr>
      </w:r>
    </w:p>
    <w:p w14:paraId="3EA21043" w14:textId="57A680C7">
      <w:pPr>
        <w:pBdr/>
        <w:spacing w:line="240" w:lineRule="auto"/>
        <w:ind/>
        <w:rPr>
          <w:rFonts w:eastAsiaTheme="minorEastAsia"/>
          <w:lang w:eastAsia="ru-RU"/>
        </w:rPr>
      </w:pPr>
      <w:r/>
      <m:oMath>
        <m:sSub>
          <m:sSubPr>
            <m:ctrlPr>
              <w:rPr>
                <w:rFonts w:ascii="Cambria Math" w:hAnsi="Cambria Math" w:eastAsiaTheme="minorEastAsia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 w:eastAsiaTheme="minorEastAsia"/>
                <w:lang w:val="en-US" w:eastAsia="ru-RU"/>
              </w:rPr>
              <m:rPr/>
              <m:t>U</m:t>
            </m:r>
          </m:e>
          <m:sub>
            <m:r>
              <w:rPr>
                <w:rFonts w:ascii="Cambria Math" w:hAnsi="Cambria Math" w:eastAsiaTheme="minorEastAsia"/>
                <w:lang w:eastAsia="ru-RU"/>
              </w:rPr>
              <m:rPr/>
              <m:t>пр</m:t>
            </m:r>
          </m:sub>
        </m:sSub>
        <m:r>
          <w:rPr>
            <w:rFonts w:ascii="Cambria Math" w:hAnsi="Cambria Math" w:eastAsiaTheme="minorEastAsia"/>
            <w:lang w:eastAsia="ru-RU"/>
          </w:rPr>
          <m:rPr/>
          <m:t>=1 В</m:t>
        </m:r>
      </m:oMath>
      <w:r>
        <w:rPr>
          <w:rFonts w:eastAsiaTheme="minorEastAsia"/>
          <w:lang w:eastAsia="ru-RU"/>
        </w:rPr>
        <w:t xml:space="preserve">;</w:t>
      </w:r>
      <w:r>
        <w:rPr>
          <w:rFonts w:eastAsiaTheme="minorEastAsia"/>
          <w:lang w:eastAsia="ru-RU"/>
        </w:rPr>
      </w:r>
    </w:p>
    <w:p w14:paraId="6A56AE8F" w14:textId="02F2168D">
      <w:pPr>
        <w:pBdr/>
        <w:spacing w:line="240" w:lineRule="auto"/>
        <w:ind/>
        <w:rPr>
          <w:rFonts w:eastAsiaTheme="minorEastAsia"/>
          <w:lang w:eastAsia="ru-RU"/>
        </w:rPr>
      </w:pPr>
      <w:r/>
      <m:oMath>
        <m:sSub>
          <m:sSubPr>
            <m:ctrlPr>
              <w:rPr>
                <w:rFonts w:ascii="Cambria Math" w:hAnsi="Cambria Math" w:eastAsiaTheme="minorEastAsia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 w:eastAsiaTheme="minorEastAsia"/>
                <w:lang w:val="en-US" w:eastAsia="ru-RU"/>
              </w:rPr>
              <m:rPr/>
              <m:t>I</m:t>
            </m:r>
          </m:e>
          <m:sub>
            <m:r>
              <w:rPr>
                <w:rFonts w:ascii="Cambria Math" w:hAnsi="Cambria Math" w:eastAsiaTheme="minorEastAsia"/>
                <w:lang w:eastAsia="ru-RU"/>
              </w:rPr>
              <m:rPr/>
              <m:t>обр</m:t>
            </m:r>
          </m:sub>
        </m:sSub>
        <m:r>
          <w:rPr>
            <w:rFonts w:ascii="Cambria Math" w:hAnsi="Cambria Math" w:eastAsiaTheme="minorEastAsia"/>
            <w:lang w:eastAsia="ru-RU"/>
          </w:rPr>
          <m:rPr/>
          <m:t>=200 мкА</m:t>
        </m:r>
      </m:oMath>
      <w:r>
        <w:rPr>
          <w:rFonts w:eastAsiaTheme="minorEastAsia"/>
          <w:lang w:eastAsia="ru-RU"/>
        </w:rPr>
        <w:t xml:space="preserve">;</w:t>
      </w:r>
      <w:r>
        <w:rPr>
          <w:rFonts w:eastAsiaTheme="minorEastAsia"/>
          <w:lang w:eastAsia="ru-RU"/>
        </w:rPr>
      </w:r>
    </w:p>
    <w:p w14:paraId="1A738416" w14:textId="413EF0D5">
      <w:pPr>
        <w:pBdr/>
        <w:spacing w:line="240" w:lineRule="auto"/>
        <w:ind/>
        <w:rPr>
          <w:rFonts w:eastAsiaTheme="minorEastAsia"/>
          <w:lang w:eastAsia="ru-RU"/>
        </w:rPr>
      </w:pPr>
      <w:r/>
      <m:oMath>
        <m:sSub>
          <m:sSubPr>
            <m:ctrlPr>
              <w:rPr>
                <w:rFonts w:ascii="Cambria Math" w:hAnsi="Cambria Math" w:eastAsiaTheme="minorEastAsia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 w:eastAsiaTheme="minorEastAsia"/>
                <w:lang w:val="en-US" w:eastAsia="ru-RU"/>
              </w:rPr>
              <m:rPr/>
              <m:t>R</m:t>
            </m:r>
          </m:e>
          <m:sub>
            <m:r>
              <w:rPr>
                <w:rFonts w:ascii="Cambria Math" w:hAnsi="Cambria Math" w:eastAsiaTheme="minorEastAsia"/>
                <w:lang w:eastAsia="ru-RU"/>
              </w:rPr>
              <m:rPr/>
              <m:t>пр</m:t>
            </m:r>
          </m:sub>
        </m:sSub>
        <m:r>
          <w:rPr>
            <w:rFonts w:ascii="Cambria Math" w:hAnsi="Cambria Math" w:eastAsiaTheme="minorEastAsia"/>
            <w:lang w:eastAsia="ru-RU"/>
          </w:rPr>
          <m:rPr/>
          <m:t>=0.1 Ом</m:t>
        </m:r>
      </m:oMath>
      <w:r>
        <w:rPr>
          <w:rFonts w:eastAsiaTheme="minorEastAsia"/>
          <w:lang w:eastAsia="ru-RU"/>
        </w:rPr>
        <w:t xml:space="preserve">;</w:t>
      </w:r>
      <w:r>
        <w:rPr>
          <w:rFonts w:eastAsiaTheme="minorEastAsia"/>
          <w:lang w:eastAsia="ru-RU"/>
        </w:rPr>
      </w:r>
    </w:p>
    <w:p w14:paraId="5C9EF531" w14:textId="0892BA77">
      <w:pPr>
        <w:pBdr/>
        <w:spacing w:line="240" w:lineRule="auto"/>
        <w:ind/>
        <w:rPr>
          <w:rFonts w:eastAsiaTheme="minorEastAsia"/>
          <w:lang w:eastAsia="ru-RU"/>
        </w:rPr>
      </w:pPr>
      <w:r/>
      <m:oMath>
        <m:sSub>
          <m:sSubPr>
            <m:ctrlPr>
              <w:rPr>
                <w:rFonts w:ascii="Cambria Math" w:hAnsi="Cambria Math" w:eastAsiaTheme="minorEastAsia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 w:eastAsiaTheme="minorEastAsia"/>
                <w:lang w:val="en-US" w:eastAsia="ru-RU"/>
              </w:rPr>
              <m:rPr/>
              <m:t>R</m:t>
            </m:r>
          </m:e>
          <m:sub>
            <m:r>
              <w:rPr>
                <w:rFonts w:ascii="Cambria Math" w:hAnsi="Cambria Math" w:eastAsiaTheme="minorEastAsia"/>
                <w:lang w:eastAsia="ru-RU"/>
              </w:rPr>
              <m:rPr/>
              <m:t>обр</m:t>
            </m:r>
          </m:sub>
        </m:sSub>
        <m:r>
          <w:rPr>
            <w:rFonts w:ascii="Cambria Math" w:hAnsi="Cambria Math" w:eastAsiaTheme="minorEastAsia"/>
            <w:lang w:eastAsia="ru-RU"/>
          </w:rPr>
          <m:rPr/>
          <m:t>=1000 кОм</m:t>
        </m:r>
      </m:oMath>
      <w:r>
        <w:rPr>
          <w:rFonts w:eastAsiaTheme="minorEastAsia"/>
          <w:lang w:eastAsia="ru-RU"/>
        </w:rPr>
        <w:t xml:space="preserve">;</w:t>
      </w:r>
      <w:r>
        <w:rPr>
          <w:rFonts w:eastAsiaTheme="minorEastAsia"/>
          <w:lang w:eastAsia="ru-RU"/>
        </w:rPr>
      </w:r>
    </w:p>
    <w:p w14:paraId="5931314A" w14:textId="08C6DCD7">
      <w:pPr>
        <w:pBdr/>
        <w:spacing/>
        <w:ind/>
        <w:rPr>
          <w:rFonts w:eastAsiaTheme="minorEastAsia"/>
          <w:lang w:eastAsia="ru-RU"/>
        </w:rPr>
      </w:pPr>
      <w:r/>
      <m:oMath>
        <m:r>
          <w:rPr>
            <w:rFonts w:ascii="Cambria Math" w:hAnsi="Cambria Math" w:eastAsiaTheme="minorEastAsia"/>
            <w:lang w:val="en-US" w:eastAsia="ru-RU"/>
          </w:rPr>
          <m:rPr/>
          <m:t>C</m:t>
        </m:r>
        <m:r>
          <w:rPr>
            <w:rFonts w:ascii="Cambria Math" w:hAnsi="Cambria Math" w:eastAsiaTheme="minorEastAsia"/>
            <w:lang w:eastAsia="ru-RU"/>
          </w:rPr>
          <m:rPr/>
          <m:t>=550 пФ</m:t>
        </m:r>
      </m:oMath>
      <w:r>
        <w:rPr>
          <w:rFonts w:eastAsiaTheme="minorEastAsia"/>
          <w:lang w:eastAsia="ru-RU"/>
        </w:rPr>
        <w:t xml:space="preserve">.</w:t>
      </w:r>
      <w:r>
        <w:rPr>
          <w:rFonts w:eastAsiaTheme="minorEastAsia"/>
          <w:lang w:eastAsia="ru-RU"/>
        </w:rPr>
      </w:r>
    </w:p>
    <w:p w14:paraId="7544BCA2" w14:textId="77777777">
      <w:pPr>
        <w:pBdr/>
        <w:spacing/>
        <w:ind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</w:r>
      <w:r>
        <w:rPr>
          <w:rFonts w:eastAsiaTheme="minorEastAsia"/>
          <w:lang w:eastAsia="ru-RU"/>
        </w:rPr>
      </w:r>
    </w:p>
    <w:p w14:paraId="620DF9C8" w14:textId="0CDC2A05">
      <w:pPr>
        <w:pBdr/>
        <w:spacing/>
        <w:ind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 xml:space="preserve">Рассчитаем коэффициент передачи напряжения при открытом диоде по формуле 3:</w:t>
      </w:r>
      <w:r>
        <w:rPr>
          <w:rFonts w:eastAsiaTheme="minorEastAsia"/>
          <w:lang w:eastAsia="ru-RU"/>
        </w:rPr>
      </w:r>
    </w:p>
    <w:tbl>
      <w:tblPr>
        <w:tblStyle w:val="714"/>
        <w:tblW w:w="1016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80" w:firstRow="0" w:lastRow="0" w:firstColumn="1" w:lastColumn="0" w:noHBand="0" w:noVBand="1"/>
      </w:tblPr>
      <w:tblGrid>
        <w:gridCol w:w="9622"/>
        <w:gridCol w:w="543"/>
      </w:tblGrid>
      <w:tr>
        <w:trPr>
          <w:trHeight w:val="683"/>
        </w:trPr>
        <w:tc>
          <w:tcPr>
            <w:tcBorders/>
            <w:tcW w:w="9622" w:type="dxa"/>
          </w:tcPr>
          <w:p w14:paraId="27D28376" w14:textId="54652964">
            <w:pPr>
              <w:pBdr/>
              <w:spacing/>
              <w:ind/>
              <w:jc w:val="center"/>
              <w:rPr>
                <w:rFonts w:eastAsiaTheme="minorEastAsia"/>
                <w:lang w:eastAsia="ru-RU"/>
              </w:rPr>
            </w:pPr>
            <w:r/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eastAsiaTheme="minorEastAsia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K</m:t>
                    </m:r>
                  </m:e>
                  <m: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U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nor m:val="on"/>
                      </m:rPr>
                      <m:t> откр</m:t>
                    </m:r>
                  </m:sub>
                </m:sSub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=</m:t>
                </m:r>
                <m:f>
                  <m:fPr>
                    <m:ctrlPr>
                      <w:rPr>
                        <w:rFonts w:ascii="Cambria Math" w:hAnsi="Cambria Math" w:eastAsiaTheme="minorEastAsia"/>
                        <w:i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val="en-US"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val="en-US" w:eastAsia="ru-RU"/>
                          </w:rPr>
                          <m:rPr/>
                          <m:t>VD</m:t>
                        </m:r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1 обр</m:t>
                        </m:r>
                      </m:sub>
                    </m:s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val="en-US"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val="en-US" w:eastAsia="ru-RU"/>
                          </w:rPr>
                          <m:rPr/>
                          <m:t>VD</m:t>
                        </m:r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2 обр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2*</m:t>
                    </m:r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val="en-US"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н</m:t>
                        </m:r>
                      </m:sub>
                    </m:s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val="en-US"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val="en-US" w:eastAsia="ru-RU"/>
                          </w:rPr>
                          <m:rPr/>
                          <m:t>VD</m:t>
                        </m:r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1 обр</m:t>
                        </m:r>
                      </m:sub>
                    </m:s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val="en-US"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val="en-US" w:eastAsia="ru-RU"/>
                          </w:rPr>
                          <m:rPr/>
                          <m:t>VD</m:t>
                        </m:r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2 обр</m:t>
                        </m:r>
                      </m:sub>
                    </m:sSub>
                  </m:den>
                </m:f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=</m:t>
                </m:r>
                <m:f>
                  <m:fPr>
                    <m:ctrlPr>
                      <w:rPr>
                        <w:rFonts w:ascii="Cambria Math" w:hAnsi="Cambria Math" w:eastAsiaTheme="minorEastAsia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2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⋅</m:t>
                    </m:r>
                    <m:sSup>
                      <m:sSup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1000</m:t>
                        </m:r>
                      </m:e>
                      <m:sup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6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2,0072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⋅</m:t>
                    </m:r>
                    <m:sSup>
                      <m:sSup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10</m:t>
                        </m:r>
                      </m:e>
                      <m:sup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6</m:t>
                        </m:r>
                      </m:sup>
                    </m:sSup>
                  </m:den>
                </m:f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=0.996</m:t>
                </m:r>
              </m:oMath>
            </m:oMathPara>
            <w:r/>
            <w:r>
              <w:rPr>
                <w:rFonts w:eastAsiaTheme="minorEastAsia"/>
                <w:lang w:eastAsia="ru-RU"/>
              </w:rPr>
            </w:r>
          </w:p>
          <w:p w14:paraId="307149A3" w14:textId="63A984A1">
            <w:pPr>
              <w:pBdr/>
              <w:spacing/>
              <w:ind/>
              <w:jc w:val="center"/>
              <w:rPr>
                <w:rFonts w:eastAsiaTheme="minorEastAsia"/>
                <w:lang w:eastAsia="ru-RU"/>
              </w:rPr>
            </w:pPr>
            <w:r>
              <w:rPr>
                <w:rFonts w:eastAsiaTheme="minorEastAsia"/>
                <w:lang w:eastAsia="ru-RU"/>
              </w:rPr>
            </w:r>
            <w:r>
              <w:rPr>
                <w:rFonts w:eastAsiaTheme="minorEastAsia"/>
                <w:lang w:eastAsia="ru-RU"/>
              </w:rPr>
            </w:r>
          </w:p>
        </w:tc>
        <w:tc>
          <w:tcPr>
            <w:tcBorders/>
            <w:tcW w:w="543" w:type="dxa"/>
          </w:tcPr>
          <w:p w14:paraId="0522BB20" w14:textId="25FC4C95">
            <w:pPr>
              <w:pBdr/>
              <w:spacing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 xml:space="preserve">(</w:t>
            </w:r>
            <w:r>
              <w:rPr>
                <w:lang w:val="en-US" w:eastAsia="ru-RU"/>
              </w:rPr>
              <w:t xml:space="preserve">3</w:t>
            </w:r>
            <w:r>
              <w:rPr>
                <w:lang w:eastAsia="ru-RU"/>
              </w:rPr>
              <w:t xml:space="preserve">)</w:t>
            </w:r>
            <w:r>
              <w:rPr>
                <w:lang w:eastAsia="ru-RU"/>
              </w:rPr>
            </w:r>
          </w:p>
        </w:tc>
      </w:tr>
    </w:tbl>
    <w:p w14:paraId="1CC8C9C4" w14:textId="77777777">
      <w:pPr>
        <w:pBdr/>
        <w:spacing/>
        <w:ind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 xml:space="preserve">Рассчитаем коэффициент передачи напряжения при закрытом диоде по формуле 4:</w:t>
      </w:r>
      <w:r>
        <w:rPr>
          <w:rFonts w:eastAsiaTheme="minorEastAsia"/>
          <w:lang w:eastAsia="ru-RU"/>
        </w:rPr>
      </w:r>
    </w:p>
    <w:tbl>
      <w:tblPr>
        <w:tblStyle w:val="714"/>
        <w:tblW w:w="1016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80" w:firstRow="0" w:lastRow="0" w:firstColumn="1" w:lastColumn="0" w:noHBand="0" w:noVBand="1"/>
      </w:tblPr>
      <w:tblGrid>
        <w:gridCol w:w="9622"/>
        <w:gridCol w:w="543"/>
      </w:tblGrid>
      <w:tr>
        <w:trPr>
          <w:trHeight w:val="683"/>
        </w:trPr>
        <w:tc>
          <w:tcPr>
            <w:tcBorders/>
            <w:tcW w:w="9622" w:type="dxa"/>
          </w:tcPr>
          <w:p w14:paraId="58C325EC" w14:textId="364EEF01">
            <w:pPr>
              <w:pBdr/>
              <w:spacing/>
              <w:ind/>
              <w:jc w:val="center"/>
              <w:rPr>
                <w:rFonts w:eastAsiaTheme="minorEastAsia"/>
                <w:lang w:eastAsia="ru-RU"/>
              </w:rPr>
            </w:pPr>
            <w:r/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eastAsiaTheme="minorEastAsia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K</m:t>
                    </m:r>
                  </m:e>
                  <m: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U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nor m:val="on"/>
                      </m:rPr>
                      <m:t> закр</m:t>
                    </m:r>
                  </m:sub>
                </m:sSub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=</m:t>
                </m:r>
                <m:f>
                  <m:fPr>
                    <m:ctrlPr>
                      <w:rPr>
                        <w:rFonts w:ascii="Cambria Math" w:hAnsi="Cambria Math" w:eastAsiaTheme="minorEastAsia"/>
                        <w:i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val="en-US"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val="en-US" w:eastAsia="ru-RU"/>
                          </w:rPr>
                          <m:rPr/>
                          <m:t>VD</m:t>
                        </m:r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1 пр</m:t>
                        </m:r>
                      </m:sub>
                    </m:s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val="en-US"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val="en-US" w:eastAsia="ru-RU"/>
                          </w:rPr>
                          <m:rPr/>
                          <m:t>VD</m:t>
                        </m:r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2 пр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2*</m:t>
                    </m:r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val="en-US"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н</m:t>
                        </m:r>
                      </m:sub>
                    </m:s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val="en-US"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val="en-US" w:eastAsia="ru-RU"/>
                          </w:rPr>
                          <m:rPr/>
                          <m:t>VD</m:t>
                        </m:r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1 пр</m:t>
                        </m:r>
                      </m:sub>
                    </m:s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val="en-US"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val="en-US" w:eastAsia="ru-RU"/>
                          </w:rPr>
                          <m:rPr/>
                          <m:t>VD</m:t>
                        </m:r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2 пр</m:t>
                        </m:r>
                      </m:sub>
                    </m:sSub>
                  </m:den>
                </m:f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=</m:t>
                </m:r>
                <m:f>
                  <m:fPr>
                    <m:ctrlPr>
                      <w:rPr>
                        <w:rFonts w:ascii="Cambria Math" w:hAnsi="Cambria Math" w:eastAsiaTheme="minorEastAsia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2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⋅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0.1</m:t>
                    </m:r>
                  </m:num>
                  <m:den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2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⋅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3600+2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⋅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0.1</m:t>
                    </m:r>
                  </m:den>
                </m:f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=0.000028</m:t>
                </m:r>
              </m:oMath>
            </m:oMathPara>
            <w:r/>
            <w:r>
              <w:rPr>
                <w:rFonts w:eastAsiaTheme="minorEastAsia"/>
                <w:lang w:eastAsia="ru-RU"/>
              </w:rPr>
            </w:r>
          </w:p>
          <w:p w14:paraId="5192A1C1" w14:textId="77777777">
            <w:pPr>
              <w:pBdr/>
              <w:spacing/>
              <w:ind/>
              <w:jc w:val="center"/>
              <w:rPr>
                <w:rFonts w:eastAsiaTheme="minorEastAsia"/>
                <w:lang w:eastAsia="ru-RU"/>
              </w:rPr>
            </w:pPr>
            <w:r>
              <w:rPr>
                <w:rFonts w:eastAsiaTheme="minorEastAsia"/>
                <w:lang w:eastAsia="ru-RU"/>
              </w:rPr>
            </w:r>
            <w:r>
              <w:rPr>
                <w:rFonts w:eastAsiaTheme="minorEastAsia"/>
                <w:lang w:eastAsia="ru-RU"/>
              </w:rPr>
            </w:r>
          </w:p>
        </w:tc>
        <w:tc>
          <w:tcPr>
            <w:tcBorders/>
            <w:tcW w:w="543" w:type="dxa"/>
          </w:tcPr>
          <w:p w14:paraId="01544CD9" w14:textId="31E833AC">
            <w:pPr>
              <w:pBdr/>
              <w:spacing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 xml:space="preserve">(</w:t>
            </w:r>
            <w:r>
              <w:rPr>
                <w:lang w:eastAsia="ru-RU"/>
              </w:rPr>
              <w:t xml:space="preserve">4</w:t>
            </w:r>
            <w:r>
              <w:rPr>
                <w:lang w:eastAsia="ru-RU"/>
              </w:rPr>
              <w:t xml:space="preserve">)</w:t>
            </w:r>
            <w:r>
              <w:rPr>
                <w:lang w:eastAsia="ru-RU"/>
              </w:rPr>
            </w:r>
          </w:p>
        </w:tc>
      </w:tr>
    </w:tbl>
    <w:p w14:paraId="6D6EA4E5" w14:textId="35D715B1">
      <w:pPr>
        <w:pBdr/>
        <w:spacing/>
        <w:ind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 xml:space="preserve">Рассчитаем коэффициент передачи ЭДС при закрытом диоде по формуле 5:</w:t>
      </w:r>
      <w:r>
        <w:rPr>
          <w:rFonts w:eastAsiaTheme="minorEastAsia"/>
          <w:lang w:eastAsia="ru-RU"/>
        </w:rPr>
      </w:r>
    </w:p>
    <w:tbl>
      <w:tblPr>
        <w:tblStyle w:val="714"/>
        <w:tblW w:w="1016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80" w:firstRow="0" w:lastRow="0" w:firstColumn="1" w:lastColumn="0" w:noHBand="0" w:noVBand="1"/>
      </w:tblPr>
      <w:tblGrid>
        <w:gridCol w:w="9622"/>
        <w:gridCol w:w="543"/>
      </w:tblGrid>
      <w:tr>
        <w:trPr>
          <w:trHeight w:val="683"/>
        </w:trPr>
        <w:tc>
          <w:tcPr>
            <w:tcBorders/>
            <w:tcW w:w="9622" w:type="dxa"/>
          </w:tcPr>
          <w:p w14:paraId="5F280EFE" w14:textId="29196CA1">
            <w:pPr>
              <w:pBdr/>
              <w:spacing/>
              <w:ind/>
              <w:jc w:val="center"/>
              <w:rPr>
                <w:rFonts w:eastAsiaTheme="minorEastAsia"/>
                <w:i/>
                <w:lang w:eastAsia="ru-RU"/>
              </w:rPr>
            </w:pPr>
            <w:r/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eastAsiaTheme="minorEastAsia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K</m:t>
                    </m:r>
                  </m:e>
                  <m: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E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nor m:val="on"/>
                      </m:rPr>
                      <m:t> закр</m:t>
                    </m:r>
                  </m:sub>
                </m:sSub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=</m:t>
                </m:r>
                <m:f>
                  <m:fPr>
                    <m:ctrlPr>
                      <w:rPr>
                        <w:rFonts w:ascii="Cambria Math" w:hAnsi="Cambria Math" w:eastAsiaTheme="minorEastAsia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val="en-US" w:eastAsia="ru-RU"/>
                          </w:rPr>
                          <m:rPr/>
                          <m:t>VD</m:t>
                        </m:r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1 пр</m:t>
                        </m:r>
                      </m:sub>
                    </m:s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+2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>
                            <m:nor m:val="on"/>
                          </m:rPr>
                          <m:t>н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val="en-US" w:eastAsia="ru-RU"/>
                          </w:rPr>
                          <m:rPr/>
                          <m:t>VD</m:t>
                        </m:r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2 пр</m:t>
                        </m:r>
                      </m:sub>
                    </m:s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val="en-US" w:eastAsia="ru-RU"/>
                          </w:rPr>
                          <m:rPr/>
                          <m:t>VD</m:t>
                        </m:r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1 пр</m:t>
                        </m:r>
                      </m:sub>
                    </m:s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+2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>
                            <m:nor m:val="on"/>
                          </m:rPr>
                          <m:t>н</m:t>
                        </m:r>
                      </m:sub>
                    </m:sSub>
                  </m:den>
                </m:f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=</m:t>
                </m:r>
                <m:f>
                  <m:fPr>
                    <m:ctrlPr>
                      <w:rPr>
                        <w:rFonts w:ascii="Cambria Math" w:hAnsi="Cambria Math" w:eastAsiaTheme="minorEastAsia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7200.1</m:t>
                    </m:r>
                  </m:num>
                  <m:den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7200.2</m:t>
                    </m:r>
                  </m:den>
                </m:f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≈1.000</m:t>
                </m:r>
              </m:oMath>
            </m:oMathPara>
            <w:r/>
            <w:r>
              <w:rPr>
                <w:rFonts w:eastAsiaTheme="minorEastAsia"/>
                <w:i/>
                <w:lang w:eastAsia="ru-RU"/>
              </w:rPr>
            </w:r>
          </w:p>
          <w:p w14:paraId="5C4B77A6" w14:textId="392187F4">
            <w:pPr>
              <w:pBdr/>
              <w:spacing/>
              <w:ind/>
              <w:jc w:val="center"/>
              <w:rPr>
                <w:rFonts w:eastAsiaTheme="minorEastAsia"/>
                <w:lang w:eastAsia="ru-RU"/>
              </w:rPr>
            </w:pPr>
            <w:r>
              <w:rPr>
                <w:rFonts w:eastAsiaTheme="minorEastAsia"/>
                <w:lang w:eastAsia="ru-RU"/>
              </w:rPr>
            </w:r>
            <w:r>
              <w:rPr>
                <w:rFonts w:eastAsiaTheme="minorEastAsia"/>
                <w:lang w:eastAsia="ru-RU"/>
              </w:rPr>
            </w:r>
          </w:p>
        </w:tc>
        <w:tc>
          <w:tcPr>
            <w:tcBorders/>
            <w:tcW w:w="543" w:type="dxa"/>
          </w:tcPr>
          <w:p w14:paraId="563A148A" w14:textId="50F1E1D8">
            <w:pPr>
              <w:pBdr/>
              <w:spacing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 xml:space="preserve">(5)</w:t>
            </w:r>
            <w:r>
              <w:rPr>
                <w:lang w:eastAsia="ru-RU"/>
              </w:rPr>
            </w:r>
          </w:p>
        </w:tc>
      </w:tr>
    </w:tbl>
    <w:p w14:paraId="531100E2" w14:textId="0990CFD1">
      <w:pPr>
        <w:pBdr/>
        <w:spacing/>
        <w:ind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 xml:space="preserve">Рассчитаем коэффициент передачи ЭДС при открытом диоде по формуле 6:</w:t>
      </w:r>
      <w:r>
        <w:rPr>
          <w:rFonts w:eastAsiaTheme="minorEastAsia"/>
          <w:lang w:eastAsia="ru-RU"/>
        </w:rPr>
      </w:r>
    </w:p>
    <w:tbl>
      <w:tblPr>
        <w:tblStyle w:val="714"/>
        <w:tblW w:w="1016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80" w:firstRow="0" w:lastRow="0" w:firstColumn="1" w:lastColumn="0" w:noHBand="0" w:noVBand="1"/>
      </w:tblPr>
      <w:tblGrid>
        <w:gridCol w:w="9622"/>
        <w:gridCol w:w="543"/>
      </w:tblGrid>
      <w:tr>
        <w:trPr>
          <w:trHeight w:val="683"/>
        </w:trPr>
        <w:tc>
          <w:tcPr>
            <w:tcBorders/>
            <w:tcW w:w="9622" w:type="dxa"/>
          </w:tcPr>
          <w:p w14:paraId="63769AB4" w14:textId="7395E3FE">
            <w:pPr>
              <w:pBdr/>
              <w:spacing/>
              <w:ind w:firstLine="0"/>
              <w:rPr>
                <w:rFonts w:eastAsiaTheme="minorEastAsia"/>
                <w:i/>
                <w:lang w:eastAsia="ru-RU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Theme="minorEastAsia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K</m:t>
                    </m:r>
                  </m:e>
                  <m: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E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nor m:val="on"/>
                      </m:rPr>
                      <m:t> откр</m:t>
                    </m:r>
                  </m:sub>
                </m:sSub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=</m:t>
                </m:r>
                <m:f>
                  <m:fPr>
                    <m:ctrlPr>
                      <w:rPr>
                        <w:rFonts w:ascii="Cambria Math" w:hAnsi="Cambria Math" w:eastAsiaTheme="minorEastAsia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VD1</m:t>
                        </m:r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>
                            <m:nor m:val="on"/>
                          </m:rPr>
                          <m:t>обр</m:t>
                        </m:r>
                      </m:sub>
                    </m:s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+2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>
                            <m:nor m:val="on"/>
                          </m:rPr>
                          <m:t>н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VD2</m:t>
                        </m:r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>
                            <m:nor m:val="on"/>
                          </m:rPr>
                          <m:t>обр</m:t>
                        </m:r>
                      </m:sub>
                    </m:s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VD1</m:t>
                        </m:r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>
                            <m:nor m:val="on"/>
                          </m:rPr>
                          <m:t>обр</m:t>
                        </m:r>
                      </m:sub>
                    </m:s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+2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>
                            <m:nor m:val="on"/>
                          </m:rPr>
                          <m:t>н</m:t>
                        </m:r>
                      </m:sub>
                    </m:sSub>
                  </m:den>
                </m:f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=</m:t>
                </m:r>
                <m:f>
                  <m:fPr>
                    <m:ctrlPr>
                      <w:rPr>
                        <w:rFonts w:ascii="Cambria Math" w:hAnsi="Cambria Math" w:eastAsiaTheme="minorEastAsia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1.0072*</m:t>
                    </m:r>
                    <m:sSup>
                      <m:sSupPr>
                        <m:ctrlPr>
                          <w:rPr>
                            <w:rFonts w:ascii="Cambria Math" w:hAnsi="Cambria Math" w:eastAsiaTheme="minorEastAsia"/>
                            <w:i/>
                            <w:lang w:val="en-US"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10</m:t>
                        </m:r>
                      </m:e>
                      <m:sup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6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2.0072*</m:t>
                    </m:r>
                    <m:sSup>
                      <m:sSupPr>
                        <m:ctrlPr>
                          <w:rPr>
                            <w:rFonts w:ascii="Cambria Math" w:hAnsi="Cambria Math" w:eastAsiaTheme="minorEastAsia"/>
                            <w:i/>
                            <w:lang w:val="en-US"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10</m:t>
                        </m:r>
                      </m:e>
                      <m:sup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6</m:t>
                        </m:r>
                      </m:sup>
                    </m:sSup>
                  </m:den>
                </m:f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=0.502</m:t>
                </m:r>
              </m:oMath>
            </m:oMathPara>
            <w:r/>
            <w:r>
              <w:rPr>
                <w:rFonts w:eastAsiaTheme="minorEastAsia"/>
                <w:i/>
                <w:lang w:eastAsia="ru-RU"/>
              </w:rPr>
            </w:r>
          </w:p>
        </w:tc>
        <w:tc>
          <w:tcPr>
            <w:tcBorders/>
            <w:tcW w:w="543" w:type="dxa"/>
          </w:tcPr>
          <w:p w14:paraId="5819DB42" w14:textId="29B03BDD">
            <w:pPr>
              <w:pBdr/>
              <w:spacing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 xml:space="preserve">(6)</w:t>
            </w:r>
            <w:r>
              <w:rPr>
                <w:lang w:eastAsia="ru-RU"/>
              </w:rPr>
            </w:r>
          </w:p>
        </w:tc>
      </w:tr>
    </w:tbl>
    <w:p w14:paraId="25C76D3C" w14:textId="2BD414FE">
      <w:pPr>
        <w:pBdr/>
        <w:spacing/>
        <w:ind w:firstLine="0"/>
        <w:rPr>
          <w:rFonts w:eastAsiaTheme="minorEastAsia"/>
          <w:i/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 w:eastAsia="ru-RU"/>
                </w:rPr>
                <m:rPr/>
                <m:t>K</m:t>
              </m:r>
            </m:e>
            <m:sub>
              <m:r>
                <w:rPr>
                  <w:rFonts w:ascii="Cambria Math" w:hAnsi="Cambria Math" w:eastAsiaTheme="minorEastAsia"/>
                  <w:lang w:val="en-US" w:eastAsia="ru-RU"/>
                </w:rPr>
                <m:rPr/>
                <m:t>E0</m:t>
              </m:r>
            </m:sub>
          </m:sSub>
          <m:r>
            <w:rPr>
              <w:rFonts w:ascii="Cambria Math" w:hAnsi="Cambria Math" w:eastAsiaTheme="minorEastAsia"/>
              <w:lang w:eastAsia="ru-RU"/>
            </w:rPr>
            <m:rPr/>
            <m:t>=</m:t>
          </m:r>
          <m:sSub>
            <m:sSubPr>
              <m:ctrlPr>
                <w:rPr>
                  <w:rFonts w:ascii="Cambria Math" w:hAnsi="Cambria Math" w:eastAsiaTheme="minorEastAsia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 w:eastAsia="ru-RU"/>
                </w:rPr>
                <m:rPr/>
                <m:t>K</m:t>
              </m:r>
            </m:e>
            <m:sub>
              <m:r>
                <w:rPr>
                  <w:rFonts w:ascii="Cambria Math" w:hAnsi="Cambria Math" w:eastAsiaTheme="minorEastAsia"/>
                  <w:lang w:val="en-US" w:eastAsia="ru-RU"/>
                </w:rPr>
                <m:rPr/>
                <m:t>U </m:t>
              </m:r>
              <m:r>
                <w:rPr>
                  <w:rFonts w:ascii="Cambria Math" w:hAnsi="Cambria Math" w:eastAsiaTheme="minorEastAsia"/>
                  <w:lang w:eastAsia="ru-RU"/>
                </w:rPr>
                <m:rPr/>
                <m:t>закр</m:t>
              </m:r>
            </m:sub>
          </m:sSub>
          <m:r>
            <w:rPr>
              <w:rFonts w:ascii="Cambria Math" w:hAnsi="Cambria Math" w:eastAsiaTheme="minorEastAsia"/>
              <w:lang w:eastAsia="ru-RU"/>
            </w:rPr>
            <m:rPr/>
            <m:t>≈0</m:t>
          </m:r>
          <m:r>
            <w:rPr>
              <w:rFonts w:ascii="Cambria Math" w:hAnsi="Cambria Math" w:eastAsiaTheme="minorEastAsia"/>
              <w:lang w:val="en-US" w:eastAsia="ru-RU"/>
            </w:rPr>
            <m:rPr/>
            <m:t>.5</m:t>
          </m:r>
          <m:r>
            <w:rPr>
              <w:rFonts w:ascii="Cambria Math" w:hAnsi="Cambria Math" w:eastAsiaTheme="minorEastAsia"/>
              <w:lang w:eastAsia="ru-RU"/>
            </w:rPr>
            <m:rPr/>
            <m:t>В</m:t>
          </m:r>
        </m:oMath>
      </m:oMathPara>
      <w:r/>
      <w:r>
        <w:rPr>
          <w:rFonts w:eastAsiaTheme="minorEastAsia"/>
          <w:i/>
          <w:lang w:eastAsia="ru-RU"/>
        </w:rPr>
      </w:r>
    </w:p>
    <w:p w14:paraId="3E194A2A" w14:textId="77777777">
      <w:pPr>
        <w:pBdr/>
        <w:spacing/>
        <w:ind/>
        <w:rPr>
          <w:lang w:eastAsia="ru-RU"/>
        </w:rPr>
      </w:pPr>
      <w:r>
        <w:rPr>
          <w:lang w:eastAsia="ru-RU"/>
        </w:rPr>
        <w:t xml:space="preserve">Рассчитаем коэффициенты передачи тока по формулам 7 и 8:</w:t>
      </w:r>
      <w:r>
        <w:rPr>
          <w:lang w:eastAsia="ru-RU"/>
        </w:rPr>
      </w:r>
    </w:p>
    <w:tbl>
      <w:tblPr>
        <w:tblStyle w:val="714"/>
        <w:tblW w:w="1016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80" w:firstRow="0" w:lastRow="0" w:firstColumn="1" w:lastColumn="0" w:noHBand="0" w:noVBand="1"/>
      </w:tblPr>
      <w:tblGrid>
        <w:gridCol w:w="9622"/>
        <w:gridCol w:w="543"/>
      </w:tblGrid>
      <w:tr>
        <w:trPr>
          <w:trHeight w:val="683"/>
        </w:trPr>
        <w:tc>
          <w:tcPr>
            <w:tcBorders/>
            <w:tcW w:w="9622" w:type="dxa"/>
          </w:tcPr>
          <w:p w14:paraId="7D1DB35F" w14:textId="77777777">
            <w:pPr>
              <w:pBdr/>
              <w:spacing/>
              <w:ind w:firstLine="0"/>
              <w:rPr>
                <w:rFonts w:eastAsiaTheme="minorEastAsia"/>
                <w:lang w:eastAsia="ru-RU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Theme="minorEastAsia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K</m:t>
                    </m:r>
                  </m:e>
                  <m: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I01</m:t>
                    </m:r>
                  </m:sub>
                </m:sSub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=</m:t>
                </m:r>
                <m:f>
                  <m:fPr>
                    <m:ctrlPr>
                      <w:rPr>
                        <w:rFonts w:ascii="Cambria Math" w:hAnsi="Cambria Math" w:eastAsiaTheme="minorEastAsia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VD1</m:t>
                        </m:r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>
                            <m:nor m:val="on"/>
                          </m:rPr>
                          <m:t>обр</m:t>
                        </m:r>
                      </m:sub>
                    </m:s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VD2</m:t>
                        </m:r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>
                            <m:nor m:val="on"/>
                          </m:rPr>
                          <m:t>обр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2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>
                            <m:nor m:val="on"/>
                          </m:rPr>
                          <m:t>н</m:t>
                        </m:r>
                      </m:sub>
                    </m:s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VD1</m:t>
                        </m:r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>
                            <m:nor m:val="on"/>
                          </m:rPr>
                          <m:t>обр</m:t>
                        </m:r>
                      </m:sub>
                    </m:s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VD2</m:t>
                        </m:r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>
                            <m:nor m:val="on"/>
                          </m:rPr>
                          <m:t>обр</m:t>
                        </m:r>
                      </m:sub>
                    </m:sSub>
                  </m:den>
                </m:f>
              </m:oMath>
            </m:oMathPara>
            <w:r/>
            <w:r>
              <w:rPr>
                <w:rFonts w:eastAsiaTheme="minorEastAsia"/>
                <w:lang w:eastAsia="ru-RU"/>
              </w:rPr>
            </w:r>
          </w:p>
          <w:p w14:paraId="6D148126" w14:textId="60B439E3">
            <w:pPr>
              <w:pBdr/>
              <w:spacing/>
              <w:ind w:firstLine="0"/>
              <w:rPr>
                <w:rFonts w:eastAsiaTheme="minorEastAsia"/>
                <w:lang w:eastAsia="ru-RU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=</m:t>
                </m:r>
                <m:f>
                  <m:fPr>
                    <m:ctrlPr>
                      <w:rPr>
                        <w:rFonts w:ascii="Cambria Math" w:hAnsi="Cambria Math" w:eastAsiaTheme="minorEastAsia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1000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⋅</m:t>
                    </m:r>
                    <m:sSup>
                      <m:sSup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10</m:t>
                        </m:r>
                      </m:e>
                      <m:sup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3</m:t>
                        </m:r>
                      </m:sup>
                    </m:sSup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+1000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⋅</m:t>
                    </m:r>
                    <m:sSup>
                      <m:sSup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10</m:t>
                        </m:r>
                      </m:e>
                      <m:sup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3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2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⋅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3600+1000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⋅</m:t>
                    </m:r>
                    <m:sSup>
                      <m:sSup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10</m:t>
                        </m:r>
                      </m:e>
                      <m:sup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3</m:t>
                        </m:r>
                      </m:sup>
                    </m:sSup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+1000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⋅</m:t>
                    </m:r>
                    <m:sSup>
                      <m:sSup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10</m:t>
                        </m:r>
                      </m:e>
                      <m:sup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3</m:t>
                        </m:r>
                      </m:sup>
                    </m:sSup>
                  </m:den>
                </m:f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=0.996</m:t>
                </m:r>
              </m:oMath>
            </m:oMathPara>
            <w:r/>
            <w:r>
              <w:rPr>
                <w:rFonts w:eastAsiaTheme="minorEastAsia"/>
                <w:lang w:eastAsia="ru-RU"/>
              </w:rPr>
            </w:r>
          </w:p>
          <w:p w14:paraId="3B6CCF47" w14:textId="21D83588">
            <w:pPr>
              <w:pBdr/>
              <w:spacing/>
              <w:ind w:firstLine="0"/>
              <w:rPr>
                <w:rFonts w:eastAsiaTheme="minorEastAsia"/>
                <w:lang w:val="en-US" w:eastAsia="ru-RU"/>
              </w:rPr>
            </w:pPr>
            <w:r>
              <w:rPr>
                <w:rFonts w:eastAsiaTheme="minorEastAsia"/>
                <w:lang w:val="en-US" w:eastAsia="ru-RU"/>
              </w:rPr>
            </w:r>
            <w:r>
              <w:rPr>
                <w:rFonts w:eastAsiaTheme="minorEastAsia"/>
                <w:lang w:val="en-US" w:eastAsia="ru-RU"/>
              </w:rPr>
            </w:r>
          </w:p>
        </w:tc>
        <w:tc>
          <w:tcPr>
            <w:tcBorders/>
            <w:tcW w:w="543" w:type="dxa"/>
          </w:tcPr>
          <w:p w14:paraId="5858AA30" w14:textId="3D1BC2C0">
            <w:pPr>
              <w:pBdr/>
              <w:spacing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 xml:space="preserve">(7)</w:t>
            </w:r>
            <w:r>
              <w:rPr>
                <w:lang w:eastAsia="ru-RU"/>
              </w:rPr>
            </w:r>
          </w:p>
        </w:tc>
      </w:tr>
      <w:tr>
        <w:trPr>
          <w:trHeight w:val="683"/>
        </w:trPr>
        <w:tc>
          <w:tcPr>
            <w:tcBorders/>
            <w:tcW w:w="9622" w:type="dxa"/>
          </w:tcPr>
          <w:p w14:paraId="3819627F" w14:textId="77777777">
            <w:pPr>
              <w:pBdr/>
              <w:spacing/>
              <w:ind w:firstLine="0"/>
              <w:rPr>
                <w:rFonts w:eastAsiaTheme="minorEastAsia"/>
                <w:lang w:eastAsia="ru-RU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Theme="minorEastAsia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K</m:t>
                    </m:r>
                  </m:e>
                  <m: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I02</m:t>
                    </m:r>
                  </m:sub>
                </m:sSub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=</m:t>
                </m:r>
                <m:f>
                  <m:fPr>
                    <m:ctrlPr>
                      <w:rPr>
                        <w:rFonts w:ascii="Cambria Math" w:hAnsi="Cambria Math" w:eastAsiaTheme="minorEastAsia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2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>
                            <m:nor m:val="on"/>
                          </m:rPr>
                          <m:t>н</m:t>
                        </m:r>
                      </m:sub>
                    </m:s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⋅</m:t>
                    </m:r>
                    <m:d>
                      <m:d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eastAsiaTheme="minorEastAsia"/>
                                <w:i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Theme="minorEastAsia"/>
                                <w:lang w:eastAsia="ru-RU"/>
                              </w:rPr>
                              <m:rPr/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 w:eastAsiaTheme="minorEastAsia"/>
                                <w:lang w:eastAsia="ru-RU"/>
                              </w:rPr>
                              <m:rPr/>
                              <m:t>VD2</m:t>
                            </m:r>
                            <m:r>
                              <w:rPr>
                                <w:rFonts w:ascii="Cambria Math" w:hAnsi="Cambria Math" w:eastAsiaTheme="minorEastAsia"/>
                                <w:lang w:eastAsia="ru-RU"/>
                              </w:rPr>
                              <m:rPr>
                                <m:nor m:val="on"/>
                              </m:rPr>
                              <m:t>обр</m:t>
                            </m:r>
                          </m:sub>
                        </m:sSub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eastAsiaTheme="minorEastAsia"/>
                                <w:i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Theme="minorEastAsia"/>
                                <w:lang w:eastAsia="ru-RU"/>
                              </w:rPr>
                              <m:rPr/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 w:eastAsiaTheme="minorEastAsia"/>
                                <w:lang w:eastAsia="ru-RU"/>
                              </w:rPr>
                              <m:rPr/>
                              <m:t>VD1</m:t>
                            </m:r>
                            <m:r>
                              <w:rPr>
                                <w:rFonts w:ascii="Cambria Math" w:hAnsi="Cambria Math" w:eastAsiaTheme="minorEastAsia"/>
                                <w:lang w:eastAsia="ru-RU"/>
                              </w:rPr>
                              <m:rPr>
                                <m:nor m:val="on"/>
                              </m:rPr>
                              <m:t>обр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2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>
                            <m:nor m:val="on"/>
                          </m:rPr>
                          <m:t>н</m:t>
                        </m:r>
                      </m:sub>
                    </m:s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VD2</m:t>
                        </m:r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>
                            <m:nor m:val="on"/>
                          </m:rPr>
                          <m:t>обр</m:t>
                        </m:r>
                      </m:sub>
                    </m:s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VD1</m:t>
                        </m:r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>
                            <m:nor m:val="on"/>
                          </m:rPr>
                          <m:t>обр</m:t>
                        </m:r>
                      </m:sub>
                    </m:sSub>
                  </m:den>
                </m:f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=</m:t>
                </m:r>
                <m:f>
                  <m:fPr>
                    <m:ctrlPr>
                      <w:rPr>
                        <w:rFonts w:ascii="Cambria Math" w:hAnsi="Cambria Math" w:eastAsiaTheme="minorEastAsia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7200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⋅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2000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⋅</m:t>
                    </m:r>
                    <m:sSup>
                      <m:sSup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10</m:t>
                        </m:r>
                      </m:e>
                      <m:sup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3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7200+2000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⋅</m:t>
                    </m:r>
                    <m:sSup>
                      <m:sSup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10</m:t>
                        </m:r>
                      </m:e>
                      <m:sup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3</m:t>
                        </m:r>
                      </m:sup>
                    </m:sSup>
                  </m:den>
                </m:f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=7174.964</m:t>
                </m:r>
              </m:oMath>
            </m:oMathPara>
            <w:r/>
            <w:r>
              <w:rPr>
                <w:rFonts w:eastAsiaTheme="minorEastAsia"/>
                <w:lang w:eastAsia="ru-RU"/>
              </w:rPr>
            </w:r>
          </w:p>
          <w:p w14:paraId="7F822776" w14:textId="259B4ABE">
            <w:pPr>
              <w:pBdr/>
              <w:spacing/>
              <w:ind w:firstLine="0"/>
              <w:rPr>
                <w:rFonts w:eastAsiaTheme="minorEastAsia"/>
                <w:lang w:eastAsia="ru-RU"/>
              </w:rPr>
            </w:pPr>
            <w:r>
              <w:rPr>
                <w:rFonts w:eastAsiaTheme="minorEastAsia"/>
                <w:lang w:eastAsia="ru-RU"/>
              </w:rPr>
            </w:r>
            <w:r>
              <w:rPr>
                <w:rFonts w:eastAsiaTheme="minorEastAsia"/>
                <w:lang w:eastAsia="ru-RU"/>
              </w:rPr>
            </w:r>
          </w:p>
        </w:tc>
        <w:tc>
          <w:tcPr>
            <w:tcBorders/>
            <w:tcW w:w="543" w:type="dxa"/>
          </w:tcPr>
          <w:p w14:paraId="3F30CFFE" w14:textId="4DD200AB">
            <w:pPr>
              <w:pBdr/>
              <w:spacing/>
              <w:ind w:firstLine="0"/>
              <w:jc w:val="center"/>
              <w:rPr>
                <w:lang w:val="en-US" w:eastAsia="ru-RU"/>
              </w:rPr>
            </w:pPr>
            <w:r>
              <w:rPr>
                <w:lang w:val="en-US" w:eastAsia="ru-RU"/>
              </w:rPr>
              <w:t xml:space="preserve">(8)</w:t>
            </w:r>
            <w:r>
              <w:rPr>
                <w:lang w:val="en-US" w:eastAsia="ru-RU"/>
              </w:rPr>
            </w:r>
          </w:p>
        </w:tc>
      </w:tr>
    </w:tbl>
    <w:p w14:paraId="32530398" w14:textId="77777777">
      <w:pPr>
        <w:pBdr/>
        <w:spacing/>
        <w:ind/>
        <w:rPr>
          <w:lang w:eastAsia="ru-RU"/>
        </w:rPr>
      </w:pPr>
      <w:r>
        <w:rPr>
          <w:lang w:eastAsia="ru-RU"/>
        </w:rPr>
        <w:t xml:space="preserve">Рассчитаем коэффициент передачи напряжения по формуле 9:</w:t>
      </w:r>
      <w:r>
        <w:rPr>
          <w:lang w:eastAsia="ru-RU"/>
        </w:rPr>
      </w:r>
    </w:p>
    <w:p w14:paraId="6C87B33B" w14:textId="6AD4DA8D">
      <w:pPr>
        <w:pBdr/>
        <w:spacing/>
        <w:ind w:firstLine="0"/>
        <w:rPr>
          <w:rFonts w:eastAsiaTheme="minorEastAsia"/>
          <w:i/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 w:eastAsia="ru-RU"/>
                </w:rPr>
                <m:rPr/>
                <m:t>K</m:t>
              </m:r>
            </m:e>
            <m:sub>
              <m:r>
                <w:rPr>
                  <w:rFonts w:ascii="Cambria Math" w:hAnsi="Cambria Math" w:eastAsiaTheme="minorEastAsia"/>
                  <w:lang w:val="en-US" w:eastAsia="ru-RU"/>
                </w:rPr>
                <m:rPr/>
                <m:t>U 01</m:t>
              </m:r>
            </m:sub>
          </m:sSub>
          <m:r>
            <w:rPr>
              <w:rFonts w:ascii="Cambria Math" w:hAnsi="Cambria Math" w:eastAsiaTheme="minorEastAsia"/>
              <w:lang w:eastAsia="ru-RU"/>
            </w:rPr>
            <m:rPr/>
            <m:t>=</m:t>
          </m:r>
          <m:sSub>
            <m:sSubPr>
              <m:ctrlPr>
                <w:rPr>
                  <w:rFonts w:ascii="Cambria Math" w:hAnsi="Cambria Math" w:eastAsiaTheme="minorEastAsia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 w:eastAsia="ru-RU"/>
                </w:rPr>
                <m:rPr/>
                <m:t>K</m:t>
              </m:r>
            </m:e>
            <m:sub>
              <m:r>
                <w:rPr>
                  <w:rFonts w:ascii="Cambria Math" w:hAnsi="Cambria Math" w:eastAsiaTheme="minorEastAsia"/>
                  <w:lang w:val="en-US" w:eastAsia="ru-RU"/>
                </w:rPr>
                <m:rPr/>
                <m:t>U </m:t>
              </m:r>
              <m:r>
                <w:rPr>
                  <w:rFonts w:ascii="Cambria Math" w:hAnsi="Cambria Math" w:eastAsiaTheme="minorEastAsia"/>
                  <w:lang w:eastAsia="ru-RU"/>
                </w:rPr>
                <m:rPr/>
                <m:t>закр</m:t>
              </m:r>
            </m:sub>
          </m:sSub>
          <m:r>
            <w:rPr>
              <w:rFonts w:ascii="Cambria Math" w:hAnsi="Cambria Math" w:eastAsiaTheme="minorEastAsia"/>
              <w:lang w:eastAsia="ru-RU"/>
            </w:rPr>
            <m:rPr/>
            <m:t>=0.00002</m:t>
          </m:r>
          <m:r>
            <w:rPr>
              <w:rFonts w:ascii="Cambria Math" w:hAnsi="Cambria Math" w:eastAsiaTheme="minorEastAsia"/>
              <w:lang w:val="en-US" w:eastAsia="ru-RU"/>
            </w:rPr>
            <m:rPr/>
            <m:t>8</m:t>
          </m:r>
        </m:oMath>
      </m:oMathPara>
      <w:r/>
      <w:r>
        <w:rPr>
          <w:rFonts w:eastAsiaTheme="minorEastAsia"/>
          <w:i/>
          <w:lang w:eastAsia="ru-RU"/>
        </w:rPr>
      </w:r>
    </w:p>
    <w:tbl>
      <w:tblPr>
        <w:tblStyle w:val="714"/>
        <w:tblW w:w="1016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80" w:firstRow="0" w:lastRow="0" w:firstColumn="1" w:lastColumn="0" w:noHBand="0" w:noVBand="1"/>
      </w:tblPr>
      <w:tblGrid>
        <w:gridCol w:w="9622"/>
        <w:gridCol w:w="543"/>
      </w:tblGrid>
      <w:tr>
        <w:trPr>
          <w:trHeight w:val="683"/>
        </w:trPr>
        <w:tc>
          <w:tcPr>
            <w:tcBorders/>
            <w:tcW w:w="9622" w:type="dxa"/>
          </w:tcPr>
          <w:p w14:paraId="57ECE941" w14:textId="0A535B74">
            <w:pPr>
              <w:pBdr/>
              <w:spacing/>
              <w:ind w:firstLine="0"/>
              <w:rPr>
                <w:rFonts w:eastAsiaTheme="minorEastAsia"/>
                <w:lang w:eastAsia="ru-RU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Theme="minorEastAsia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K</m:t>
                    </m:r>
                  </m:e>
                  <m: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U02</m:t>
                    </m:r>
                  </m:sub>
                </m:sSub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=</m:t>
                </m:r>
                <m:f>
                  <m:fPr>
                    <m:ctrlPr>
                      <w:rPr>
                        <w:rFonts w:ascii="Cambria Math" w:hAnsi="Cambria Math" w:eastAsiaTheme="minorEastAsia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2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>
                            <m:nor m:val="on"/>
                          </m:rPr>
                          <m:t>н</m:t>
                        </m:r>
                      </m:sub>
                    </m:s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⋅</m:t>
                    </m:r>
                    <m:sSup>
                      <m:sSup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eastAsiaTheme="minorEastAsia"/>
                                <w:i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Theme="minorEastAsia"/>
                                    <w:i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eastAsiaTheme="minorEastAsia"/>
                                    <w:lang w:eastAsia="ru-RU"/>
                                  </w:rPr>
                                  <m:rPr/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eastAsiaTheme="minorEastAsia"/>
                                    <w:lang w:eastAsia="ru-RU"/>
                                  </w:rPr>
                                  <m:rPr/>
                                  <m:t>VD2</m:t>
                                </m:r>
                                <m:r>
                                  <w:rPr>
                                    <w:rFonts w:ascii="Cambria Math" w:hAnsi="Cambria Math" w:eastAsiaTheme="minorEastAsia"/>
                                    <w:lang w:eastAsia="ru-RU"/>
                                  </w:rPr>
                                  <m:rPr>
                                    <m:nor m:val="on"/>
                                  </m:rPr>
                                  <m:t>пр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eastAsiaTheme="minorEastAsia"/>
                                <w:lang w:eastAsia="ru-RU"/>
                              </w:rPr>
                              <m:rPr/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eastAsiaTheme="minorEastAsia"/>
                                    <w:i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eastAsiaTheme="minorEastAsia"/>
                                    <w:lang w:eastAsia="ru-RU"/>
                                  </w:rPr>
                                  <m:rPr/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eastAsiaTheme="minorEastAsia"/>
                                    <w:lang w:eastAsia="ru-RU"/>
                                  </w:rPr>
                                  <m:rPr/>
                                  <m:t>VD1</m:t>
                                </m:r>
                                <m:r>
                                  <w:rPr>
                                    <w:rFonts w:ascii="Cambria Math" w:hAnsi="Cambria Math" w:eastAsiaTheme="minorEastAsia"/>
                                    <w:lang w:eastAsia="ru-RU"/>
                                  </w:rPr>
                                  <m:rPr>
                                    <m:nor m:val="on"/>
                                  </m:rPr>
                                  <m:t>пр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2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>
                            <m:nor m:val="on"/>
                          </m:rPr>
                          <m:t>н</m:t>
                        </m:r>
                      </m:sub>
                    </m:s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VD2</m:t>
                        </m:r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>
                            <m:nor m:val="on"/>
                          </m:rPr>
                          <m:t>пр</m:t>
                        </m:r>
                      </m:sub>
                    </m:s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VD1</m:t>
                        </m:r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>
                            <m:nor m:val="on"/>
                          </m:rPr>
                          <m:t>пр</m:t>
                        </m:r>
                      </m:sub>
                    </m:sSub>
                  </m:den>
                </m:f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=</m:t>
                </m:r>
                <m:f>
                  <m:fPr>
                    <m:ctrlPr>
                      <w:rPr>
                        <w:rFonts w:ascii="Cambria Math" w:hAnsi="Cambria Math" w:eastAsiaTheme="minorEastAsia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7200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⋅</m:t>
                    </m:r>
                    <m:sSup>
                      <m:sSupPr>
                        <m:ctrlPr>
                          <w:rPr>
                            <w:rFonts w:ascii="Cambria Math" w:hAnsi="Cambria Math" w:eastAsiaTheme="minorEastAsia"/>
                            <w:i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eastAsiaTheme="minorEastAsia"/>
                                <w:i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eastAsiaTheme="minorEastAsia"/>
                                <w:lang w:eastAsia="ru-RU"/>
                              </w:rPr>
                              <m:rPr/>
                              <m:t>0.2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 w:eastAsiaTheme="minorEastAsia"/>
                            <w:lang w:eastAsia="ru-RU"/>
                          </w:rPr>
                          <m:rPr/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7200+0.2</m:t>
                    </m:r>
                  </m:den>
                </m:f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=</m:t>
                </m:r>
                <m:f>
                  <m:fPr>
                    <m:ctrlPr>
                      <w:rPr>
                        <w:rFonts w:ascii="Cambria Math" w:hAnsi="Cambria Math" w:eastAsiaTheme="minorEastAsia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7200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sty m:val="p"/>
                      </m:rPr>
                      <m:t>⋅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0.04</m:t>
                    </m:r>
                  </m:num>
                  <m:den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7200.2</m:t>
                    </m:r>
                  </m:den>
                </m:f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=0.040</m:t>
                </m:r>
              </m:oMath>
            </m:oMathPara>
            <w:r/>
            <w:r>
              <w:rPr>
                <w:rFonts w:eastAsiaTheme="minorEastAsia"/>
                <w:lang w:eastAsia="ru-RU"/>
              </w:rPr>
            </w:r>
          </w:p>
          <w:p w14:paraId="1EAC67BB" w14:textId="55E7740B">
            <w:pPr>
              <w:pBdr/>
              <w:spacing/>
              <w:ind w:firstLine="0"/>
              <w:rPr>
                <w:rFonts w:eastAsiaTheme="minorEastAsia"/>
                <w:lang w:eastAsia="ru-RU"/>
              </w:rPr>
            </w:pPr>
            <w:r>
              <w:rPr>
                <w:rFonts w:eastAsiaTheme="minorEastAsia"/>
                <w:lang w:eastAsia="ru-RU"/>
              </w:rPr>
            </w:r>
            <w:r>
              <w:rPr>
                <w:rFonts w:eastAsiaTheme="minorEastAsia"/>
                <w:lang w:eastAsia="ru-RU"/>
              </w:rPr>
            </w:r>
          </w:p>
        </w:tc>
        <w:tc>
          <w:tcPr>
            <w:tcBorders/>
            <w:tcW w:w="543" w:type="dxa"/>
          </w:tcPr>
          <w:p w14:paraId="571423A9" w14:textId="7FB1D0ED">
            <w:pPr>
              <w:pBdr/>
              <w:spacing/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 xml:space="preserve">(9)</w:t>
            </w:r>
            <w:r>
              <w:rPr>
                <w:lang w:eastAsia="ru-RU"/>
              </w:rPr>
            </w:r>
          </w:p>
        </w:tc>
      </w:tr>
    </w:tbl>
    <w:p w14:paraId="4A78EAEB" w14:textId="77777777">
      <w:pPr>
        <w:pBdr/>
        <w:spacing/>
        <w:ind w:firstLine="0" w:left="720"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 xml:space="preserve">Для второго уровня:</w:t>
      </w:r>
      <w:r>
        <w:rPr>
          <w:rFonts w:eastAsiaTheme="minorEastAsia"/>
          <w:lang w:eastAsia="ru-RU"/>
        </w:rPr>
      </w:r>
    </w:p>
    <w:p w14:paraId="1BD9141D" w14:textId="372FCAAB">
      <w:pPr>
        <w:pBdr/>
        <w:spacing/>
        <w:ind w:firstLine="0" w:left="720"/>
        <w:rPr>
          <w:rFonts w:eastAsiaTheme="minorEastAsia"/>
          <w:lang w:eastAsia="ru-RU"/>
        </w:rPr>
      </w:pPr>
      <w:r/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eastAsiaTheme="minorEastAsia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 w:eastAsia="ru-RU"/>
                </w:rPr>
                <m:rPr/>
                <m:t>K</m:t>
              </m:r>
            </m:e>
            <m:sub>
              <m:r>
                <w:rPr>
                  <w:rFonts w:ascii="Cambria Math" w:hAnsi="Cambria Math" w:eastAsiaTheme="minorEastAsia"/>
                  <w:lang w:val="en-US" w:eastAsia="ru-RU"/>
                </w:rPr>
                <m:rPr/>
                <m:t>U 01</m:t>
              </m:r>
            </m:sub>
          </m:sSub>
          <m:r>
            <w:rPr>
              <w:rFonts w:ascii="Cambria Math" w:hAnsi="Cambria Math" w:eastAsiaTheme="minorEastAsia"/>
              <w:lang w:eastAsia="ru-RU"/>
            </w:rPr>
            <m:rPr/>
            <m:t>=0.000028</m:t>
          </m:r>
        </m:oMath>
      </m:oMathPara>
      <w:r/>
      <w:r>
        <w:rPr>
          <w:rFonts w:eastAsiaTheme="minorEastAsia"/>
          <w:lang w:eastAsia="ru-RU"/>
        </w:rPr>
      </w:r>
    </w:p>
    <w:p w14:paraId="71E54EBC" w14:textId="278A0F16">
      <w:pPr>
        <w:pBdr/>
        <w:spacing/>
        <w:ind w:firstLine="0" w:left="720"/>
        <w:rPr>
          <w:rFonts w:eastAsiaTheme="minorEastAsia"/>
          <w:lang w:eastAsia="ru-RU"/>
        </w:rPr>
      </w:pPr>
      <w:r/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eastAsiaTheme="minorEastAsia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 w:eastAsia="ru-RU"/>
                </w:rPr>
                <m:rPr/>
                <m:t>K</m:t>
              </m:r>
            </m:e>
            <m:sub>
              <m:r>
                <w:rPr>
                  <w:rFonts w:ascii="Cambria Math" w:hAnsi="Cambria Math" w:eastAsiaTheme="minorEastAsia"/>
                  <w:lang w:val="en-US" w:eastAsia="ru-RU"/>
                </w:rPr>
                <m:rPr/>
                <m:t>U 02</m:t>
              </m:r>
            </m:sub>
          </m:sSub>
          <m:r>
            <w:rPr>
              <w:rFonts w:ascii="Cambria Math" w:hAnsi="Cambria Math" w:eastAsiaTheme="minorEastAsia"/>
              <w:lang w:eastAsia="ru-RU"/>
            </w:rPr>
            <m:rPr/>
            <m:t>=</m:t>
          </m:r>
          <m:r>
            <w:rPr>
              <w:rFonts w:ascii="Cambria Math" w:hAnsi="Cambria Math" w:eastAsiaTheme="minorEastAsia"/>
              <w:lang w:eastAsia="ru-RU"/>
            </w:rPr>
            <m:rPr>
              <m:sty m:val="p"/>
            </m:rPr>
            <m:t>0.040</m:t>
          </m:r>
        </m:oMath>
      </m:oMathPara>
      <w:r/>
      <w:r>
        <w:rPr>
          <w:rFonts w:eastAsiaTheme="minorEastAsia"/>
          <w:lang w:eastAsia="ru-RU"/>
        </w:rPr>
      </w:r>
    </w:p>
    <w:p w14:paraId="1F0D8118" w14:textId="357E4F07">
      <w:pPr>
        <w:pBdr/>
        <w:spacing/>
        <w:ind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 xml:space="preserve">Характеристики «вход-выход» при закрытом диоде, на нулевом уровне и на уровне -</w:t>
      </w:r>
      <w:r>
        <w:rPr>
          <w:rFonts w:eastAsiaTheme="minorEastAsia"/>
          <w:lang w:eastAsia="ru-RU"/>
        </w:rPr>
        <w:t xml:space="preserve">4</w:t>
      </w:r>
      <w:r>
        <w:rPr>
          <w:rFonts w:eastAsiaTheme="minorEastAsia"/>
          <w:lang w:eastAsia="ru-RU"/>
        </w:rPr>
        <w:t xml:space="preserve"> В могут быть заданы по формулам 10</w:t>
      </w:r>
      <w:r>
        <w:rPr>
          <w:rFonts w:eastAsiaTheme="minorEastAsia"/>
          <w:lang w:eastAsia="ru-RU"/>
        </w:rPr>
        <w:t xml:space="preserve">–12</w:t>
      </w:r>
      <w:r>
        <w:rPr>
          <w:rFonts w:eastAsiaTheme="minorEastAsia"/>
          <w:lang w:eastAsia="ru-RU"/>
        </w:rPr>
        <w:t xml:space="preserve">:</w:t>
      </w:r>
      <w:r>
        <w:rPr>
          <w:rFonts w:eastAsiaTheme="minorEastAsia"/>
          <w:lang w:eastAsia="ru-RU"/>
        </w:rPr>
      </w:r>
    </w:p>
    <w:tbl>
      <w:tblPr>
        <w:tblStyle w:val="714"/>
        <w:jc w:val="center"/>
        <w:tblW w:w="111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0260"/>
        <w:gridCol w:w="900"/>
      </w:tblGrid>
      <w:tr>
        <w:trPr>
          <w:jc w:val="center"/>
        </w:trPr>
        <w:tc>
          <w:tcPr>
            <w:tcBorders/>
            <w:tcW w:w="10260" w:type="dxa"/>
            <w:vAlign w:val="center"/>
          </w:tcPr>
          <w:p w14:paraId="622ED992" w14:textId="6FD05AD6">
            <w:pPr>
              <w:pBdr/>
              <w:spacing w:after="160"/>
              <w:ind/>
              <w:rPr>
                <w:rFonts w:eastAsiaTheme="minorEastAsia"/>
                <w:lang w:eastAsia="ru-RU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Theme="minorEastAsia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U</m:t>
                    </m:r>
                  </m:e>
                  <m: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nor m:val="on"/>
                      </m:rPr>
                      <m:t>вых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1</m:t>
                    </m:r>
                  </m:sub>
                </m:sSub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=</m:t>
                </m:r>
                <m:sSub>
                  <m:sSubPr>
                    <m:ctrlPr>
                      <w:rPr>
                        <w:rFonts w:ascii="Cambria Math" w:hAnsi="Cambria Math" w:eastAsiaTheme="minorEastAsia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K</m:t>
                    </m:r>
                  </m:e>
                  <m: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U01</m:t>
                    </m:r>
                  </m:sub>
                </m:sSub>
                <m:r>
                  <w:rPr>
                    <w:rFonts w:ascii="Cambria Math" w:hAnsi="Cambria Math" w:eastAsiaTheme="minorEastAsia"/>
                    <w:lang w:eastAsia="ru-RU"/>
                  </w:rPr>
                  <m:rPr>
                    <m:sty m:val="p"/>
                  </m:rPr>
                  <m:t>⋅</m:t>
                </m:r>
                <m:sSub>
                  <m:sSubPr>
                    <m:ctrlPr>
                      <w:rPr>
                        <w:rFonts w:ascii="Cambria Math" w:hAnsi="Cambria Math" w:eastAsiaTheme="minorEastAsia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U</m:t>
                    </m:r>
                  </m:e>
                  <m: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nor m:val="on"/>
                      </m:rPr>
                      <m:t>вх</m:t>
                    </m:r>
                  </m:sub>
                </m:sSub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+</m:t>
                </m:r>
                <m:sSub>
                  <m:sSubPr>
                    <m:ctrlPr>
                      <w:rPr>
                        <w:rFonts w:ascii="Cambria Math" w:hAnsi="Cambria Math" w:eastAsiaTheme="minorEastAsia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K</m:t>
                    </m:r>
                  </m:e>
                  <m: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E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nor m:val="on"/>
                      </m:rPr>
                      <m:t>закр</m:t>
                    </m:r>
                  </m:sub>
                </m:sSub>
                <m:r>
                  <w:rPr>
                    <w:rFonts w:ascii="Cambria Math" w:hAnsi="Cambria Math" w:eastAsiaTheme="minorEastAsia"/>
                    <w:lang w:eastAsia="ru-RU"/>
                  </w:rPr>
                  <m:rPr>
                    <m:sty m:val="p"/>
                  </m:rPr>
                  <m:t>⋅</m:t>
                </m:r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E-</m:t>
                </m:r>
                <m:sSub>
                  <m:sSubPr>
                    <m:ctrlPr>
                      <w:rPr>
                        <w:rFonts w:ascii="Cambria Math" w:hAnsi="Cambria Math" w:eastAsiaTheme="minorEastAsia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K</m:t>
                    </m:r>
                  </m:e>
                  <m: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I01</m:t>
                    </m:r>
                  </m:sub>
                </m:sSub>
                <m:r>
                  <w:rPr>
                    <w:rFonts w:ascii="Cambria Math" w:hAnsi="Cambria Math" w:eastAsiaTheme="minorEastAsia"/>
                    <w:lang w:eastAsia="ru-RU"/>
                  </w:rPr>
                  <m:rPr>
                    <m:sty m:val="p"/>
                  </m:rPr>
                  <m:t>⋅</m:t>
                </m:r>
                <m:sSub>
                  <m:sSubPr>
                    <m:ctrlPr>
                      <w:rPr>
                        <w:rFonts w:ascii="Cambria Math" w:hAnsi="Cambria Math" w:eastAsiaTheme="minorEastAsia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I</m:t>
                    </m:r>
                  </m:e>
                  <m: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0</m:t>
                    </m:r>
                  </m:sub>
                </m:sSub>
              </m:oMath>
            </m:oMathPara>
            <w:r/>
            <w:r>
              <w:rPr>
                <w:rFonts w:eastAsiaTheme="minorEastAsia"/>
                <w:lang w:eastAsia="ru-RU"/>
              </w:rPr>
            </w:r>
          </w:p>
        </w:tc>
        <w:tc>
          <w:tcPr>
            <w:tcBorders/>
            <w:tcW w:w="900" w:type="dxa"/>
            <w:vAlign w:val="center"/>
          </w:tcPr>
          <w:p w14:paraId="3A5DA0AA" w14:textId="77777777">
            <w:pPr>
              <w:pBdr/>
              <w:spacing w:after="160"/>
              <w:ind w:right="-917" w:firstLine="143"/>
              <w:rPr>
                <w:rFonts w:eastAsiaTheme="minorEastAsia"/>
                <w:lang w:eastAsia="ru-RU"/>
              </w:rPr>
            </w:pPr>
            <w:r>
              <w:rPr>
                <w:rFonts w:eastAsiaTheme="minorEastAsia"/>
                <w:lang w:eastAsia="ru-RU"/>
              </w:rPr>
              <w:t xml:space="preserve">(10)</w:t>
            </w:r>
            <w:r>
              <w:rPr>
                <w:rFonts w:eastAsiaTheme="minorEastAsia"/>
                <w:lang w:eastAsia="ru-RU"/>
              </w:rPr>
            </w:r>
          </w:p>
        </w:tc>
      </w:tr>
      <w:tr>
        <w:trPr>
          <w:jc w:val="center"/>
        </w:trPr>
        <w:tc>
          <w:tcPr>
            <w:tcBorders/>
            <w:tcW w:w="10260" w:type="dxa"/>
            <w:vAlign w:val="center"/>
          </w:tcPr>
          <w:p w14:paraId="77FF490A" w14:textId="64549FC9">
            <w:pPr>
              <w:pBdr/>
              <w:spacing w:after="160"/>
              <w:ind/>
              <w:rPr>
                <w:rFonts w:eastAsiaTheme="minorEastAsia"/>
                <w:lang w:eastAsia="ru-RU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Theme="minorEastAsia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U</m:t>
                    </m:r>
                  </m:e>
                  <m: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nor m:val="on"/>
                      </m:rPr>
                      <m:t>вых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2</m:t>
                    </m:r>
                  </m:sub>
                </m:sSub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=</m:t>
                </m:r>
                <m:sSub>
                  <m:sSubPr>
                    <m:ctrlPr>
                      <w:rPr>
                        <w:rFonts w:ascii="Cambria Math" w:hAnsi="Cambria Math" w:eastAsiaTheme="minorEastAsia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K</m:t>
                    </m:r>
                  </m:e>
                  <m: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U02</m:t>
                    </m:r>
                  </m:sub>
                </m:sSub>
                <m:r>
                  <w:rPr>
                    <w:rFonts w:ascii="Cambria Math" w:hAnsi="Cambria Math" w:eastAsiaTheme="minorEastAsia"/>
                    <w:lang w:eastAsia="ru-RU"/>
                  </w:rPr>
                  <m:rPr>
                    <m:sty m:val="p"/>
                  </m:rPr>
                  <m:t>⋅</m:t>
                </m:r>
                <m:sSub>
                  <m:sSubPr>
                    <m:ctrlPr>
                      <w:rPr>
                        <w:rFonts w:ascii="Cambria Math" w:hAnsi="Cambria Math" w:eastAsiaTheme="minorEastAsia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U</m:t>
                    </m:r>
                  </m:e>
                  <m: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nor m:val="on"/>
                      </m:rPr>
                      <m:t>вх</m:t>
                    </m:r>
                  </m:sub>
                </m:sSub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+</m:t>
                </m:r>
                <m:sSub>
                  <m:sSubPr>
                    <m:ctrlPr>
                      <w:rPr>
                        <w:rFonts w:ascii="Cambria Math" w:hAnsi="Cambria Math" w:eastAsiaTheme="minorEastAsia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K</m:t>
                    </m:r>
                  </m:e>
                  <m: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E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nor m:val="on"/>
                      </m:rPr>
                      <m:t>откр</m:t>
                    </m:r>
                  </m:sub>
                </m:sSub>
                <m:r>
                  <w:rPr>
                    <w:rFonts w:ascii="Cambria Math" w:hAnsi="Cambria Math" w:eastAsiaTheme="minorEastAsia"/>
                    <w:lang w:eastAsia="ru-RU"/>
                  </w:rPr>
                  <m:rPr>
                    <m:sty m:val="p"/>
                  </m:rPr>
                  <m:t>⋅</m:t>
                </m:r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E-</m:t>
                </m:r>
                <m:sSub>
                  <m:sSubPr>
                    <m:ctrlPr>
                      <w:rPr>
                        <w:rFonts w:ascii="Cambria Math" w:hAnsi="Cambria Math" w:eastAsiaTheme="minorEastAsia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K</m:t>
                    </m:r>
                  </m:e>
                  <m: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I02</m:t>
                    </m:r>
                  </m:sub>
                </m:sSub>
                <m:r>
                  <w:rPr>
                    <w:rFonts w:ascii="Cambria Math" w:hAnsi="Cambria Math" w:eastAsiaTheme="minorEastAsia"/>
                    <w:lang w:eastAsia="ru-RU"/>
                  </w:rPr>
                  <m:rPr>
                    <m:sty m:val="p"/>
                  </m:rPr>
                  <m:t>⋅</m:t>
                </m:r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I</m:t>
                </m:r>
              </m:oMath>
            </m:oMathPara>
            <w:r/>
            <w:r>
              <w:rPr>
                <w:rFonts w:eastAsiaTheme="minorEastAsia"/>
                <w:lang w:eastAsia="ru-RU"/>
              </w:rPr>
            </w:r>
          </w:p>
        </w:tc>
        <w:tc>
          <w:tcPr>
            <w:tcBorders/>
            <w:tcW w:w="900" w:type="dxa"/>
            <w:vAlign w:val="center"/>
          </w:tcPr>
          <w:p w14:paraId="17A2006B" w14:textId="77777777">
            <w:pPr>
              <w:pBdr/>
              <w:spacing w:after="160"/>
              <w:ind w:right="-917" w:firstLine="143"/>
              <w:rPr>
                <w:rFonts w:eastAsiaTheme="minorEastAsia"/>
                <w:lang w:eastAsia="ru-RU"/>
              </w:rPr>
            </w:pPr>
            <w:r>
              <w:rPr>
                <w:rFonts w:eastAsiaTheme="minorEastAsia"/>
                <w:lang w:eastAsia="ru-RU"/>
              </w:rPr>
              <w:t xml:space="preserve">(11)</w:t>
            </w:r>
            <w:r>
              <w:rPr>
                <w:rFonts w:eastAsiaTheme="minorEastAsia"/>
                <w:lang w:eastAsia="ru-RU"/>
              </w:rPr>
            </w:r>
          </w:p>
        </w:tc>
      </w:tr>
      <w:tr>
        <w:trPr>
          <w:jc w:val="center"/>
        </w:trPr>
        <w:tc>
          <w:tcPr>
            <w:tcBorders/>
            <w:tcW w:w="10260" w:type="dxa"/>
            <w:vAlign w:val="center"/>
          </w:tcPr>
          <w:p w14:paraId="610BEF59" w14:textId="41A6D643">
            <w:pPr>
              <w:pBdr/>
              <w:spacing w:after="160"/>
              <w:ind/>
              <w:rPr>
                <w:rFonts w:eastAsiaTheme="minorEastAsia"/>
                <w:lang w:eastAsia="ru-RU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Theme="minorEastAsia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U</m:t>
                    </m:r>
                  </m:e>
                  <m: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nor m:val="on"/>
                      </m:rPr>
                      <m:t>вых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3</m:t>
                    </m:r>
                  </m:sub>
                </m:sSub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=</m:t>
                </m:r>
                <m:sSub>
                  <m:sSubPr>
                    <m:ctrlPr>
                      <w:rPr>
                        <w:rFonts w:ascii="Cambria Math" w:hAnsi="Cambria Math" w:eastAsiaTheme="minorEastAsia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K</m:t>
                    </m:r>
                  </m:e>
                  <m: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U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nor m:val="on"/>
                      </m:rPr>
                      <m:t>откр</m:t>
                    </m:r>
                  </m:sub>
                </m:sSub>
                <m:r>
                  <w:rPr>
                    <w:rFonts w:ascii="Cambria Math" w:hAnsi="Cambria Math" w:eastAsiaTheme="minorEastAsia"/>
                    <w:lang w:eastAsia="ru-RU"/>
                  </w:rPr>
                  <m:rPr>
                    <m:sty m:val="p"/>
                  </m:rPr>
                  <m:t>⋅</m:t>
                </m:r>
                <m:sSub>
                  <m:sSubPr>
                    <m:ctrlPr>
                      <w:rPr>
                        <w:rFonts w:ascii="Cambria Math" w:hAnsi="Cambria Math" w:eastAsiaTheme="minorEastAsia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U</m:t>
                    </m:r>
                  </m:e>
                  <m: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nor m:val="on"/>
                      </m:rPr>
                      <m:t>вх</m:t>
                    </m:r>
                  </m:sub>
                </m:sSub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+</m:t>
                </m:r>
                <m:sSub>
                  <m:sSubPr>
                    <m:ctrlPr>
                      <w:rPr>
                        <w:rFonts w:ascii="Cambria Math" w:hAnsi="Cambria Math" w:eastAsiaTheme="minorEastAsia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K</m:t>
                    </m:r>
                  </m:e>
                  <m: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E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nor m:val="on"/>
                      </m:rPr>
                      <m:t>откр</m:t>
                    </m:r>
                  </m:sub>
                </m:sSub>
                <m:r>
                  <w:rPr>
                    <w:rFonts w:ascii="Cambria Math" w:hAnsi="Cambria Math" w:eastAsiaTheme="minorEastAsia"/>
                    <w:lang w:eastAsia="ru-RU"/>
                  </w:rPr>
                  <m:rPr>
                    <m:sty m:val="p"/>
                  </m:rPr>
                  <m:t>⋅</m:t>
                </m:r>
                <m:r>
                  <w:rPr>
                    <w:rFonts w:ascii="Cambria Math" w:hAnsi="Cambria Math" w:eastAsiaTheme="minorEastAsia"/>
                    <w:lang w:eastAsia="ru-RU"/>
                  </w:rPr>
                  <m:rPr/>
                  <m:t>E-</m:t>
                </m:r>
                <m:sSub>
                  <m:sSubPr>
                    <m:ctrlPr>
                      <w:rPr>
                        <w:rFonts w:ascii="Cambria Math" w:hAnsi="Cambria Math" w:eastAsiaTheme="minorEastAsia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K</m:t>
                    </m:r>
                  </m:e>
                  <m: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U</m:t>
                    </m:r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>
                        <m:nor m:val="on"/>
                      </m:rPr>
                      <m:t>закр</m:t>
                    </m:r>
                  </m:sub>
                </m:sSub>
                <m:r>
                  <w:rPr>
                    <w:rFonts w:ascii="Cambria Math" w:hAnsi="Cambria Math" w:eastAsiaTheme="minorEastAsia"/>
                    <w:lang w:eastAsia="ru-RU"/>
                  </w:rPr>
                  <m:rPr>
                    <m:sty m:val="p"/>
                  </m:rPr>
                  <m:t>⋅</m:t>
                </m:r>
                <m:sSub>
                  <m:sSubPr>
                    <m:ctrlPr>
                      <w:rPr>
                        <w:rFonts w:ascii="Cambria Math" w:hAnsi="Cambria Math" w:eastAsiaTheme="minorEastAsia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U</m:t>
                    </m:r>
                  </m:e>
                  <m:sub>
                    <m:r>
                      <w:rPr>
                        <w:rFonts w:ascii="Cambria Math" w:hAnsi="Cambria Math" w:eastAsiaTheme="minorEastAsia"/>
                        <w:lang w:eastAsia="ru-RU"/>
                      </w:rPr>
                      <m:rPr/>
                      <m:t>0</m:t>
                    </m:r>
                  </m:sub>
                </m:sSub>
              </m:oMath>
            </m:oMathPara>
            <w:r/>
            <w:r>
              <w:rPr>
                <w:rFonts w:eastAsiaTheme="minorEastAsia"/>
                <w:lang w:eastAsia="ru-RU"/>
              </w:rPr>
            </w:r>
          </w:p>
        </w:tc>
        <w:tc>
          <w:tcPr>
            <w:tcBorders/>
            <w:tcW w:w="900" w:type="dxa"/>
            <w:vAlign w:val="center"/>
          </w:tcPr>
          <w:p w14:paraId="21EA07D2" w14:textId="77777777">
            <w:pPr>
              <w:pBdr/>
              <w:spacing w:after="160"/>
              <w:ind w:right="-917" w:firstLine="143"/>
              <w:rPr>
                <w:rFonts w:eastAsiaTheme="minorEastAsia"/>
                <w:lang w:eastAsia="ru-RU"/>
              </w:rPr>
            </w:pPr>
            <w:r>
              <w:rPr>
                <w:rFonts w:eastAsiaTheme="minorEastAsia"/>
                <w:lang w:eastAsia="ru-RU"/>
              </w:rPr>
              <w:t xml:space="preserve">(12)</w:t>
            </w:r>
            <w:r>
              <w:rPr>
                <w:rFonts w:eastAsiaTheme="minorEastAsia"/>
                <w:lang w:eastAsia="ru-RU"/>
              </w:rPr>
            </w:r>
          </w:p>
        </w:tc>
      </w:tr>
    </w:tbl>
    <w:p w14:paraId="58E71B7C" w14:textId="394B03F4">
      <w:pPr>
        <w:pBdr/>
        <w:spacing/>
        <w:ind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 xml:space="preserve">Подставим числа и получим характеристики:</w:t>
      </w:r>
      <w:r>
        <w:rPr>
          <w:rFonts w:eastAsiaTheme="minorEastAsia"/>
          <w:lang w:eastAsia="ru-RU"/>
        </w:rPr>
      </w:r>
    </w:p>
    <w:p w14:paraId="360F7888" w14:textId="2FAC1417">
      <w:pPr>
        <w:pBdr/>
        <w:spacing/>
        <w:ind/>
        <w:rPr>
          <w:rFonts w:eastAsiaTheme="minorEastAsia"/>
          <w:i/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 w:eastAsiaTheme="minorEastAsia"/>
                  <w:lang w:eastAsia="ru-RU"/>
                </w:rPr>
                <m:rPr/>
                <m:t>U</m:t>
              </m:r>
            </m:e>
            <m:sub>
              <m:r>
                <w:rPr>
                  <w:rFonts w:ascii="Cambria Math" w:hAnsi="Cambria Math" w:eastAsiaTheme="minorEastAsia"/>
                  <w:lang w:eastAsia="ru-RU"/>
                </w:rPr>
                <m:rPr>
                  <m:nor m:val="on"/>
                </m:rPr>
                <m:t>вых</m:t>
              </m:r>
              <m:r>
                <w:rPr>
                  <w:rFonts w:ascii="Cambria Math" w:hAnsi="Cambria Math" w:eastAsiaTheme="minorEastAsia"/>
                  <w:lang w:eastAsia="ru-RU"/>
                </w:rPr>
                <m:rPr/>
                <m:t>1</m:t>
              </m:r>
            </m:sub>
          </m:sSub>
          <m:r>
            <w:rPr>
              <w:rFonts w:ascii="Cambria Math" w:hAnsi="Cambria Math" w:eastAsiaTheme="minorEastAsia"/>
              <w:lang w:eastAsia="ru-RU"/>
            </w:rPr>
            <m:rPr/>
            <m:t>=2.78</m:t>
          </m:r>
          <m:r>
            <w:rPr>
              <w:rFonts w:ascii="Cambria Math" w:hAnsi="Cambria Math" w:eastAsiaTheme="minorEastAsia"/>
              <w:lang w:eastAsia="ru-RU"/>
            </w:rPr>
            <m:rPr>
              <m:sty m:val="p"/>
            </m:rPr>
            <m:t>⋅</m:t>
          </m:r>
          <m:sSup>
            <m:sSupPr>
              <m:ctrlPr>
                <w:rPr>
                  <w:rFonts w:ascii="Cambria Math" w:hAnsi="Cambria Math" w:eastAsiaTheme="minorEastAsia"/>
                  <w:lang w:eastAsia="ru-RU"/>
                </w:rPr>
              </m:ctrlPr>
            </m:sSupPr>
            <m:e>
              <m:r>
                <w:rPr>
                  <w:rFonts w:ascii="Cambria Math" w:hAnsi="Cambria Math" w:eastAsiaTheme="minorEastAsia"/>
                  <w:lang w:eastAsia="ru-RU"/>
                </w:rPr>
                <m:rPr>
                  <m:sty m:val="p"/>
                </m:rPr>
                <m:t>1</m:t>
              </m:r>
              <m:r>
                <w:rPr>
                  <w:rFonts w:ascii="Cambria Math" w:hAnsi="Cambria Math" w:eastAsiaTheme="minorEastAsia"/>
                  <w:lang w:eastAsia="ru-RU"/>
                </w:rPr>
                <m:rPr/>
                <m:t>0</m:t>
              </m:r>
            </m:e>
            <m:sup>
              <m:r>
                <w:rPr>
                  <w:rFonts w:ascii="Cambria Math" w:hAnsi="Cambria Math" w:eastAsiaTheme="minorEastAsia"/>
                  <w:lang w:eastAsia="ru-RU"/>
                </w:rPr>
                <m:rPr/>
                <m:t>-5</m:t>
              </m:r>
            </m:sup>
          </m:sSup>
          <m:r>
            <w:rPr>
              <w:rFonts w:ascii="Cambria Math" w:hAnsi="Cambria Math" w:eastAsiaTheme="minorEastAsia"/>
              <w:lang w:eastAsia="ru-RU"/>
            </w:rPr>
            <m:rPr>
              <m:sty m:val="p"/>
            </m:rPr>
            <m:t>⋅</m:t>
          </m:r>
          <m:sSub>
            <m:sSubPr>
              <m:ctrlPr>
                <w:rPr>
                  <w:rFonts w:ascii="Cambria Math" w:hAnsi="Cambria Math" w:eastAsiaTheme="minorEastAsia"/>
                  <w:i/>
                  <w:lang w:val="en-US" w:eastAsia="ru-RU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 w:eastAsia="ru-RU"/>
                </w:rPr>
                <m:rPr/>
                <m:t>U</m:t>
              </m:r>
            </m:e>
            <m:sub>
              <m:r>
                <w:rPr>
                  <w:rFonts w:ascii="Cambria Math" w:hAnsi="Cambria Math" w:eastAsiaTheme="minorEastAsia"/>
                  <w:lang w:eastAsia="ru-RU"/>
                </w:rPr>
                <m:rPr/>
                <m:t>вх</m:t>
              </m:r>
            </m:sub>
          </m:sSub>
          <m:r>
            <w:rPr>
              <w:rFonts w:ascii="Cambria Math" w:hAnsi="Cambria Math" w:eastAsiaTheme="minorEastAsia"/>
              <w:lang w:eastAsia="ru-RU"/>
            </w:rPr>
            <m:rPr/>
            <m:t>-4.00≈-4.00В</m:t>
          </m:r>
        </m:oMath>
      </m:oMathPara>
      <w:r/>
      <w:r>
        <w:rPr>
          <w:rFonts w:eastAsiaTheme="minorEastAsia"/>
          <w:i/>
          <w:lang w:eastAsia="ru-RU"/>
        </w:rPr>
      </w:r>
    </w:p>
    <w:p w14:paraId="20B6F1F7" w14:textId="3628DA6C">
      <w:pPr>
        <w:pBdr/>
        <w:spacing/>
        <w:ind/>
        <w:rPr>
          <w:rFonts w:eastAsiaTheme="minorEastAsia"/>
          <w:i/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 w:eastAsiaTheme="minorEastAsia"/>
                  <w:lang w:eastAsia="ru-RU"/>
                </w:rPr>
                <m:rPr/>
                <m:t>U</m:t>
              </m:r>
            </m:e>
            <m:sub>
              <m:r>
                <w:rPr>
                  <w:rFonts w:ascii="Cambria Math" w:hAnsi="Cambria Math" w:eastAsiaTheme="minorEastAsia"/>
                  <w:lang w:eastAsia="ru-RU"/>
                </w:rPr>
                <m:rPr>
                  <m:nor m:val="on"/>
                </m:rPr>
                <m:t>вых</m:t>
              </m:r>
              <m:r>
                <w:rPr>
                  <w:rFonts w:ascii="Cambria Math" w:hAnsi="Cambria Math" w:eastAsiaTheme="minorEastAsia"/>
                  <w:lang w:eastAsia="ru-RU"/>
                </w:rPr>
                <m:rPr/>
                <m:t>2</m:t>
              </m:r>
            </m:sub>
          </m:sSub>
          <m:r>
            <w:rPr>
              <w:rFonts w:ascii="Cambria Math" w:hAnsi="Cambria Math" w:eastAsiaTheme="minorEastAsia"/>
              <w:lang w:eastAsia="ru-RU"/>
            </w:rPr>
            <m:rPr/>
            <m:t>=0.996</m:t>
          </m:r>
          <m:r>
            <w:rPr>
              <w:rFonts w:ascii="Cambria Math" w:hAnsi="Cambria Math" w:eastAsiaTheme="minorEastAsia"/>
              <w:lang w:eastAsia="ru-RU"/>
            </w:rPr>
            <m:rPr>
              <m:sty m:val="p"/>
            </m:rPr>
            <m:t>⋅</m:t>
          </m:r>
          <m:sSub>
            <m:sSubPr>
              <m:ctrlPr>
                <w:rPr>
                  <w:rFonts w:ascii="Cambria Math" w:hAnsi="Cambria Math" w:eastAsiaTheme="minorEastAsia"/>
                  <w:i/>
                  <w:lang w:val="en-US" w:eastAsia="ru-RU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 w:eastAsia="ru-RU"/>
                </w:rPr>
                <m:rPr/>
                <m:t>U</m:t>
              </m:r>
            </m:e>
            <m:sub>
              <m:r>
                <w:rPr>
                  <w:rFonts w:ascii="Cambria Math" w:hAnsi="Cambria Math" w:eastAsiaTheme="minorEastAsia"/>
                  <w:lang w:eastAsia="ru-RU"/>
                </w:rPr>
                <m:rPr/>
                <m:t>вх</m:t>
              </m:r>
            </m:sub>
          </m:sSub>
          <m:r>
            <w:rPr>
              <w:rFonts w:ascii="Cambria Math" w:hAnsi="Cambria Math" w:eastAsiaTheme="minorEastAsia"/>
              <w:lang w:eastAsia="ru-RU"/>
            </w:rPr>
            <m:rPr/>
            <m:t>-2.007</m:t>
          </m:r>
        </m:oMath>
      </m:oMathPara>
      <w:r/>
      <w:r>
        <w:rPr>
          <w:rFonts w:eastAsiaTheme="minorEastAsia"/>
          <w:i/>
          <w:lang w:eastAsia="ru-RU"/>
        </w:rPr>
      </w:r>
    </w:p>
    <w:p w14:paraId="38EE615F" w14:textId="75231BD7">
      <w:pPr>
        <w:pBdr/>
        <w:spacing/>
        <w:ind/>
        <w:rPr>
          <w:rFonts w:eastAsiaTheme="minorEastAsia"/>
          <w:i/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 w:eastAsiaTheme="minorEastAsia"/>
                  <w:lang w:eastAsia="ru-RU"/>
                </w:rPr>
                <m:rPr/>
                <m:t>U</m:t>
              </m:r>
            </m:e>
            <m:sub>
              <m:r>
                <w:rPr>
                  <w:rFonts w:ascii="Cambria Math" w:hAnsi="Cambria Math" w:eastAsiaTheme="minorEastAsia"/>
                  <w:lang w:eastAsia="ru-RU"/>
                </w:rPr>
                <m:rPr>
                  <m:nor m:val="on"/>
                </m:rPr>
                <m:t>вых</m:t>
              </m:r>
              <m:r>
                <w:rPr>
                  <w:rFonts w:ascii="Cambria Math" w:hAnsi="Cambria Math" w:eastAsiaTheme="minorEastAsia"/>
                  <w:lang w:eastAsia="ru-RU"/>
                </w:rPr>
                <m:rPr/>
                <m:t>3</m:t>
              </m:r>
            </m:sub>
          </m:sSub>
          <m:r>
            <w:rPr>
              <w:rFonts w:ascii="Cambria Math" w:hAnsi="Cambria Math" w:eastAsiaTheme="minorEastAsia"/>
              <w:lang w:eastAsia="ru-RU"/>
            </w:rPr>
            <m:rPr/>
            <m:t>=0.2</m:t>
          </m:r>
          <m:r>
            <w:rPr>
              <w:rFonts w:ascii="Cambria Math" w:hAnsi="Cambria Math" w:eastAsiaTheme="minorEastAsia"/>
              <w:lang w:eastAsia="ru-RU"/>
            </w:rPr>
            <m:rPr>
              <m:sty m:val="p"/>
            </m:rPr>
            <m:t>⋅</m:t>
          </m:r>
          <m:sSub>
            <m:sSubPr>
              <m:ctrlPr>
                <w:rPr>
                  <w:rFonts w:ascii="Cambria Math" w:hAnsi="Cambria Math" w:eastAsiaTheme="minorEastAsia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 w:eastAsiaTheme="minorEastAsia"/>
                  <w:lang w:eastAsia="ru-RU"/>
                </w:rPr>
                <m:rPr/>
                <m:t>U</m:t>
              </m:r>
            </m:e>
            <m:sub>
              <m:r>
                <w:rPr>
                  <w:rFonts w:ascii="Cambria Math" w:hAnsi="Cambria Math" w:eastAsiaTheme="minorEastAsia"/>
                  <w:lang w:eastAsia="ru-RU"/>
                </w:rPr>
                <m:rPr>
                  <m:nor m:val="on"/>
                </m:rPr>
                <m:t>вх</m:t>
              </m:r>
            </m:sub>
          </m:sSub>
          <m:r>
            <w:rPr>
              <w:rFonts w:ascii="Cambria Math" w:hAnsi="Cambria Math" w:eastAsiaTheme="minorEastAsia"/>
              <w:lang w:eastAsia="ru-RU"/>
            </w:rPr>
            <m:rPr/>
            <m:t>-0.933</m:t>
          </m:r>
        </m:oMath>
      </m:oMathPara>
      <w:r/>
      <w:r>
        <w:rPr>
          <w:rFonts w:eastAsiaTheme="minorEastAsia"/>
          <w:i/>
          <w:lang w:eastAsia="ru-RU"/>
        </w:rPr>
      </w:r>
    </w:p>
    <w:p w14:paraId="2441FF4A" w14:textId="7D4E1E53">
      <w:pPr>
        <w:pBdr/>
        <w:spacing/>
        <w:ind/>
        <w:rPr>
          <w:rFonts w:eastAsiaTheme="minorEastAsia"/>
          <w:lang w:eastAsia="ru-RU"/>
        </w:rPr>
      </w:pPr>
      <w:r>
        <w:rPr>
          <w:lang w:eastAsia="ru-RU"/>
        </w:rPr>
        <w:t xml:space="preserve">Найдем пороговое напряжение. Для этого прировняем </w:t>
      </w:r>
      <m:oMath>
        <m:sSub>
          <m:sSubPr>
            <m:ctrlPr>
              <w:rPr>
                <w:rFonts w:ascii="Cambria Math" w:hAnsi="Cambria Math"/>
                <w:i/>
                <w:lang w:eastAsia="ru-RU"/>
              </w:rPr>
            </m:ctrlPr>
          </m:sSubPr>
          <m:e>
            <m:r>
              <w:rPr>
                <w:rFonts w:ascii="Cambria Math" w:hAnsi="Cambria Math"/>
                <w:lang w:val="en-US" w:eastAsia="ru-RU"/>
              </w:rPr>
              <m:rPr/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вых1</m:t>
            </m:r>
          </m:sub>
        </m:sSub>
        <m:r>
          <w:rPr>
            <w:rFonts w:ascii="Cambria Math" w:hAnsi="Cambria Math"/>
            <w:lang w:eastAsia="ru-RU"/>
          </w:rPr>
          <m:rPr/>
          <m:t> </m:t>
        </m:r>
      </m:oMath>
      <w:r>
        <w:rPr>
          <w:lang w:eastAsia="ru-RU"/>
        </w:rPr>
        <w:t xml:space="preserve">и </w:t>
      </w:r>
      <m:oMath>
        <m:sSub>
          <m:sSubPr>
            <m:ctrlPr>
              <w:rPr>
                <w:rFonts w:ascii="Cambria Math" w:hAnsi="Cambria Math"/>
                <w:i/>
                <w:lang w:eastAsia="ru-RU"/>
              </w:rPr>
            </m:ctrlPr>
          </m:sSubPr>
          <m:e>
            <m:r>
              <w:rPr>
                <w:rFonts w:ascii="Cambria Math" w:hAnsi="Cambria Math"/>
                <w:lang w:val="en-US" w:eastAsia="ru-RU"/>
              </w:rPr>
              <m:rPr/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вых3</m:t>
            </m:r>
          </m:sub>
        </m:sSub>
      </m:oMath>
      <w:r>
        <w:rPr>
          <w:lang w:eastAsia="ru-RU"/>
        </w:rPr>
        <w:t xml:space="preserve"> :</w:t>
      </w:r>
      <w:r>
        <w:rPr>
          <w:rFonts w:eastAsiaTheme="minorEastAsia"/>
          <w:lang w:eastAsia="ru-RU"/>
        </w:rPr>
      </w:r>
    </w:p>
    <w:p w14:paraId="7D381FE7" w14:textId="01BDE7E3">
      <w:pPr>
        <w:pBdr/>
        <w:spacing/>
        <w:ind/>
        <w:rPr>
          <w:rFonts w:eastAsiaTheme="minorEastAsia"/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 w:eastAsiaTheme="minorEastAsia"/>
                  <w:lang w:eastAsia="ru-RU"/>
                </w:rPr>
                <m:rPr/>
                <m:t>U</m:t>
              </m:r>
            </m:e>
            <m:sub>
              <m:r>
                <w:rPr>
                  <w:rFonts w:ascii="Cambria Math" w:hAnsi="Cambria Math" w:eastAsiaTheme="minorEastAsia"/>
                  <w:lang w:eastAsia="ru-RU"/>
                </w:rPr>
                <m:rPr/>
                <m:t>пор1</m:t>
              </m:r>
            </m:sub>
          </m:sSub>
          <m:r>
            <w:rPr>
              <w:rFonts w:ascii="Cambria Math" w:hAnsi="Cambria Math" w:eastAsiaTheme="minorEastAsia"/>
              <w:lang w:eastAsia="ru-RU"/>
            </w:rPr>
            <m:rPr/>
            <m:t>=</m:t>
          </m:r>
          <m:f>
            <m:fPr>
              <m:ctrlPr>
                <w:rPr>
                  <w:rFonts w:ascii="Cambria Math" w:hAnsi="Cambria Math" w:eastAsiaTheme="minorEastAsia"/>
                  <w:lang w:eastAsia="ru-RU"/>
                </w:rPr>
              </m:ctrlPr>
            </m:fPr>
            <m:num>
              <m:r>
                <w:rPr>
                  <w:rFonts w:ascii="Cambria Math" w:hAnsi="Cambria Math" w:eastAsiaTheme="minorEastAsia"/>
                  <w:lang w:eastAsia="ru-RU"/>
                </w:rPr>
                <m:rPr/>
                <m:t>-4.00-</m:t>
              </m:r>
              <m:d>
                <m:dPr>
                  <m:ctrlPr>
                    <w:rPr>
                      <w:rFonts w:ascii="Cambria Math" w:hAnsi="Cambria Math" w:eastAsiaTheme="minorEastAsia"/>
                      <w:i/>
                      <w:lang w:eastAsia="ru-RU"/>
                    </w:rPr>
                  </m:ctrlPr>
                </m:dPr>
                <m:e>
                  <m:r>
                    <w:rPr>
                      <w:rFonts w:ascii="Cambria Math" w:hAnsi="Cambria Math" w:eastAsiaTheme="minorEastAsia"/>
                      <w:lang w:eastAsia="ru-RU"/>
                    </w:rPr>
                    <m:rPr/>
                    <m:t>-2.007</m:t>
                  </m:r>
                </m:e>
              </m:d>
            </m:num>
            <m:den>
              <m:r>
                <w:rPr>
                  <w:rFonts w:ascii="Cambria Math" w:hAnsi="Cambria Math" w:eastAsiaTheme="minorEastAsia"/>
                  <w:lang w:eastAsia="ru-RU"/>
                </w:rPr>
                <m:rPr/>
                <m:t>0.996-2.78</m:t>
              </m:r>
              <m:r>
                <w:rPr>
                  <w:rFonts w:ascii="Cambria Math" w:hAnsi="Cambria Math" w:eastAsiaTheme="minorEastAsia"/>
                  <w:lang w:eastAsia="ru-RU"/>
                </w:rPr>
                <m:rPr>
                  <m:sty m:val="p"/>
                </m:rPr>
                <m:t>⋅</m:t>
              </m:r>
              <m:sSup>
                <m:sSupPr>
                  <m:ctrlPr>
                    <w:rPr>
                      <w:rFonts w:ascii="Cambria Math" w:hAnsi="Cambria Math" w:eastAsiaTheme="minorEastAsia"/>
                      <w:i/>
                      <w:lang w:eastAsia="ru-RU"/>
                    </w:rPr>
                  </m:ctrlPr>
                </m:sSupPr>
                <m:e>
                  <m:r>
                    <w:rPr>
                      <w:rFonts w:ascii="Cambria Math" w:hAnsi="Cambria Math" w:eastAsiaTheme="minorEastAsia"/>
                      <w:lang w:eastAsia="ru-RU"/>
                    </w:rPr>
                    <m:rPr/>
                    <m:t>10</m:t>
                  </m:r>
                </m:e>
                <m:sup>
                  <m:r>
                    <w:rPr>
                      <w:rFonts w:ascii="Cambria Math" w:hAnsi="Cambria Math" w:eastAsiaTheme="minorEastAsia"/>
                      <w:lang w:eastAsia="ru-RU"/>
                    </w:rPr>
                    <m:rPr/>
                    <m:t>-5</m:t>
                  </m:r>
                </m:sup>
              </m:sSup>
            </m:den>
          </m:f>
          <m:r>
            <w:rPr>
              <w:rFonts w:ascii="Cambria Math" w:hAnsi="Cambria Math" w:eastAsiaTheme="minorEastAsia"/>
              <w:lang w:eastAsia="ru-RU"/>
            </w:rPr>
            <m:rPr>
              <m:sty m:val="p"/>
            </m:rPr>
            <m:t>≈</m:t>
          </m:r>
          <m:r>
            <w:rPr>
              <w:rFonts w:ascii="Cambria Math" w:hAnsi="Cambria Math" w:eastAsiaTheme="minorEastAsia"/>
              <w:lang w:eastAsia="ru-RU"/>
            </w:rPr>
            <m:rPr/>
            <m:t>-2.00</m:t>
          </m:r>
          <m:r>
            <w:rPr>
              <w:rFonts w:ascii="Cambria Math" w:hAnsi="Cambria Math" w:eastAsiaTheme="minorEastAsia"/>
              <w:lang w:eastAsia="ru-RU"/>
            </w:rPr>
            <m:rPr>
              <m:nor m:val="on"/>
            </m:rPr>
            <m:t> В</m:t>
          </m:r>
        </m:oMath>
      </m:oMathPara>
      <w:r/>
      <w:r>
        <w:rPr>
          <w:rFonts w:eastAsiaTheme="minorEastAsia"/>
          <w:lang w:eastAsia="ru-RU"/>
        </w:rPr>
      </w:r>
    </w:p>
    <w:p w14:paraId="321E86B7" w14:textId="7094CEA3">
      <w:pPr>
        <w:pBdr/>
        <w:spacing/>
        <w:ind/>
        <w:rPr>
          <w:rFonts w:eastAsiaTheme="minorEastAsia"/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 w:eastAsia="ru-RU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 w:eastAsia="ru-RU"/>
                </w:rPr>
                <m:rPr/>
                <m:t>U</m:t>
              </m:r>
            </m:e>
            <m:sub>
              <m:r>
                <w:rPr>
                  <w:rFonts w:ascii="Cambria Math" w:hAnsi="Cambria Math" w:eastAsiaTheme="minorEastAsia"/>
                  <w:lang w:eastAsia="ru-RU"/>
                </w:rPr>
                <m:rPr/>
                <m:t>пор2</m:t>
              </m:r>
            </m:sub>
          </m:sSub>
          <m:r>
            <w:rPr>
              <w:rFonts w:ascii="Cambria Math" w:hAnsi="Cambria Math" w:eastAsiaTheme="minorEastAsia"/>
              <w:lang w:eastAsia="ru-RU"/>
            </w:rPr>
            <m:rPr/>
            <m:t>=</m:t>
          </m:r>
          <m:f>
            <m:fPr>
              <m:ctrlPr>
                <w:rPr>
                  <w:rFonts w:ascii="Cambria Math" w:hAnsi="Cambria Math" w:eastAsiaTheme="minorEastAsia"/>
                  <w:lang w:val="en-US" w:eastAsia="ru-RU"/>
                </w:rPr>
              </m:ctrlPr>
            </m:fPr>
            <m:num>
              <m:r>
                <w:rPr>
                  <w:rFonts w:ascii="Cambria Math" w:hAnsi="Cambria Math" w:eastAsiaTheme="minorEastAsia"/>
                  <w:lang w:eastAsia="ru-RU"/>
                </w:rPr>
                <m:rPr/>
                <m:t>-2.007-</m:t>
              </m:r>
              <m:d>
                <m:dPr>
                  <m:ctrlPr>
                    <w:rPr>
                      <w:rFonts w:ascii="Cambria Math" w:hAnsi="Cambria Math" w:eastAsiaTheme="minorEastAsia"/>
                      <w:i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hAnsi="Cambria Math" w:eastAsiaTheme="minorEastAsia"/>
                      <w:lang w:eastAsia="ru-RU"/>
                    </w:rPr>
                    <m:rPr/>
                    <m:t>-0.933</m:t>
                  </m:r>
                </m:e>
              </m:d>
            </m:num>
            <m:den>
              <m:r>
                <w:rPr>
                  <w:rFonts w:ascii="Cambria Math" w:hAnsi="Cambria Math" w:eastAsiaTheme="minorEastAsia"/>
                  <w:lang w:eastAsia="ru-RU"/>
                </w:rPr>
                <m:rPr/>
                <m:t>0.996-0.2</m:t>
              </m:r>
            </m:den>
          </m:f>
          <m:r>
            <w:rPr>
              <w:rFonts w:ascii="Cambria Math" w:hAnsi="Cambria Math" w:eastAsiaTheme="minorEastAsia"/>
              <w:lang w:eastAsia="ru-RU"/>
            </w:rPr>
            <m:rPr>
              <m:sty m:val="p"/>
            </m:rPr>
            <m:t>≈</m:t>
          </m:r>
          <m:r>
            <w:rPr>
              <w:rFonts w:ascii="Cambria Math" w:hAnsi="Cambria Math" w:eastAsiaTheme="minorEastAsia"/>
              <w:lang w:eastAsia="ru-RU"/>
            </w:rPr>
            <m:rPr/>
            <m:t>1.35</m:t>
          </m:r>
          <m:r>
            <w:rPr>
              <w:rFonts w:ascii="Cambria Math" w:hAnsi="Cambria Math" w:eastAsiaTheme="minorEastAsia"/>
              <w:lang w:eastAsia="ru-RU"/>
            </w:rPr>
            <m:rPr>
              <m:nor m:val="on"/>
            </m:rPr>
            <m:t> В</m:t>
          </m:r>
        </m:oMath>
      </m:oMathPara>
      <w:r/>
      <w:r>
        <w:rPr>
          <w:rFonts w:eastAsiaTheme="minorEastAsia"/>
          <w:lang w:eastAsia="ru-RU"/>
        </w:rPr>
      </w:r>
    </w:p>
    <w:p w14:paraId="6D3CF684" w14:textId="2ED261AC">
      <w:pPr>
        <w:pBdr/>
        <w:spacing/>
        <w:ind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 xml:space="preserve">Составим систему уравнений, описывающую исследуемый диодный ограничитель</w:t>
      </w:r>
      <w:r>
        <w:rPr>
          <w:rFonts w:eastAsiaTheme="minorEastAsia"/>
          <w:lang w:eastAsia="ru-RU"/>
        </w:rPr>
        <w:t xml:space="preserve"> (формула 13)</w:t>
      </w:r>
      <w:r>
        <w:rPr>
          <w:rFonts w:eastAsiaTheme="minorEastAsia"/>
          <w:lang w:eastAsia="ru-RU"/>
        </w:rPr>
        <w:t xml:space="preserve">:</w:t>
      </w:r>
      <w:r>
        <w:rPr>
          <w:rFonts w:eastAsiaTheme="minorEastAsia"/>
          <w:lang w:eastAsia="ru-RU"/>
        </w:rPr>
      </w:r>
    </w:p>
    <w:p w14:paraId="569D9416" w14:textId="6F876EA3">
      <w:pPr>
        <w:pBdr/>
        <w:spacing/>
        <w:ind/>
        <w:rPr>
          <w:rFonts w:eastAsiaTheme="minorEastAsia"/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 w:eastAsia="ru-RU"/>
                </w:rPr>
                <m:rPr/>
                <m:t>U</m:t>
              </m:r>
            </m:e>
            <m:sub>
              <m:r>
                <w:rPr>
                  <w:rFonts w:ascii="Cambria Math" w:hAnsi="Cambria Math" w:eastAsiaTheme="minorEastAsia"/>
                  <w:lang w:eastAsia="ru-RU"/>
                </w:rPr>
                <m:rPr/>
                <m:t>вых</m:t>
              </m:r>
            </m:sub>
          </m:sSub>
          <m:r>
            <w:rPr>
              <w:rFonts w:ascii="Cambria Math" w:hAnsi="Cambria Math" w:eastAsiaTheme="minorEastAsia"/>
              <w:lang w:eastAsia="ru-RU"/>
            </w:rPr>
            <m:rPr/>
            <m:t>=</m:t>
          </m:r>
          <m:d>
            <m:dPr>
              <m:begChr m:val="{"/>
              <m:endChr m:val=""/>
              <m:ctrlPr>
                <w:rPr>
                  <w:rFonts w:ascii="Cambria Math" w:hAnsi="Cambria Math" w:eastAsiaTheme="minorEastAsia"/>
                  <w:i/>
                  <w:lang w:eastAsia="ru-RU"/>
                </w:rPr>
              </m:ctrlPr>
            </m:dPr>
            <m:e>
              <m:eqArr>
                <m:eqArrPr>
                  <m:baseJc m:val="center"/>
                  <m:maxDist m:val="off"/>
                  <m:objDist m:val="off"/>
                  <m:rSp/>
                  <m:rSpRule/>
                  <m:ctrlPr>
                    <w:rPr>
                      <w:rFonts w:ascii="Cambria Math" w:hAnsi="Cambria Math" w:eastAsiaTheme="minorEastAsia"/>
                      <w:i/>
                      <w:lang w:eastAsia="ru-RU"/>
                    </w:rPr>
                  </m:ctrlPr>
                </m:eqArrPr>
                <m:e>
                  <m:r>
                    <w:rPr>
                      <w:rFonts w:ascii="Cambria Math" w:hAnsi="Cambria Math" w:eastAsiaTheme="minorEastAsia"/>
                      <w:lang w:eastAsia="ru-RU"/>
                    </w:rPr>
                    <m:rPr/>
                    <m:t>2</m:t>
                  </m:r>
                  <m:r>
                    <w:rPr>
                      <w:rFonts w:ascii="Cambria Math" w:hAnsi="Cambria Math" w:eastAsiaTheme="minorEastAsia"/>
                      <w:lang w:val="en-US" w:eastAsia="ru-RU"/>
                    </w:rPr>
                    <m:rPr/>
                    <m:t>.78</m:t>
                  </m:r>
                  <m:r>
                    <w:rPr>
                      <w:rFonts w:ascii="Cambria Math" w:hAnsi="Cambria Math" w:eastAsiaTheme="minorEastAsia"/>
                      <w:lang w:eastAsia="ru-RU"/>
                    </w:rPr>
                    <m:rPr>
                      <m:sty m:val="p"/>
                    </m:rPr>
                    <m:t>⋅</m:t>
                  </m:r>
                  <m:sSup>
                    <m:sSupPr>
                      <m:ctrlPr>
                        <w:rPr>
                          <w:rFonts w:ascii="Cambria Math" w:hAnsi="Cambria Math" w:eastAsiaTheme="minorEastAsia"/>
                          <w:i/>
                          <w:lang w:val="en-US" w:eastAsia="ru-RU"/>
                        </w:rPr>
                      </m:ctrlPr>
                    </m:sSupPr>
                    <m:e>
                      <m:r>
                        <w:rPr>
                          <w:rFonts w:ascii="Cambria Math" w:hAnsi="Cambria Math" w:eastAsiaTheme="minorEastAsia"/>
                          <w:lang w:val="en-US" w:eastAsia="ru-RU"/>
                        </w:rPr>
                        <m:rPr/>
                        <m:t>10</m:t>
                      </m:r>
                    </m:e>
                    <m:sup>
                      <m:r>
                        <w:rPr>
                          <w:rFonts w:ascii="Cambria Math" w:hAnsi="Cambria Math" w:eastAsiaTheme="minorEastAsia"/>
                          <w:lang w:val="en-US" w:eastAsia="ru-RU"/>
                        </w:rPr>
                        <m:rPr/>
                        <m:t>-5</m:t>
                      </m:r>
                    </m:sup>
                  </m:sSup>
                  <m:r>
                    <w:rPr>
                      <w:rFonts w:ascii="Cambria Math" w:hAnsi="Cambria Math" w:eastAsiaTheme="minorEastAsia"/>
                      <w:lang w:eastAsia="ru-RU"/>
                    </w:rPr>
                    <m:rPr>
                      <m:sty m:val="p"/>
                    </m:rPr>
                    <m:t>⋅</m:t>
                  </m:r>
                  <m:sSub>
                    <m:sSubPr>
                      <m:ctrlPr>
                        <w:rPr>
                          <w:rFonts w:ascii="Cambria Math" w:hAnsi="Cambria Math" w:eastAsiaTheme="minorEastAsia"/>
                          <w:i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 w:eastAsiaTheme="minorEastAsia"/>
                          <w:lang w:val="en-US" w:eastAsia="ru-RU"/>
                        </w:rPr>
                        <m:rPr/>
                        <m:t>U</m:t>
                      </m:r>
                    </m:e>
                    <m:sub>
                      <m:r>
                        <w:rPr>
                          <w:rFonts w:ascii="Cambria Math" w:hAnsi="Cambria Math" w:eastAsiaTheme="minorEastAsia"/>
                          <w:lang w:eastAsia="ru-RU"/>
                        </w:rPr>
                        <m:rPr/>
                        <m:t>вх</m:t>
                      </m:r>
                    </m:sub>
                  </m:sSub>
                  <m:r>
                    <w:rPr>
                      <w:rFonts w:ascii="Cambria Math" w:hAnsi="Cambria Math" w:eastAsiaTheme="minorEastAsia"/>
                      <w:lang w:eastAsia="ru-RU"/>
                    </w:rPr>
                    <m:rPr/>
                    <m:t>-4</m:t>
                  </m:r>
                  <m:r>
                    <w:rPr>
                      <w:rFonts w:ascii="Cambria Math" w:hAnsi="Cambria Math" w:eastAsiaTheme="minorEastAsia"/>
                      <w:lang w:val="en-US" w:eastAsia="ru-RU"/>
                    </w:rPr>
                    <m:rPr/>
                    <m:t>.000</m:t>
                  </m:r>
                  <m:r>
                    <w:rPr>
                      <w:rFonts w:ascii="Cambria Math" w:hAnsi="Cambria Math" w:eastAsiaTheme="minorEastAsia"/>
                      <w:lang w:eastAsia="ru-RU"/>
                    </w:rPr>
                    <m:rPr/>
                    <m:t>    при </m:t>
                  </m:r>
                  <m:sSub>
                    <m:sSubPr>
                      <m:ctrlPr>
                        <w:rPr>
                          <w:rFonts w:ascii="Cambria Math" w:hAnsi="Cambria Math" w:eastAsiaTheme="minorEastAsia"/>
                          <w:i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 w:eastAsiaTheme="minorEastAsia"/>
                          <w:lang w:val="en-US" w:eastAsia="ru-RU"/>
                        </w:rPr>
                        <m:rPr/>
                        <m:t>U</m:t>
                      </m:r>
                    </m:e>
                    <m:sub>
                      <m:r>
                        <w:rPr>
                          <w:rFonts w:ascii="Cambria Math" w:hAnsi="Cambria Math" w:eastAsiaTheme="minorEastAsia"/>
                          <w:lang w:eastAsia="ru-RU"/>
                        </w:rPr>
                        <m:rPr/>
                        <m:t>вх</m:t>
                      </m:r>
                    </m:sub>
                  </m:sSub>
                  <m:r>
                    <w:rPr>
                      <w:rFonts w:ascii="Cambria Math" w:hAnsi="Cambria Math" w:eastAsiaTheme="minorEastAsia"/>
                      <w:lang w:val="en-US" w:eastAsia="ru-RU"/>
                    </w:rPr>
                    <m:rPr/>
                    <m:t>&lt;-2.00</m:t>
                  </m:r>
                </m:e>
                <m:e>
                  <m:r>
                    <w:rPr>
                      <w:rFonts w:ascii="Cambria Math" w:hAnsi="Cambria Math" w:eastAsiaTheme="minorEastAsia"/>
                      <w:lang w:eastAsia="ru-RU"/>
                    </w:rPr>
                    <m:rPr/>
                    <m:t>0.2</m:t>
                  </m:r>
                  <m:r>
                    <w:rPr>
                      <w:rFonts w:ascii="Cambria Math" w:hAnsi="Cambria Math" w:eastAsiaTheme="minorEastAsia"/>
                      <w:lang w:val="en-US" w:eastAsia="ru-RU"/>
                    </w:rPr>
                    <m:rPr/>
                    <m:t>00</m:t>
                  </m:r>
                  <m:r>
                    <w:rPr>
                      <w:rFonts w:ascii="Cambria Math" w:hAnsi="Cambria Math" w:eastAsiaTheme="minorEastAsia"/>
                      <w:lang w:eastAsia="ru-RU"/>
                    </w:rPr>
                    <m:rPr>
                      <m:sty m:val="p"/>
                    </m:rPr>
                    <m:t>⋅</m:t>
                  </m:r>
                  <m:sSub>
                    <m:sSubPr>
                      <m:ctrlPr>
                        <w:rPr>
                          <w:rFonts w:ascii="Cambria Math" w:hAnsi="Cambria Math" w:eastAsiaTheme="minorEastAsia"/>
                          <w:i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 w:eastAsiaTheme="minorEastAsia"/>
                          <w:lang w:val="en-US" w:eastAsia="ru-RU"/>
                        </w:rPr>
                        <m:rPr/>
                        <m:t>U</m:t>
                      </m:r>
                    </m:e>
                    <m:sub>
                      <m:r>
                        <w:rPr>
                          <w:rFonts w:ascii="Cambria Math" w:hAnsi="Cambria Math" w:eastAsiaTheme="minorEastAsia"/>
                          <w:lang w:eastAsia="ru-RU"/>
                        </w:rPr>
                        <m:rPr/>
                        <m:t>вх</m:t>
                      </m:r>
                    </m:sub>
                  </m:sSub>
                  <m:r>
                    <w:rPr>
                      <w:rFonts w:ascii="Cambria Math" w:hAnsi="Cambria Math" w:eastAsiaTheme="minorEastAsia"/>
                      <w:lang w:eastAsia="ru-RU"/>
                    </w:rPr>
                    <m:rPr/>
                    <m:t>-0</m:t>
                  </m:r>
                  <m:r>
                    <w:rPr>
                      <w:rFonts w:ascii="Cambria Math" w:hAnsi="Cambria Math" w:eastAsiaTheme="minorEastAsia"/>
                      <w:lang w:val="en-US" w:eastAsia="ru-RU"/>
                    </w:rPr>
                    <m:rPr/>
                    <m:t>.933 </m:t>
                  </m:r>
                  <m:r>
                    <w:rPr>
                      <w:rFonts w:ascii="Cambria Math" w:hAnsi="Cambria Math" w:eastAsiaTheme="minorEastAsia"/>
                      <w:lang w:eastAsia="ru-RU"/>
                    </w:rPr>
                    <m:rPr/>
                    <m:t>при </m:t>
                  </m:r>
                  <m:sSub>
                    <m:sSubPr>
                      <m:ctrlPr>
                        <w:rPr>
                          <w:rFonts w:ascii="Cambria Math" w:hAnsi="Cambria Math" w:eastAsiaTheme="minorEastAsia"/>
                          <w:i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 w:eastAsiaTheme="minorEastAsia"/>
                          <w:lang w:val="en-US" w:eastAsia="ru-RU"/>
                        </w:rPr>
                        <m:rPr/>
                        <m:t>U</m:t>
                      </m:r>
                    </m:e>
                    <m:sub>
                      <m:r>
                        <w:rPr>
                          <w:rFonts w:ascii="Cambria Math" w:hAnsi="Cambria Math" w:eastAsiaTheme="minorEastAsia"/>
                          <w:lang w:eastAsia="ru-RU"/>
                        </w:rPr>
                        <m:rPr/>
                        <m:t>вх</m:t>
                      </m:r>
                    </m:sub>
                  </m:sSub>
                  <m:r>
                    <w:rPr>
                      <w:rFonts w:ascii="Cambria Math" w:hAnsi="Cambria Math" w:eastAsiaTheme="minorEastAsia"/>
                      <w:lang w:val="en-US" w:eastAsia="ru-RU"/>
                    </w:rPr>
                    <m:rPr/>
                    <m:t>&gt;1.35</m:t>
                  </m:r>
                </m:e>
                <m:e>
                  <m:r>
                    <w:rPr>
                      <w:rFonts w:ascii="Cambria Math" w:hAnsi="Cambria Math" w:eastAsiaTheme="minorEastAsia"/>
                      <w:lang w:eastAsia="ru-RU"/>
                    </w:rPr>
                    <m:rPr/>
                    <m:t>0.996</m:t>
                  </m:r>
                  <m:r>
                    <w:rPr>
                      <w:rFonts w:ascii="Cambria Math" w:hAnsi="Cambria Math" w:eastAsiaTheme="minorEastAsia"/>
                      <w:lang w:eastAsia="ru-RU"/>
                    </w:rPr>
                    <m:rPr>
                      <m:sty m:val="p"/>
                    </m:rPr>
                    <m:t>⋅</m:t>
                  </m:r>
                  <m:sSub>
                    <m:sSubPr>
                      <m:ctrlPr>
                        <w:rPr>
                          <w:rFonts w:ascii="Cambria Math" w:hAnsi="Cambria Math" w:eastAsiaTheme="minorEastAsia"/>
                          <w:i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 w:eastAsiaTheme="minorEastAsia"/>
                          <w:lang w:val="en-US" w:eastAsia="ru-RU"/>
                        </w:rPr>
                        <m:rPr/>
                        <m:t>U</m:t>
                      </m:r>
                    </m:e>
                    <m:sub>
                      <m:r>
                        <w:rPr>
                          <w:rFonts w:ascii="Cambria Math" w:hAnsi="Cambria Math" w:eastAsiaTheme="minorEastAsia"/>
                          <w:lang w:eastAsia="ru-RU"/>
                        </w:rPr>
                        <m:rPr/>
                        <m:t>вх </m:t>
                      </m:r>
                    </m:sub>
                  </m:sSub>
                  <m:r>
                    <w:rPr>
                      <w:rFonts w:ascii="Cambria Math" w:hAnsi="Cambria Math" w:eastAsiaTheme="minorEastAsia"/>
                      <w:lang w:eastAsia="ru-RU"/>
                    </w:rPr>
                    <m:rPr/>
                    <m:t>-2</m:t>
                  </m:r>
                  <m:r>
                    <w:rPr>
                      <w:rFonts w:ascii="Cambria Math" w:hAnsi="Cambria Math" w:eastAsiaTheme="minorEastAsia"/>
                      <w:lang w:val="en-US" w:eastAsia="ru-RU"/>
                    </w:rPr>
                    <m:rPr/>
                    <m:t>.007 </m:t>
                  </m:r>
                  <m:r>
                    <w:rPr>
                      <w:rFonts w:ascii="Cambria Math" w:hAnsi="Cambria Math" w:eastAsiaTheme="minorEastAsia"/>
                      <w:lang w:eastAsia="ru-RU"/>
                    </w:rPr>
                    <m:rPr/>
                    <m:t>при-2</m:t>
                  </m:r>
                  <m:r>
                    <w:rPr>
                      <w:rFonts w:ascii="Cambria Math" w:hAnsi="Cambria Math" w:eastAsiaTheme="minorEastAsia"/>
                      <w:lang w:val="en-US" w:eastAsia="ru-RU"/>
                    </w:rPr>
                    <m:rPr/>
                    <m:t>.00</m:t>
                  </m:r>
                  <m:r>
                    <w:rPr>
                      <w:rFonts w:ascii="Cambria Math" w:hAnsi="Cambria Math" w:eastAsiaTheme="minorEastAsia"/>
                      <w:lang w:eastAsia="ru-RU"/>
                    </w:rPr>
                    <m:rPr/>
                    <m:t>&lt;</m:t>
                  </m:r>
                  <m:sSub>
                    <m:sSubPr>
                      <m:ctrlPr>
                        <w:rPr>
                          <w:rFonts w:ascii="Cambria Math" w:hAnsi="Cambria Math" w:eastAsiaTheme="minorEastAsia"/>
                          <w:i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 w:eastAsiaTheme="minorEastAsia"/>
                          <w:lang w:val="en-US" w:eastAsia="ru-RU"/>
                        </w:rPr>
                        <m:rPr/>
                        <m:t>U</m:t>
                      </m:r>
                    </m:e>
                    <m:sub>
                      <m:r>
                        <w:rPr>
                          <w:rFonts w:ascii="Cambria Math" w:hAnsi="Cambria Math" w:eastAsiaTheme="minorEastAsia"/>
                          <w:lang w:eastAsia="ru-RU"/>
                        </w:rPr>
                        <m:rPr/>
                        <m:t>вх</m:t>
                      </m:r>
                    </m:sub>
                  </m:sSub>
                  <m:r>
                    <w:rPr>
                      <w:rFonts w:ascii="Cambria Math" w:hAnsi="Cambria Math" w:eastAsiaTheme="minorEastAsia"/>
                      <w:lang w:eastAsia="ru-RU"/>
                    </w:rPr>
                    <m:rPr/>
                    <m:t>&lt;</m:t>
                  </m:r>
                  <m:r>
                    <w:rPr>
                      <w:rFonts w:ascii="Cambria Math" w:hAnsi="Cambria Math" w:eastAsiaTheme="minorEastAsia"/>
                      <w:lang w:val="en-US" w:eastAsia="ru-RU"/>
                    </w:rPr>
                    <m:rPr/>
                    <m:t>1.35</m:t>
                  </m:r>
                </m:e>
              </m:eqArr>
            </m:e>
          </m:d>
        </m:oMath>
      </m:oMathPara>
      <w:r/>
      <w:r>
        <w:rPr>
          <w:rFonts w:eastAsiaTheme="minorEastAsia"/>
          <w:lang w:eastAsia="ru-RU"/>
        </w:rPr>
      </w:r>
    </w:p>
    <w:p w14:paraId="612068D0" w14:textId="11273F11">
      <w:pPr>
        <w:pBdr/>
        <w:spacing/>
        <w:ind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 xml:space="preserve">При  </w:t>
      </w:r>
      <m:oMath>
        <m:sSub>
          <m:sSubPr>
            <m:ctrlPr>
              <w:rPr>
                <w:rFonts w:ascii="Cambria Math" w:hAnsi="Cambria Math" w:eastAsiaTheme="minorEastAsia"/>
                <w:i/>
                <w:lang w:eastAsia="ru-RU"/>
              </w:rPr>
            </m:ctrlPr>
          </m:sSubPr>
          <m:e>
            <m:r>
              <w:rPr>
                <w:rFonts w:ascii="Cambria Math" w:hAnsi="Cambria Math" w:eastAsiaTheme="minorEastAsia"/>
                <w:lang w:val="en-US" w:eastAsia="ru-RU"/>
              </w:rPr>
              <m:rPr/>
              <m:t>U</m:t>
            </m:r>
          </m:e>
          <m:sub>
            <m:r>
              <w:rPr>
                <w:rFonts w:ascii="Cambria Math" w:hAnsi="Cambria Math" w:eastAsiaTheme="minorEastAsia"/>
                <w:lang w:eastAsia="ru-RU"/>
              </w:rPr>
              <m:rPr/>
              <m:t>пор</m:t>
            </m:r>
          </m:sub>
        </m:sSub>
        <m:r>
          <w:rPr>
            <w:rFonts w:ascii="Cambria Math" w:hAnsi="Cambria Math" w:eastAsiaTheme="minorEastAsia"/>
            <w:lang w:eastAsia="ru-RU"/>
          </w:rPr>
          <m:rPr/>
          <m:t>=-2.00 В, </m:t>
        </m:r>
      </m:oMath>
      <w:r>
        <w:rPr>
          <w:rFonts w:eastAsiaTheme="minorEastAsia"/>
          <w:lang w:eastAsia="ru-RU"/>
        </w:rPr>
        <w:t xml:space="preserve"> </w:t>
      </w:r>
      <m:oMath>
        <m:sSub>
          <m:sSubPr>
            <m:ctrlPr>
              <w:rPr>
                <w:rFonts w:ascii="Cambria Math" w:hAnsi="Cambria Math" w:eastAsiaTheme="minorEastAsia"/>
                <w:i/>
                <w:lang w:eastAsia="ru-RU"/>
              </w:rPr>
            </m:ctrlPr>
          </m:sSubPr>
          <m:e>
            <m:r>
              <w:rPr>
                <w:rFonts w:ascii="Cambria Math" w:hAnsi="Cambria Math" w:eastAsiaTheme="minorEastAsia"/>
                <w:lang w:val="en-US" w:eastAsia="ru-RU"/>
              </w:rPr>
              <m:rPr/>
              <m:t>U</m:t>
            </m:r>
          </m:e>
          <m:sub>
            <m:r>
              <w:rPr>
                <w:rFonts w:ascii="Cambria Math" w:hAnsi="Cambria Math" w:eastAsiaTheme="minorEastAsia"/>
                <w:lang w:eastAsia="ru-RU"/>
              </w:rPr>
              <m:rPr/>
              <m:t>вых</m:t>
            </m:r>
          </m:sub>
        </m:sSub>
        <m:r>
          <w:rPr>
            <w:rFonts w:ascii="Cambria Math" w:hAnsi="Cambria Math" w:eastAsiaTheme="minorEastAsia"/>
            <w:lang w:eastAsia="ru-RU"/>
          </w:rPr>
          <m:rPr/>
          <m:t>=</m:t>
        </m:r>
        <m:r>
          <w:rPr>
            <w:rFonts w:ascii="Cambria Math" w:hAnsi="Cambria Math" w:eastAsiaTheme="minorEastAsia"/>
            <w:lang w:eastAsia="ru-RU"/>
          </w:rPr>
          <m:rPr>
            <m:sty m:val="p"/>
          </m:rPr>
          <m:t> </m:t>
        </m:r>
        <m:sSub>
          <m:sSubPr>
            <m:ctrlPr>
              <w:rPr>
                <w:rFonts w:ascii="Cambria Math" w:hAnsi="Cambria Math" w:eastAsiaTheme="minorEastAsia"/>
                <w:i/>
                <w:lang w:eastAsia="ru-RU"/>
              </w:rPr>
            </m:ctrlPr>
          </m:sSubPr>
          <m:e>
            <m:r>
              <w:rPr>
                <w:rFonts w:ascii="Cambria Math" w:hAnsi="Cambria Math" w:eastAsiaTheme="minorEastAsia"/>
                <w:lang w:val="en-US" w:eastAsia="ru-RU"/>
              </w:rPr>
              <m:rPr/>
              <m:t>U</m:t>
            </m:r>
          </m:e>
          <m:sub>
            <m:r>
              <w:rPr>
                <w:rFonts w:ascii="Cambria Math" w:hAnsi="Cambria Math" w:eastAsiaTheme="minorEastAsia"/>
                <w:lang w:eastAsia="ru-RU"/>
              </w:rPr>
              <m:rPr/>
              <m:t>огр</m:t>
            </m:r>
          </m:sub>
        </m:sSub>
        <m:r>
          <w:rPr>
            <w:rFonts w:ascii="Cambria Math" w:hAnsi="Cambria Math" w:eastAsiaTheme="minorEastAsia"/>
            <w:lang w:eastAsia="ru-RU"/>
          </w:rPr>
          <m:rPr/>
          <m:t>=-4.00 В</m:t>
        </m:r>
      </m:oMath>
      <w:r>
        <w:rPr>
          <w:rFonts w:eastAsiaTheme="minorEastAsia"/>
          <w:lang w:eastAsia="ru-RU"/>
        </w:rPr>
        <w:t xml:space="preserve">.</w:t>
      </w:r>
      <w:r>
        <w:rPr>
          <w:rFonts w:eastAsiaTheme="minorEastAsia"/>
          <w:lang w:eastAsia="ru-RU"/>
        </w:rPr>
      </w:r>
    </w:p>
    <w:p w14:paraId="1505EA6E" w14:textId="1EFF333D">
      <w:pPr>
        <w:pBdr/>
        <w:spacing/>
        <w:ind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 xml:space="preserve">Построим графики зависимостей выходного напряжения от входного (рисунок 1) и выходного напряжения от времени (рисунок 2).</w:t>
      </w:r>
      <w:r>
        <w:rPr>
          <w:rFonts w:eastAsiaTheme="minorEastAsia"/>
          <w:lang w:eastAsia="ru-RU"/>
        </w:rPr>
      </w:r>
    </w:p>
    <w:p w14:paraId="0DC48F0B" w14:textId="7DCC2A30">
      <w:pPr>
        <w:pStyle w:val="701"/>
        <w:pBdr/>
        <w:spacing/>
        <w:ind/>
        <w:rPr>
          <w:lang w:val="en-US" w:eastAsia="ru-RU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867150" cy="3304430"/>
                <wp:effectExtent l="0" t="0" r="0" b="0"/>
                <wp:docPr id="8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467213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3874993" cy="33111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04.50pt;height:260.19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lang w:val="en-US" w:eastAsia="ru-RU"/>
        </w:rPr>
      </w:r>
    </w:p>
    <w:p w14:paraId="3F625DC8" w14:textId="5D91ECA1">
      <w:pPr>
        <w:pStyle w:val="701"/>
        <w:pBdr/>
        <w:spacing/>
        <w:ind/>
        <w:rPr>
          <w:lang w:eastAsia="ru-RU"/>
        </w:rPr>
      </w:pPr>
      <w:r>
        <w:rPr>
          <w:lang w:eastAsia="ru-RU"/>
        </w:rPr>
        <w:t xml:space="preserve">Рисунок 1. Зависимость выходного напряжения от входного</w:t>
      </w:r>
      <w:r>
        <w:rPr>
          <w:lang w:eastAsia="ru-RU"/>
        </w:rPr>
      </w:r>
    </w:p>
    <w:p w14:paraId="0FD56DD2" w14:textId="5C99BD2C">
      <w:pPr>
        <w:pStyle w:val="701"/>
        <w:pBdr/>
        <w:spacing/>
        <w:ind/>
        <w:rPr>
          <w:lang w:val="en-US" w:eastAsia="ru-RU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97116" cy="3533775"/>
                <wp:effectExtent l="0" t="0" r="3810" b="0"/>
                <wp:docPr id="9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576674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3998614" cy="35350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314.73pt;height:278.25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lang w:val="en-US" w:eastAsia="ru-RU"/>
        </w:rPr>
      </w:r>
    </w:p>
    <w:p w14:paraId="38A6DE15" w14:textId="390A8FF7">
      <w:pPr>
        <w:pStyle w:val="701"/>
        <w:pBdr/>
        <w:spacing/>
        <w:ind/>
        <w:rPr>
          <w:lang w:eastAsia="ru-RU"/>
        </w:rPr>
      </w:pPr>
      <w:r>
        <w:rPr>
          <w:lang w:eastAsia="ru-RU"/>
        </w:rPr>
        <w:t xml:space="preserve">Рисунок </w:t>
      </w:r>
      <w:r>
        <w:rPr>
          <w:lang w:eastAsia="ru-RU"/>
        </w:rPr>
        <w:t xml:space="preserve">2</w:t>
      </w:r>
      <w:r>
        <w:rPr>
          <w:lang w:eastAsia="ru-RU"/>
        </w:rPr>
        <w:t xml:space="preserve">. </w:t>
      </w:r>
      <w:r>
        <w:rPr>
          <w:lang w:eastAsia="ru-RU"/>
        </w:rPr>
        <w:t xml:space="preserve">Зависимость выходного напряжения от времени</w:t>
      </w:r>
      <w:r>
        <w:rPr>
          <w:lang w:eastAsia="ru-RU"/>
        </w:rPr>
      </w:r>
    </w:p>
    <w:p w14:paraId="70F06773" w14:textId="77777777">
      <w:pPr>
        <w:pBdr/>
        <w:spacing/>
        <w:ind/>
        <w:rPr>
          <w:lang w:eastAsia="ru-RU"/>
        </w:rPr>
      </w:pPr>
      <w:r>
        <w:rPr>
          <w:b/>
          <w:bCs/>
          <w:lang w:eastAsia="ru-RU"/>
        </w:rPr>
        <w:t xml:space="preserve">Вывод</w:t>
      </w:r>
      <w:r>
        <w:rPr>
          <w:lang w:eastAsia="ru-RU"/>
        </w:rPr>
        <w:t xml:space="preserve">:</w:t>
      </w:r>
      <w:r>
        <w:rPr>
          <w:lang w:eastAsia="ru-RU"/>
        </w:rPr>
      </w:r>
    </w:p>
    <w:p w14:paraId="51BD9D3D" w14:textId="36F586ED">
      <w:pPr>
        <w:pBdr/>
        <w:spacing/>
        <w:ind/>
        <w:rPr>
          <w:lang w:eastAsia="ru-RU"/>
        </w:rPr>
      </w:pPr>
      <w:r>
        <w:rPr>
          <w:lang w:eastAsia="ru-RU"/>
        </w:rPr>
        <w:t xml:space="preserve">Были определены параметры последоват</w:t>
      </w:r>
      <w:r>
        <w:rPr>
          <w:lang w:eastAsia="ru-RU"/>
        </w:rPr>
        <w:t xml:space="preserve">ельного диодного ограничителя. На основании полученных данных были подобраны требуемые диоды и получены характеристики «вход-выход». По характеристикам были составлены графики зависимостей выходного напряжения от входного и выходного напряжения от времени.</w:t>
      </w:r>
      <w:r>
        <w:rPr>
          <w:lang w:eastAsia="ru-RU"/>
        </w:rPr>
      </w:r>
    </w:p>
    <w:p w14:paraId="044610BC" w14:textId="77777777">
      <w:pPr>
        <w:pBdr/>
        <w:spacing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 w:clear="all"/>
      </w:r>
      <w:r>
        <w:rPr>
          <w:lang w:eastAsia="ru-RU"/>
        </w:rPr>
      </w:r>
    </w:p>
    <w:p w14:paraId="759D849E" w14:textId="0C3255B8">
      <w:pPr>
        <w:pStyle w:val="680"/>
        <w:pBdr/>
        <w:spacing/>
        <w:ind/>
        <w:rPr/>
      </w:pPr>
      <w:r/>
      <w:bookmarkStart w:id="2" w:name="_Toc229851126"/>
      <w:r>
        <w:t xml:space="preserve">Задача 6. Расчет выпрямителя</w:t>
      </w:r>
      <w:bookmarkEnd w:id="2"/>
      <w:r/>
      <w:r/>
    </w:p>
    <w:p w14:paraId="0937B1A6" w14:textId="486473B6">
      <w:pPr>
        <w:pBdr/>
        <w:spacing/>
        <w:ind/>
        <w:rPr>
          <w:b/>
          <w:bCs/>
          <w:lang w:eastAsia="ru-RU"/>
        </w:rPr>
      </w:pPr>
      <w:r>
        <w:rPr>
          <w:b/>
          <w:bCs/>
          <w:lang w:eastAsia="ru-RU"/>
        </w:rPr>
        <w:t xml:space="preserve">Исходные данные:</w:t>
      </w:r>
      <w:r>
        <w:rPr>
          <w:b/>
          <w:bCs/>
          <w:lang w:eastAsia="ru-RU"/>
        </w:rPr>
      </w:r>
    </w:p>
    <w:p w14:paraId="76D1B128" w14:textId="365465A9">
      <w:pPr>
        <w:pBdr/>
        <w:spacing/>
        <w:ind/>
        <w:rPr>
          <w:lang w:eastAsia="ru-RU"/>
        </w:rPr>
      </w:pPr>
      <w:r>
        <w:rPr>
          <w:lang w:eastAsia="ru-RU"/>
        </w:rPr>
        <w:t xml:space="preserve">Напряжение сети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>
                <m:sty m:val="bi"/>
              </m:rPr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rPr>
                <m:sty m:val="bi"/>
              </m:rPr>
              <m:t>c</m:t>
            </m:r>
          </m:sub>
        </m:sSub>
      </m:oMath>
      <w:r>
        <w:rPr>
          <w:lang w:eastAsia="ru-RU"/>
        </w:rPr>
        <w:t xml:space="preserve">= 127 В, частота сети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>
                <m:sty m:val="bi"/>
              </m:rPr>
              <m:t>f</m:t>
            </m:r>
          </m:e>
          <m:sub>
            <m:r>
              <w:rPr>
                <w:rFonts w:ascii="Cambria Math" w:hAnsi="Cambria Math"/>
                <w:lang w:eastAsia="ru-RU"/>
              </w:rPr>
              <m:rPr>
                <m:sty m:val="bi"/>
              </m:rPr>
              <m:t>c</m:t>
            </m:r>
          </m:sub>
        </m:sSub>
      </m:oMath>
      <w:r>
        <w:rPr>
          <w:lang w:eastAsia="ru-RU"/>
        </w:rPr>
        <w:t xml:space="preserve">= 400 Гц, напряжение на нагрузке выпрямителя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>
                <m:sty m:val="bi"/>
              </m:rPr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rPr>
                <m:sty m:val="bi"/>
              </m:rPr>
              <m:t>0</m:t>
            </m:r>
          </m:sub>
        </m:sSub>
      </m:oMath>
      <w:r>
        <w:rPr>
          <w:lang w:eastAsia="ru-RU"/>
        </w:rPr>
        <w:t xml:space="preserve">= 6 В, ток нагрузки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>
                <m:sty m:val="bi"/>
              </m:rPr>
              <m:t>I</m:t>
            </m:r>
          </m:e>
          <m:sub>
            <m:r>
              <w:rPr>
                <w:rFonts w:ascii="Cambria Math" w:hAnsi="Cambria Math"/>
                <w:lang w:eastAsia="ru-RU"/>
              </w:rPr>
              <m:rPr>
                <m:sty m:val="bi"/>
              </m:rPr>
              <m:t>0</m:t>
            </m:r>
          </m:sub>
        </m:sSub>
      </m:oMath>
      <w:r>
        <w:rPr>
          <w:lang w:eastAsia="ru-RU"/>
        </w:rPr>
        <w:t xml:space="preserve">= 1 А, коэффициент пульсаций на выходе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>
                <m:sty m:val="bi"/>
              </m:rPr>
              <m:t>k</m:t>
            </m:r>
          </m:e>
          <m:sub>
            <m:r>
              <w:rPr>
                <w:rFonts w:ascii="Cambria Math" w:hAnsi="Cambria Math"/>
                <w:lang w:eastAsia="ru-RU"/>
              </w:rPr>
              <m:rPr>
                <m:sty m:val="bi"/>
              </m:rPr>
              <m:t>n</m:t>
            </m:r>
            <m:r>
              <w:rPr>
                <w:rFonts w:ascii="Cambria Math" w:hAnsi="Cambria Math"/>
                <w:lang w:eastAsia="ru-RU"/>
              </w:rPr>
              <m:rPr>
                <m:sty m:val="bi"/>
              </m:rPr>
              <m:t>0</m:t>
            </m:r>
          </m:sub>
        </m:sSub>
      </m:oMath>
      <w:r>
        <w:rPr>
          <w:lang w:eastAsia="ru-RU"/>
        </w:rPr>
        <w:t xml:space="preserve">= 1,5 %. Тип схемы: схема Греца.</w:t>
      </w:r>
      <w:r>
        <w:rPr>
          <w:lang w:eastAsia="ru-RU"/>
        </w:rPr>
      </w:r>
    </w:p>
    <w:p w14:paraId="48FAA017" w14:textId="77777777">
      <w:pPr>
        <w:pBdr/>
        <w:spacing/>
        <w:ind/>
        <w:rPr>
          <w:lang w:eastAsia="ru-RU"/>
        </w:rPr>
      </w:pPr>
      <w:r>
        <w:rPr>
          <w:b/>
          <w:bCs/>
          <w:lang w:eastAsia="ru-RU"/>
        </w:rPr>
        <w:t xml:space="preserve">Задание:</w:t>
      </w:r>
      <w:r>
        <w:rPr>
          <w:lang w:eastAsia="ru-RU"/>
        </w:rPr>
      </w:r>
    </w:p>
    <w:p w14:paraId="51DC7DF4" w14:textId="27EDA25E">
      <w:pPr>
        <w:pBdr/>
        <w:spacing/>
        <w:ind/>
        <w:rPr>
          <w:lang w:eastAsia="ru-RU"/>
        </w:rPr>
      </w:pPr>
      <w:r>
        <w:rPr>
          <w:lang w:eastAsia="ru-RU"/>
        </w:rPr>
        <w:t xml:space="preserve">Необходимо рассчитать элементы схемы однофазного выпрямителя с фильтром, работающего от питающей сети с напряжением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c</m:t>
            </m:r>
          </m:sub>
        </m:sSub>
      </m:oMath>
      <w:r>
        <w:rPr>
          <w:lang w:eastAsia="ru-RU"/>
        </w:rPr>
        <w:t xml:space="preserve">и частотой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f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c</m:t>
            </m:r>
          </m:sub>
        </m:sSub>
      </m:oMath>
      <w:r>
        <w:rPr>
          <w:lang w:eastAsia="ru-RU"/>
        </w:rPr>
        <w:t xml:space="preserve">, обеспечивающего выпрямленное напряжение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0</m:t>
            </m:r>
          </m:sub>
        </m:sSub>
      </m:oMath>
      <w:r>
        <w:rPr>
          <w:lang w:eastAsia="ru-RU"/>
        </w:rPr>
        <w:t xml:space="preserve">, выпрямленный ток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I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0</m:t>
            </m:r>
          </m:sub>
        </m:sSub>
      </m:oMath>
      <w:r>
        <w:rPr>
          <w:lang w:eastAsia="ru-RU"/>
        </w:rPr>
        <w:t xml:space="preserve">, коэффициент пульсаций на выходе схемы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k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n0</m:t>
            </m:r>
          </m:sub>
        </m:sSub>
      </m:oMath>
      <w:r>
        <w:rPr>
          <w:lang w:eastAsia="ru-RU"/>
        </w:rPr>
        <w:t xml:space="preserve">.</w:t>
      </w:r>
      <w:r>
        <w:rPr>
          <w:lang w:eastAsia="ru-RU"/>
        </w:rPr>
      </w:r>
    </w:p>
    <w:p w14:paraId="05FF47E2" w14:textId="126846E1">
      <w:pPr>
        <w:pBdr/>
        <w:spacing/>
        <w:ind/>
        <w:rPr>
          <w:b/>
          <w:bCs/>
          <w:lang w:eastAsia="ru-RU"/>
        </w:rPr>
      </w:pPr>
      <w:r>
        <w:rPr>
          <w:b/>
          <w:bCs/>
          <w:lang w:eastAsia="ru-RU"/>
        </w:rPr>
        <w:t xml:space="preserve">Решение:</w:t>
      </w:r>
      <w:r>
        <w:rPr>
          <w:b/>
          <w:bCs/>
          <w:lang w:eastAsia="ru-RU"/>
        </w:rPr>
      </w:r>
    </w:p>
    <w:p w14:paraId="600823DD" w14:textId="14D6FBD6">
      <w:pPr>
        <w:pBdr/>
        <w:spacing/>
        <w:ind/>
        <w:rPr>
          <w:lang w:eastAsia="ru-RU"/>
        </w:rPr>
      </w:pPr>
      <w:r>
        <w:rPr>
          <w:lang w:eastAsia="ru-RU"/>
        </w:rPr>
        <w:t xml:space="preserve">Схема </w:t>
      </w:r>
      <w:r>
        <w:rPr>
          <w:lang w:eastAsia="ru-RU"/>
        </w:rPr>
        <w:t xml:space="preserve">Греца</w:t>
      </w:r>
      <w:r>
        <w:rPr>
          <w:lang w:eastAsia="ru-RU"/>
        </w:rPr>
        <w:t xml:space="preserve"> решаемой задачи представлена на рисунке 1.</w:t>
      </w:r>
      <w:r>
        <w:rPr>
          <w:lang w:eastAsia="ru-RU"/>
        </w:rPr>
      </w:r>
    </w:p>
    <w:p w14:paraId="25ACB2E8" w14:textId="4DCDFFE2">
      <w:pPr>
        <w:pStyle w:val="701"/>
        <w:pBdr/>
        <w:spacing/>
        <w:ind/>
        <w:rPr>
          <w:lang w:eastAsia="ru-RU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28290"/>
                <wp:effectExtent l="0" t="0" r="0" b="0"/>
                <wp:docPr id="10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600" cy="28282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222.70pt;mso-wrap-distance-left:0.00pt;mso-wrap-distance-top:0.00pt;mso-wrap-distance-right:0.00pt;mso-wrap-distance-bottom:0.00pt;z-index:1;" stroked="f">
                <v:imagedata r:id="rId19" o:title=""/>
                <o:lock v:ext="edit" rotation="t"/>
              </v:shape>
            </w:pict>
          </mc:Fallback>
        </mc:AlternateContent>
      </w:r>
      <w:r>
        <w:rPr>
          <w:lang w:eastAsia="ru-RU"/>
        </w:rPr>
      </w:r>
    </w:p>
    <w:p w14:paraId="3824DB46" w14:textId="7DF4C406">
      <w:pPr>
        <w:pStyle w:val="701"/>
        <w:pBdr/>
        <w:spacing/>
        <w:ind/>
        <w:rPr>
          <w:lang w:eastAsia="ru-RU"/>
        </w:rPr>
      </w:pPr>
      <w:r>
        <w:rPr>
          <w:lang w:eastAsia="ru-RU"/>
        </w:rPr>
        <w:t xml:space="preserve">Рисунок 1. Схема </w:t>
      </w:r>
      <w:r>
        <w:rPr>
          <w:lang w:eastAsia="ru-RU"/>
        </w:rPr>
        <w:t xml:space="preserve">Греца</w:t>
      </w:r>
      <w:r>
        <w:rPr>
          <w:lang w:eastAsia="ru-RU"/>
        </w:rPr>
      </w:r>
    </w:p>
    <w:p w14:paraId="705EB7D6" w14:textId="77777777">
      <w:pPr>
        <w:pBdr/>
        <w:spacing/>
        <w:ind/>
        <w:rPr>
          <w:lang w:eastAsia="ru-RU"/>
        </w:rPr>
      </w:pPr>
      <w:r>
        <w:rPr>
          <w:lang w:eastAsia="ru-RU"/>
        </w:rPr>
      </w:r>
      <w:r>
        <w:rPr>
          <w:lang w:eastAsia="ru-RU"/>
        </w:rPr>
      </w:r>
    </w:p>
    <w:p w14:paraId="39076B95" w14:textId="2A56537B">
      <w:pPr>
        <w:pStyle w:val="707"/>
        <w:numPr>
          <w:ilvl w:val="0"/>
          <w:numId w:val="6"/>
        </w:numPr>
        <w:pBdr/>
        <w:spacing/>
        <w:ind w:firstLine="0" w:left="720"/>
        <w:rPr/>
      </w:pPr>
      <w:r>
        <w:t xml:space="preserve">Определение потребляемой нагрузкой мощности</w:t>
      </w:r>
      <w:r/>
    </w:p>
    <w:p w14:paraId="53FBEE29" w14:textId="77777777">
      <w:pPr>
        <w:pBdr/>
        <w:spacing/>
        <w:ind/>
        <w:rPr>
          <w:lang w:eastAsia="ru-RU"/>
        </w:rPr>
      </w:pPr>
      <w:r>
        <w:rPr>
          <w:lang w:eastAsia="ru-RU"/>
        </w:rPr>
        <w:t xml:space="preserve">Для нахождения мощности воспользуемся формулой и получим:</w:t>
      </w:r>
      <w:r>
        <w:rPr>
          <w:lang w:eastAsia="ru-RU"/>
        </w:rPr>
      </w:r>
    </w:p>
    <w:p w14:paraId="0C5AE027" w14:textId="49282199">
      <w:pPr>
        <w:pBdr/>
        <w:spacing/>
        <w:ind/>
        <w:rPr>
          <w:rFonts w:eastAsiaTheme="minorEastAsia"/>
          <w:lang w:eastAsia="ru-RU"/>
          <w14:ligatures w14:val="none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="Times New Roman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hAnsi="Cambria Math" w:eastAsia="Times New Roman"/>
                  <w:lang w:eastAsia="ru-RU"/>
                  <w14:ligatures w14:val="none"/>
                </w:rPr>
                <m:rPr/>
                <m:t>P</m:t>
              </m:r>
            </m:e>
            <m:sub>
              <m:r>
                <w:rPr>
                  <w:rFonts w:ascii="Cambria Math" w:hAnsi="Cambria Math" w:eastAsia="Times New Roman"/>
                  <w:lang w:eastAsia="ru-RU"/>
                  <w14:ligatures w14:val="none"/>
                </w:rPr>
                <m:rPr/>
                <m:t>0</m:t>
              </m:r>
            </m:sub>
          </m:sSub>
          <m:r>
            <w:rPr>
              <w:rFonts w:ascii="Cambria Math" w:hAnsi="Cambria Math" w:eastAsia="Times New Roman"/>
              <w:lang w:eastAsia="ru-RU"/>
              <w14:ligatures w14:val="none"/>
            </w:rPr>
            <m:rPr/>
            <m:t>=</m:t>
          </m:r>
          <m:sSub>
            <m:sSubPr>
              <m:ctrlPr>
                <w:rPr>
                  <w:rFonts w:ascii="Cambria Math" w:hAnsi="Cambria Math" w:eastAsia="Times New Roman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hAnsi="Cambria Math" w:eastAsia="Times New Roman"/>
                  <w:lang w:eastAsia="ru-RU"/>
                  <w14:ligatures w14:val="none"/>
                </w:rPr>
                <m:rPr/>
                <m:t>U</m:t>
              </m:r>
            </m:e>
            <m:sub>
              <m:r>
                <w:rPr>
                  <w:rFonts w:ascii="Cambria Math" w:hAnsi="Cambria Math" w:eastAsia="Times New Roman"/>
                  <w:lang w:eastAsia="ru-RU"/>
                  <w14:ligatures w14:val="none"/>
                </w:rPr>
                <m:rPr/>
                <m:t>0</m:t>
              </m:r>
            </m:sub>
          </m:sSub>
          <m:r>
            <w:rPr>
              <w:rFonts w:ascii="Cambria Math" w:hAnsi="Cambria Math" w:eastAsia="Times New Roman"/>
              <w:lang w:eastAsia="ru-RU"/>
              <w14:ligatures w14:val="none"/>
            </w:rPr>
            <m:rPr/>
            <m:t>⋅</m:t>
          </m:r>
          <m:sSub>
            <m:sSubPr>
              <m:ctrlPr>
                <w:rPr>
                  <w:rFonts w:ascii="Cambria Math" w:hAnsi="Cambria Math" w:eastAsia="Times New Roman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hAnsi="Cambria Math" w:eastAsia="Times New Roman"/>
                  <w:lang w:eastAsia="ru-RU"/>
                  <w14:ligatures w14:val="none"/>
                </w:rPr>
                <m:rPr/>
                <m:t>I</m:t>
              </m:r>
            </m:e>
            <m:sub>
              <m:r>
                <w:rPr>
                  <w:rFonts w:ascii="Cambria Math" w:hAnsi="Cambria Math" w:eastAsia="Times New Roman"/>
                  <w:lang w:eastAsia="ru-RU"/>
                  <w14:ligatures w14:val="none"/>
                </w:rPr>
                <m:rPr/>
                <m:t>0</m:t>
              </m:r>
            </m:sub>
          </m:sSub>
          <m:r>
            <w:rPr>
              <w:rFonts w:ascii="Cambria Math" w:hAnsi="Cambria Math" w:eastAsia="Times New Roman"/>
              <w:lang w:eastAsia="ru-RU"/>
              <w14:ligatures w14:val="none"/>
            </w:rPr>
            <m:rPr/>
            <m:t>=6⋅1=6</m:t>
          </m:r>
          <m:r>
            <w:rPr>
              <w:rFonts w:eastAsia="Times New Roman"/>
              <w:lang w:eastAsia="ru-RU"/>
              <w14:ligatures w14:val="none"/>
            </w:rPr>
            <m:rPr>
              <m:nor m:val="on"/>
            </m:rPr>
            <m:t> Вт</m:t>
          </m:r>
          <m:r>
            <w:rPr>
              <w:rFonts w:ascii="Cambria Math" w:hAnsi="Cambria Math" w:eastAsia="Times New Roman"/>
              <w:lang w:eastAsia="ru-RU"/>
              <w14:ligatures w14:val="none"/>
            </w:rPr>
            <m:rPr>
              <m:sty m:val="p"/>
            </m:rPr>
            <m:t>.</m:t>
          </m:r>
        </m:oMath>
      </m:oMathPara>
      <w:r/>
      <w:r>
        <w:rPr>
          <w:rFonts w:eastAsiaTheme="minorEastAsia"/>
          <w:lang w:eastAsia="ru-RU"/>
          <w14:ligatures w14:val="none"/>
        </w:rPr>
      </w:r>
    </w:p>
    <w:p w14:paraId="5035C0C5" w14:textId="7F4273AE">
      <w:pPr>
        <w:pStyle w:val="707"/>
        <w:numPr>
          <w:ilvl w:val="0"/>
          <w:numId w:val="6"/>
        </w:numPr>
        <w:pBdr/>
        <w:spacing/>
        <w:ind w:firstLine="0" w:left="720"/>
        <w:rPr/>
      </w:pPr>
      <w:r>
        <w:t xml:space="preserve">Определение сопротивления нагрузки</w:t>
      </w:r>
      <w:r/>
    </w:p>
    <w:p w14:paraId="0C077484" w14:textId="77777777">
      <w:pPr>
        <w:pBdr/>
        <w:spacing/>
        <w:ind/>
        <w:rPr>
          <w:lang w:eastAsia="ru-RU"/>
        </w:rPr>
      </w:pPr>
      <w:r>
        <w:rPr>
          <w:lang w:eastAsia="ru-RU"/>
        </w:rPr>
        <w:t xml:space="preserve">Сопротивление находим по закону Ома, разделив напряжение нагрузки на ток нагрузки:</w:t>
      </w:r>
      <w:r>
        <w:rPr>
          <w:lang w:eastAsia="ru-RU"/>
        </w:rPr>
      </w:r>
    </w:p>
    <w:p w14:paraId="06C7F2BE" w14:textId="57EBCC3F">
      <w:pPr>
        <w:pBdr/>
        <w:spacing/>
        <w:ind/>
        <w:rPr>
          <w:rFonts w:eastAsiaTheme="minorEastAsia"/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R</m:t>
              </m:r>
            </m:e>
            <m:sub>
              <m:r>
                <w:rPr>
                  <w:lang w:eastAsia="ru-RU"/>
                </w:rPr>
                <m:rPr>
                  <m:nor m:val="on"/>
                </m:rPr>
                <m:t>н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rPr/>
                    <m:t>U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rPr/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rPr/>
                    <m:t>I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rPr/>
                    <m:t>0</m:t>
                  </m:r>
                </m:sub>
              </m:sSub>
            </m:den>
          </m:f>
          <m:r>
            <w:rPr>
              <w:rFonts w:ascii="Cambria Math" w:hAnsi="Cambria Math"/>
              <w:lang w:eastAsia="ru-RU"/>
            </w:rPr>
            <m:rPr/>
            <m:t>=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w:rPr>
                  <w:rFonts w:ascii="Cambria Math" w:hAnsi="Cambria Math"/>
                  <w:lang w:eastAsia="ru-RU"/>
                </w:rPr>
                <m:rPr/>
                <m:t>6</m:t>
              </m:r>
            </m:num>
            <m:den>
              <m:r>
                <w:rPr>
                  <w:rFonts w:ascii="Cambria Math" w:hAnsi="Cambria Math"/>
                  <w:lang w:eastAsia="ru-RU"/>
                </w:rPr>
                <m:rPr/>
                <m:t>1</m:t>
              </m:r>
            </m:den>
          </m:f>
          <m:r>
            <w:rPr>
              <w:rFonts w:ascii="Cambria Math" w:hAnsi="Cambria Math"/>
              <w:lang w:eastAsia="ru-RU"/>
            </w:rPr>
            <m:rPr/>
            <m:t>=6</m:t>
          </m:r>
          <m:r>
            <w:rPr>
              <w:lang w:eastAsia="ru-RU"/>
            </w:rPr>
            <m:rPr>
              <m:nor m:val="on"/>
            </m:rPr>
            <m:t> Ом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.</m:t>
          </m:r>
        </m:oMath>
      </m:oMathPara>
      <w:r/>
      <w:r>
        <w:rPr>
          <w:rFonts w:eastAsiaTheme="minorEastAsia"/>
          <w:lang w:eastAsia="ru-RU"/>
        </w:rPr>
      </w:r>
    </w:p>
    <w:p w14:paraId="3CB9CF39" w14:textId="776DFFAB">
      <w:pPr>
        <w:pStyle w:val="707"/>
        <w:numPr>
          <w:ilvl w:val="0"/>
          <w:numId w:val="6"/>
        </w:numPr>
        <w:pBdr/>
        <w:spacing/>
        <w:ind w:firstLine="0" w:left="720"/>
        <w:rPr/>
      </w:pPr>
      <w:r>
        <w:t xml:space="preserve">Выбор типа фильтра</w:t>
      </w:r>
      <w:r/>
    </w:p>
    <w:p w14:paraId="005BC735" w14:textId="02DD4DF8">
      <w:pPr>
        <w:pBdr/>
        <w:spacing/>
        <w:ind/>
        <w:rPr/>
      </w:pPr>
      <w:r>
        <w:rPr>
          <w:lang w:eastAsia="ru-RU"/>
        </w:rPr>
        <w:t xml:space="preserve">Коэффициент пульсаций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k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n0</m:t>
            </m:r>
          </m:sub>
        </m:sSub>
        <m:r>
          <w:rPr>
            <w:rFonts w:ascii="Cambria Math" w:hAnsi="Cambria Math"/>
            <w:lang w:eastAsia="ru-RU"/>
          </w:rPr>
          <m:rPr/>
          <m:t>=</m:t>
        </m:r>
        <m:r>
          <w:rPr>
            <w:rFonts w:ascii="Cambria Math" w:hAnsi="Cambria Math"/>
            <w:lang w:eastAsia="ru-RU"/>
          </w:rPr>
          <m:rPr>
            <m:sty m:val="p"/>
          </m:rPr>
          <m:t>1,5%</m:t>
        </m:r>
      </m:oMath>
      <w:r>
        <w:rPr>
          <w:rFonts w:eastAsiaTheme="minorEastAsia"/>
          <w:lang w:eastAsia="ru-RU"/>
        </w:rPr>
        <w:t xml:space="preserve"> </w:t>
      </w:r>
      <w:r>
        <w:rPr>
          <w:lang w:eastAsia="ru-RU"/>
        </w:rPr>
        <w:t xml:space="preserve">сравнительно низок, поэтому в качестве фильтра используем один конденсатор. Количество фаз выпрямления для мостовой схемы </w:t>
      </w:r>
      <m:oMath>
        <m:r>
          <w:rPr>
            <w:rFonts w:ascii="Cambria Math" w:hAnsi="Cambria Math"/>
            <w:lang w:eastAsia="ru-RU"/>
          </w:rPr>
          <m:rPr/>
          <m:t>m=2</m:t>
        </m:r>
      </m:oMath>
      <w:r>
        <w:rPr>
          <w:lang w:eastAsia="ru-RU"/>
        </w:rPr>
        <w:t xml:space="preserve">, так как за период сетевого напряжения нагрузка получает две полуволны выпрямленного тока. </w:t>
      </w:r>
      <w:r>
        <w:t xml:space="preserve">Определение максимального выпрямленного напряжения</w:t>
      </w:r>
      <w:r/>
    </w:p>
    <w:p w14:paraId="3D1DB307" w14:textId="21B0601E">
      <w:pPr>
        <w:pBdr/>
        <w:spacing/>
        <w:ind/>
        <w:rPr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U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B</m:t>
              </m:r>
              <m:r>
                <w:rPr>
                  <w:lang w:eastAsia="ru-RU"/>
                </w:rPr>
                <m:rPr>
                  <m:nor m:val="on"/>
                </m:rPr>
                <m:t> </m:t>
              </m:r>
              <m:r>
                <w:rPr>
                  <w:rFonts w:ascii="Cambria Math" w:hAnsi="Cambria Math"/>
                  <w:lang w:eastAsia="ru-RU"/>
                </w:rPr>
                <m:rPr>
                  <m:sty m:val="p"/>
                </m:rPr>
                <m:t>max</m:t>
              </m:r>
              <m:r>
                <w:rPr>
                  <w:rFonts w:ascii="Cambria Math" w:hAnsi="Cambria Math"/>
                  <w:lang w:eastAsia="ru-RU"/>
                </w:rPr>
                <m:rPr/>
                <m:t>⁡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U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0</m:t>
              </m:r>
            </m:sub>
          </m:sSub>
          <m:r>
            <w:rPr>
              <w:rFonts w:ascii="Cambria Math" w:hAnsi="Cambria Math"/>
              <w:lang w:eastAsia="ru-RU"/>
            </w:rPr>
            <m:rPr/>
            <m:t>⋅(1+α)=6⋅(1+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0,1</m:t>
          </m:r>
          <m:r>
            <w:rPr>
              <w:rFonts w:ascii="Cambria Math" w:hAnsi="Cambria Math"/>
              <w:lang w:eastAsia="ru-RU"/>
            </w:rPr>
            <m:rPr/>
            <m:t>)=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6,6</m:t>
          </m:r>
          <m:r>
            <w:rPr>
              <w:lang w:eastAsia="ru-RU"/>
            </w:rPr>
            <m:rPr>
              <m:nor m:val="on"/>
            </m:rPr>
            <m:t> В</m:t>
          </m:r>
          <m:r>
            <w:rPr>
              <w:rFonts w:ascii="Cambria Math" w:hAnsi="Cambria Math"/>
              <w:lang w:eastAsia="ru-RU"/>
            </w:rPr>
            <m:rPr/>
            <m:t>,</m:t>
          </m:r>
        </m:oMath>
      </m:oMathPara>
      <w:r/>
      <w:r>
        <w:rPr>
          <w:lang w:eastAsia="ru-RU"/>
        </w:rPr>
      </w:r>
    </w:p>
    <w:p w14:paraId="3769F387" w14:textId="368E9183">
      <w:pPr>
        <w:pBdr/>
        <w:spacing/>
        <w:ind/>
        <w:rPr>
          <w:lang w:eastAsia="ru-RU"/>
        </w:rPr>
      </w:pPr>
      <w:r>
        <w:rPr>
          <w:lang w:eastAsia="ru-RU"/>
        </w:rPr>
        <w:t xml:space="preserve">где </w:t>
      </w:r>
      <m:oMath>
        <m:r>
          <w:rPr>
            <w:rFonts w:ascii="Cambria Math" w:hAnsi="Cambria Math"/>
            <w:lang w:eastAsia="ru-RU"/>
          </w:rPr>
          <m:rPr/>
          <m:t>α=</m:t>
        </m:r>
        <m:r>
          <w:rPr>
            <w:rFonts w:ascii="Cambria Math" w:hAnsi="Cambria Math"/>
            <w:lang w:eastAsia="ru-RU"/>
          </w:rPr>
          <m:rPr>
            <m:sty m:val="p"/>
          </m:rPr>
          <m:t>0,1</m:t>
        </m:r>
      </m:oMath>
      <w:r>
        <w:rPr>
          <w:rFonts w:eastAsiaTheme="minorEastAsia"/>
          <w:lang w:eastAsia="ru-RU"/>
        </w:rPr>
        <w:t xml:space="preserve"> </w:t>
      </w:r>
      <w:r>
        <w:rPr>
          <w:lang w:eastAsia="ru-RU"/>
        </w:rPr>
        <w:t xml:space="preserve">учитывает падение напряжения на активных сопротивлениях схемы и пульсации на конденсаторе фильтра.</w:t>
      </w:r>
      <w:r>
        <w:rPr>
          <w:lang w:eastAsia="ru-RU"/>
        </w:rPr>
      </w:r>
    </w:p>
    <w:p w14:paraId="0E087297" w14:textId="1C18CAC6">
      <w:pPr>
        <w:pStyle w:val="707"/>
        <w:numPr>
          <w:ilvl w:val="0"/>
          <w:numId w:val="6"/>
        </w:numPr>
        <w:pBdr/>
        <w:spacing/>
        <w:ind w:firstLine="0" w:left="720"/>
        <w:rPr/>
      </w:pPr>
      <w:r>
        <w:t xml:space="preserve">Расчёт среднего значения тока и амплитуды обратного напряжения вентиля</w:t>
      </w:r>
      <w:r/>
    </w:p>
    <w:p w14:paraId="7520C1C6" w14:textId="3573FE2F">
      <w:pPr>
        <w:pBdr/>
        <w:spacing/>
        <w:ind/>
        <w:rPr>
          <w:lang w:eastAsia="ru-RU"/>
        </w:rPr>
      </w:pPr>
      <w:r>
        <w:rPr>
          <w:lang w:eastAsia="ru-RU"/>
        </w:rPr>
        <w:t xml:space="preserve">Для предварительной оценки выберем коэффициенты </w:t>
      </w:r>
      <m:oMath>
        <m:r>
          <w:rPr>
            <w:rFonts w:ascii="Cambria Math" w:hAnsi="Cambria Math"/>
            <w:lang w:eastAsia="ru-RU"/>
          </w:rPr>
          <m:rPr/>
          <m:t>B≈1</m:t>
        </m:r>
      </m:oMath>
      <w:r>
        <w:rPr>
          <w:lang w:eastAsia="ru-RU"/>
        </w:rPr>
        <w:t xml:space="preserve">; </w:t>
      </w:r>
      <m:oMath>
        <m:r>
          <w:rPr>
            <w:rFonts w:ascii="Cambria Math" w:hAnsi="Cambria Math"/>
            <w:lang w:eastAsia="ru-RU"/>
          </w:rPr>
          <m:rPr/>
          <m:t>D≈</m:t>
        </m:r>
        <m:r>
          <w:rPr>
            <w:rFonts w:ascii="Cambria Math" w:hAnsi="Cambria Math"/>
            <w:lang w:eastAsia="ru-RU"/>
          </w:rPr>
          <m:rPr>
            <m:sty m:val="p"/>
          </m:rPr>
          <m:t>2,2</m:t>
        </m:r>
      </m:oMath>
      <w:r>
        <w:rPr>
          <w:lang w:eastAsia="ru-RU"/>
        </w:rPr>
        <w:t xml:space="preserve">. В мостовой схеме каждый из четырёх диодов открыт лишь половину периода, поэтому среднее значение тока вентиля:</w:t>
      </w:r>
      <w:r>
        <w:rPr>
          <w:lang w:eastAsia="ru-RU"/>
        </w:rPr>
      </w:r>
    </w:p>
    <w:p w14:paraId="04B6CE9B" w14:textId="51FC0326">
      <w:pPr>
        <w:pBdr/>
        <w:spacing/>
        <w:ind/>
        <w:rPr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I</m:t>
              </m:r>
            </m:e>
            <m:sub>
              <m:r>
                <w:rPr>
                  <w:lang w:eastAsia="ru-RU"/>
                </w:rPr>
                <m:rPr>
                  <m:nor m:val="on"/>
                </m:rPr>
                <m:t>ср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rPr/>
                    <m:t>I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rPr/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  <w:lang w:eastAsia="ru-RU"/>
                </w:rPr>
                <m:rPr/>
                <m:t>2</m:t>
              </m:r>
            </m:den>
          </m:f>
          <m:r>
            <w:rPr>
              <w:rFonts w:ascii="Cambria Math" w:hAnsi="Cambria Math"/>
              <w:lang w:eastAsia="ru-RU"/>
            </w:rPr>
            <m:rPr/>
            <m:t>=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w:rPr>
                  <w:rFonts w:ascii="Cambria Math" w:hAnsi="Cambria Math"/>
                  <w:lang w:eastAsia="ru-RU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  <w:lang w:eastAsia="ru-RU"/>
                </w:rPr>
                <m:rPr/>
                <m:t>2</m:t>
              </m:r>
            </m:den>
          </m:f>
          <m:r>
            <w:rPr>
              <w:rFonts w:ascii="Cambria Math" w:hAnsi="Cambria Math"/>
              <w:lang w:eastAsia="ru-RU"/>
            </w:rPr>
            <m:rPr/>
            <m:t>=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0,5</m:t>
          </m:r>
          <m:r>
            <w:rPr>
              <w:lang w:eastAsia="ru-RU"/>
            </w:rPr>
            <m:rPr>
              <m:nor m:val="on"/>
            </m:rPr>
            <m:t> А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.</m:t>
          </m:r>
        </m:oMath>
      </m:oMathPara>
      <w:r/>
      <w:r>
        <w:rPr>
          <w:lang w:eastAsia="ru-RU"/>
        </w:rPr>
      </w:r>
    </w:p>
    <w:p w14:paraId="7420C594" w14:textId="77777777">
      <w:pPr>
        <w:pBdr/>
        <w:spacing/>
        <w:ind/>
        <w:rPr>
          <w:lang w:eastAsia="ru-RU"/>
        </w:rPr>
      </w:pPr>
      <w:r>
        <w:rPr>
          <w:lang w:eastAsia="ru-RU"/>
        </w:rPr>
        <w:t xml:space="preserve">Амплитуда обратного напряжения на вентиле:</w:t>
      </w:r>
      <w:r>
        <w:rPr>
          <w:lang w:eastAsia="ru-RU"/>
        </w:rPr>
      </w:r>
    </w:p>
    <w:p w14:paraId="2848C497" w14:textId="28634B62">
      <w:pPr>
        <w:pBdr/>
        <w:spacing/>
        <w:ind/>
        <w:rPr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U</m:t>
              </m:r>
            </m:e>
            <m:sub>
              <m:r>
                <w:rPr>
                  <w:lang w:eastAsia="ru-RU"/>
                </w:rPr>
                <m:rPr>
                  <m:nor m:val="on"/>
                </m:rPr>
                <m:t>обр </m:t>
              </m:r>
              <m:r>
                <w:rPr>
                  <w:rFonts w:ascii="Cambria Math" w:hAnsi="Cambria Math"/>
                  <w:lang w:eastAsia="ru-RU"/>
                </w:rPr>
                <m:rPr/>
                <m:t>m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rad>
            <m:radPr>
              <m:degHide m:val="on"/>
              <m:ctrlPr>
                <w:rPr>
                  <w:rFonts w:ascii="Cambria Math" w:hAnsi="Cambria Math"/>
                  <w:lang w:eastAsia="ru-RU"/>
                </w:rPr>
              </m:ctrlPr>
            </m:radPr>
            <m:deg>
              <m:r>
                <w:rPr>
                  <w:rFonts w:ascii="Cambria Math" w:hAnsi="Cambria Math" w:eastAsia="Cambria Math" w:cs="Cambria Math"/>
                </w:rPr>
                <m:rPr/>
                <m:t/>
              </m:r>
            </m:deg>
            <m:e>
              <m:r>
                <w:rPr>
                  <w:rFonts w:ascii="Cambria Math" w:hAnsi="Cambria Math"/>
                  <w:lang w:eastAsia="ru-RU"/>
                </w:rPr>
                <m:rPr/>
                <m:t>2</m:t>
              </m:r>
            </m:e>
          </m:rad>
          <m:r>
            <w:rPr>
              <w:rFonts w:ascii="Cambria Math" w:hAnsi="Cambria Math"/>
              <w:lang w:eastAsia="ru-RU"/>
            </w:rPr>
            <m:rPr/>
            <m:t>⋅B⋅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U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B</m:t>
              </m:r>
              <m:r>
                <w:rPr>
                  <w:lang w:eastAsia="ru-RU"/>
                </w:rPr>
                <m:rPr>
                  <m:nor m:val="on"/>
                </m:rPr>
                <m:t> </m:t>
              </m:r>
              <m:r>
                <w:rPr>
                  <w:rFonts w:ascii="Cambria Math" w:hAnsi="Cambria Math"/>
                  <w:lang w:eastAsia="ru-RU"/>
                </w:rPr>
                <m:rPr>
                  <m:sty m:val="p"/>
                </m:rPr>
                <m:t>max</m:t>
              </m:r>
              <m:r>
                <w:rPr>
                  <w:rFonts w:ascii="Cambria Math" w:hAnsi="Cambria Math"/>
                  <w:lang w:eastAsia="ru-RU"/>
                </w:rPr>
                <m:rPr/>
                <m:t>⁡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1,41</m:t>
          </m:r>
          <m:r>
            <w:rPr>
              <w:rFonts w:ascii="Cambria Math" w:hAnsi="Cambria Math"/>
              <w:lang w:eastAsia="ru-RU"/>
            </w:rPr>
            <m:rPr/>
            <m:t>⋅1⋅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6,6</m:t>
          </m:r>
          <m:r>
            <w:rPr>
              <w:rFonts w:ascii="Cambria Math" w:hAnsi="Cambria Math"/>
              <w:lang w:eastAsia="ru-RU"/>
            </w:rPr>
            <m:rPr/>
            <m:t>=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9,306 </m:t>
          </m:r>
          <m:r>
            <w:rPr>
              <w:lang w:eastAsia="ru-RU"/>
            </w:rPr>
            <m:rPr>
              <m:nor m:val="on"/>
            </m:rPr>
            <m:t>В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.</m:t>
          </m:r>
        </m:oMath>
      </m:oMathPara>
      <w:r/>
      <w:r>
        <w:rPr>
          <w:lang w:eastAsia="ru-RU"/>
        </w:rPr>
      </w:r>
    </w:p>
    <w:p w14:paraId="0AAA9838" w14:textId="3C3688D3">
      <w:pPr>
        <w:pStyle w:val="707"/>
        <w:numPr>
          <w:ilvl w:val="0"/>
          <w:numId w:val="6"/>
        </w:numPr>
        <w:pBdr/>
        <w:spacing/>
        <w:ind w:firstLine="0" w:left="720"/>
        <w:rPr/>
      </w:pPr>
      <w:r>
        <w:t xml:space="preserve">Выбор диода</w:t>
      </w:r>
      <w:r/>
    </w:p>
    <w:p w14:paraId="0AD9C4BE" w14:textId="1034B4D0">
      <w:pPr>
        <w:pBdr/>
        <w:spacing/>
        <w:ind/>
        <w:rPr>
          <w:lang w:eastAsia="ru-RU"/>
        </w:rPr>
      </w:pPr>
      <w:r>
        <w:rPr>
          <w:lang w:eastAsia="ru-RU"/>
        </w:rPr>
        <w:t xml:space="preserve">По справочнику выбираем кремниевый диод КД213А, у которого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U</m:t>
            </m:r>
          </m:e>
          <m:sub>
            <m:r>
              <w:rPr>
                <w:lang w:eastAsia="ru-RU"/>
              </w:rPr>
              <m:rPr>
                <m:nor m:val="on"/>
              </m:rPr>
              <m:t>обр</m:t>
            </m:r>
          </m:sub>
        </m:sSub>
        <m:r>
          <w:rPr>
            <w:rFonts w:ascii="Cambria Math" w:hAnsi="Cambria Math"/>
            <w:lang w:eastAsia="ru-RU"/>
          </w:rPr>
          <m:rPr/>
          <m:t>=200</m:t>
        </m:r>
      </m:oMath>
      <w:r>
        <w:rPr>
          <w:lang w:eastAsia="ru-RU"/>
        </w:rPr>
        <w:t xml:space="preserve">В, допустимый средний выпрямленный ток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I</m:t>
            </m:r>
          </m:e>
          <m:sub>
            <m:r>
              <w:rPr>
                <w:lang w:eastAsia="ru-RU"/>
              </w:rPr>
              <m:rPr>
                <m:nor m:val="on"/>
              </m:rPr>
              <m:t>пр</m:t>
            </m:r>
            <m:r>
              <w:rPr>
                <w:rFonts w:ascii="Cambria Math" w:hAnsi="Cambria Math"/>
                <w:lang w:eastAsia="ru-RU"/>
              </w:rPr>
              <m:rPr>
                <m:sty m:val="p"/>
              </m:rPr>
              <m:t>.</m:t>
            </m:r>
            <m:r>
              <w:rPr>
                <w:lang w:eastAsia="ru-RU"/>
              </w:rPr>
              <m:rPr>
                <m:nor m:val="on"/>
              </m:rPr>
              <m:t>ср</m:t>
            </m:r>
            <m:r>
              <w:rPr>
                <w:rFonts w:ascii="Cambria Math" w:hAnsi="Cambria Math"/>
                <w:lang w:eastAsia="ru-RU"/>
              </w:rPr>
              <m:rPr>
                <m:sty m:val="p"/>
              </m:rPr>
              <m:t>.</m:t>
            </m:r>
            <m:r>
              <w:rPr>
                <w:rFonts w:ascii="Cambria Math" w:hAnsi="Cambria Math"/>
                <w:lang w:eastAsia="ru-RU"/>
              </w:rPr>
              <m:rPr/>
              <m:t>max</m:t>
            </m:r>
          </m:sub>
        </m:sSub>
        <m:r>
          <w:rPr>
            <w:rFonts w:ascii="Cambria Math" w:hAnsi="Cambria Math"/>
            <w:lang w:eastAsia="ru-RU"/>
          </w:rPr>
          <m:rPr/>
          <m:t>=10</m:t>
        </m:r>
      </m:oMath>
      <w:r>
        <w:rPr>
          <w:lang w:eastAsia="ru-RU"/>
        </w:rPr>
        <w:t xml:space="preserve">А, прямое падение напряжения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U</m:t>
            </m:r>
          </m:e>
          <m:sub>
            <m:r>
              <w:rPr>
                <w:lang w:eastAsia="ru-RU"/>
              </w:rPr>
              <m:rPr>
                <m:nor m:val="on"/>
              </m:rPr>
              <m:t>пр</m:t>
            </m:r>
          </m:sub>
        </m:sSub>
        <m:r>
          <w:rPr>
            <w:rFonts w:ascii="Cambria Math" w:hAnsi="Cambria Math"/>
            <w:lang w:eastAsia="ru-RU"/>
          </w:rPr>
          <m:rPr/>
          <m:t>=1</m:t>
        </m:r>
      </m:oMath>
      <w:r>
        <w:rPr>
          <w:lang w:eastAsia="ru-RU"/>
        </w:rPr>
        <w:t xml:space="preserve">В, рабочая частота до 100 кГц. Параметры выбранного диода с запасом удовлетворяют требованиям.</w:t>
      </w:r>
      <w:r>
        <w:rPr>
          <w:lang w:eastAsia="ru-RU"/>
        </w:rPr>
      </w:r>
    </w:p>
    <w:p w14:paraId="4F1B096F" w14:textId="3B54E4FA">
      <w:pPr>
        <w:pStyle w:val="707"/>
        <w:numPr>
          <w:ilvl w:val="0"/>
          <w:numId w:val="6"/>
        </w:numPr>
        <w:pBdr/>
        <w:spacing/>
        <w:ind w:firstLine="0" w:left="720"/>
        <w:rPr/>
      </w:pPr>
      <w:r>
        <w:t xml:space="preserve">Определение дифференциального сопротивления вентиля</w:t>
      </w:r>
      <w:r/>
    </w:p>
    <w:p w14:paraId="5B45B83F" w14:textId="220C1E50">
      <w:pPr>
        <w:pBdr/>
        <w:spacing/>
        <w:ind/>
        <w:rPr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r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VD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w:rPr>
                  <w:rFonts w:ascii="Cambria Math" w:hAnsi="Cambria Math"/>
                  <w:lang w:eastAsia="ru-RU"/>
                </w:rPr>
                <m:rPr>
                  <m:sty m:val="p"/>
                </m:rPr>
                <m:t>1,2</m:t>
              </m:r>
              <m:r>
                <w:rPr>
                  <w:rFonts w:ascii="Cambria Math" w:hAnsi="Cambria Math"/>
                  <w:lang w:eastAsia="ru-RU"/>
                </w:rPr>
                <m:rPr/>
                <m:t>⋅</m:t>
              </m:r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rPr/>
                    <m:t>U</m:t>
                  </m:r>
                </m:e>
                <m:sub>
                  <m:r>
                    <w:rPr>
                      <w:lang w:eastAsia="ru-RU"/>
                    </w:rPr>
                    <m:rPr>
                      <m:nor m:val="on"/>
                    </m:rPr>
                    <m:t>пр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rPr/>
                    <m:t>I</m:t>
                  </m:r>
                </m:e>
                <m:sub>
                  <m:r>
                    <w:rPr>
                      <w:lang w:eastAsia="ru-RU"/>
                    </w:rPr>
                    <m:rPr>
                      <m:nor m:val="on"/>
                    </m:rPr>
                    <m:t>пр</m:t>
                  </m:r>
                  <m:r>
                    <w:rPr>
                      <w:rFonts w:ascii="Cambria Math" w:hAnsi="Cambria Math"/>
                      <w:lang w:eastAsia="ru-RU"/>
                    </w:rPr>
                    <m:rPr>
                      <m:sty m:val="p"/>
                    </m:rPr>
                    <m:t>.</m:t>
                  </m:r>
                  <m:r>
                    <w:rPr>
                      <w:lang w:eastAsia="ru-RU"/>
                    </w:rPr>
                    <m:rPr>
                      <m:nor m:val="on"/>
                    </m:rPr>
                    <m:t> доп</m:t>
                  </m:r>
                </m:sub>
              </m:sSub>
            </m:den>
          </m:f>
          <m:r>
            <w:rPr>
              <w:rFonts w:ascii="Cambria Math" w:hAnsi="Cambria Math"/>
              <w:lang w:eastAsia="ru-RU"/>
            </w:rPr>
            <m:rPr/>
            <m:t>=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w:rPr>
                  <w:rFonts w:ascii="Cambria Math" w:hAnsi="Cambria Math"/>
                  <w:lang w:eastAsia="ru-RU"/>
                </w:rPr>
                <m:rPr>
                  <m:sty m:val="p"/>
                </m:rPr>
                <m:t>1,2</m:t>
              </m:r>
              <m:r>
                <w:rPr>
                  <w:rFonts w:ascii="Cambria Math" w:hAnsi="Cambria Math"/>
                  <w:lang w:eastAsia="ru-RU"/>
                </w:rPr>
                <m:rPr/>
                <m:t>⋅1</m:t>
              </m:r>
            </m:num>
            <m:den>
              <m:r>
                <w:rPr>
                  <w:rFonts w:ascii="Cambria Math" w:hAnsi="Cambria Math"/>
                  <w:lang w:eastAsia="ru-RU"/>
                </w:rPr>
                <m:rPr>
                  <m:sty m:val="p"/>
                </m:rPr>
                <m:t>10</m:t>
              </m:r>
            </m:den>
          </m:f>
          <m:r>
            <w:rPr>
              <w:rFonts w:ascii="Cambria Math" w:hAnsi="Cambria Math"/>
              <w:lang w:eastAsia="ru-RU"/>
            </w:rPr>
            <m:rPr/>
            <m:t>≈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0,12</m:t>
          </m:r>
          <m:r>
            <w:rPr>
              <w:lang w:eastAsia="ru-RU"/>
            </w:rPr>
            <m:rPr>
              <m:nor m:val="on"/>
            </m:rPr>
            <m:t> Ом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.</m:t>
          </m:r>
        </m:oMath>
      </m:oMathPara>
      <w:r/>
      <w:r>
        <w:rPr>
          <w:lang w:eastAsia="ru-RU"/>
        </w:rPr>
      </w:r>
    </w:p>
    <w:p w14:paraId="1CBA2952" w14:textId="08AF0608">
      <w:pPr>
        <w:pBdr/>
        <w:spacing/>
        <w:ind/>
        <w:rPr>
          <w:lang w:eastAsia="ru-RU"/>
        </w:rPr>
      </w:pPr>
      <w:r>
        <w:rPr>
          <w:lang w:eastAsia="ru-RU"/>
        </w:rPr>
        <w:t xml:space="preserve">Коэффициент 1,2 учитывает, что значение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U</m:t>
            </m:r>
          </m:e>
          <m:sub>
            <m:r>
              <w:rPr>
                <w:lang w:eastAsia="ru-RU"/>
              </w:rPr>
              <m:rPr>
                <m:nor m:val="on"/>
              </m:rPr>
              <m:t>пр</m:t>
            </m:r>
          </m:sub>
        </m:sSub>
      </m:oMath>
      <w:r>
        <w:rPr>
          <w:lang w:eastAsia="ru-RU"/>
        </w:rPr>
        <w:t xml:space="preserve">измерено на переменном токе и меньше падения напряжения на вентиле при постоянном токе.</w:t>
      </w:r>
      <w:r>
        <w:rPr>
          <w:lang w:eastAsia="ru-RU"/>
        </w:rPr>
      </w:r>
    </w:p>
    <w:p w14:paraId="1D02D730" w14:textId="436FC3C0">
      <w:pPr>
        <w:pStyle w:val="707"/>
        <w:numPr>
          <w:ilvl w:val="0"/>
          <w:numId w:val="6"/>
        </w:numPr>
        <w:pBdr/>
        <w:spacing/>
        <w:ind w:firstLine="0" w:left="720"/>
        <w:rPr/>
      </w:pPr>
      <w:r>
        <w:t xml:space="preserve">Расчёт сопротивления трансформатора и индуктивности рассеяния</w:t>
      </w:r>
      <w:r/>
    </w:p>
    <w:p w14:paraId="110618F1" w14:textId="40080B2D">
      <w:pPr>
        <w:pBdr/>
        <w:spacing/>
        <w:ind/>
        <w:rPr>
          <w:lang w:eastAsia="ru-RU"/>
        </w:rPr>
      </w:pPr>
      <w:r>
        <w:rPr>
          <w:lang w:eastAsia="ru-RU"/>
        </w:rPr>
        <w:t xml:space="preserve">Для ориентировочного определения сопротивления трансформатора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r</m:t>
            </m:r>
          </m:e>
          <m:sub>
            <m:r>
              <w:rPr>
                <w:lang w:eastAsia="ru-RU"/>
              </w:rPr>
              <m:rPr>
                <m:nor m:val="on"/>
              </m:rPr>
              <m:t>тр</m:t>
            </m:r>
          </m:sub>
        </m:sSub>
      </m:oMath>
      <w:r>
        <w:rPr>
          <w:lang w:eastAsia="ru-RU"/>
        </w:rPr>
        <w:t xml:space="preserve">и индуктивности рассеяния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L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S</m:t>
            </m:r>
          </m:sub>
        </m:sSub>
      </m:oMath>
      <w:r>
        <w:rPr>
          <w:lang w:eastAsia="ru-RU"/>
        </w:rPr>
        <w:t xml:space="preserve">необходимо знать тип трансформатора. Выбираем броневой трансформатор, у него коэффициент </w:t>
      </w:r>
      <m:oMath>
        <m:r>
          <w:rPr>
            <w:rFonts w:ascii="Cambria Math" w:hAnsi="Cambria Math"/>
            <w:lang w:eastAsia="ru-RU"/>
          </w:rPr>
          <m:rPr/>
          <m:t>S=1</m:t>
        </m:r>
      </m:oMath>
      <w:r>
        <w:rPr>
          <w:lang w:eastAsia="ru-RU"/>
        </w:rPr>
        <w:t xml:space="preserve">. Считаем, что максимальная индукция в сердечнике трансформатора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B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m</m:t>
            </m:r>
          </m:sub>
        </m:sSub>
        <m:r>
          <w:rPr>
            <w:rFonts w:ascii="Cambria Math" w:hAnsi="Cambria Math"/>
            <w:lang w:eastAsia="ru-RU"/>
          </w:rPr>
          <m:rPr/>
          <m:t>=</m:t>
        </m:r>
        <m:r>
          <w:rPr>
            <w:rFonts w:ascii="Cambria Math" w:hAnsi="Cambria Math"/>
            <w:lang w:eastAsia="ru-RU"/>
          </w:rPr>
          <m:rPr>
            <m:sty m:val="p"/>
          </m:rPr>
          <m:t>1,2</m:t>
        </m:r>
      </m:oMath>
      <w:r>
        <w:rPr>
          <w:lang w:eastAsia="ru-RU"/>
        </w:rPr>
        <w:t xml:space="preserve">Тл. Коэффициенты для мостовой схемы выбираем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k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r</m:t>
            </m:r>
          </m:sub>
        </m:sSub>
        <m:r>
          <w:rPr>
            <w:rFonts w:ascii="Cambria Math" w:hAnsi="Cambria Math"/>
            <w:lang w:eastAsia="ru-RU"/>
          </w:rPr>
          <m:rPr/>
          <m:t>=</m:t>
        </m:r>
        <m:r>
          <w:rPr>
            <w:rFonts w:ascii="Cambria Math" w:hAnsi="Cambria Math"/>
            <w:lang w:eastAsia="ru-RU"/>
          </w:rPr>
          <m:rPr>
            <m:sty m:val="p"/>
          </m:rPr>
          <m:t>0,9</m:t>
        </m:r>
      </m:oMath>
      <w:r>
        <w:rPr>
          <w:lang w:eastAsia="ru-RU"/>
        </w:rPr>
        <w:t xml:space="preserve">;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k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l</m:t>
            </m:r>
          </m:sub>
        </m:sSub>
        <m:r>
          <w:rPr>
            <w:rFonts w:ascii="Cambria Math" w:hAnsi="Cambria Math"/>
            <w:lang w:eastAsia="ru-RU"/>
          </w:rPr>
          <m:rPr/>
          <m:t>=</m:t>
        </m:r>
        <m:r>
          <w:rPr>
            <w:rFonts w:ascii="Cambria Math" w:hAnsi="Cambria Math"/>
            <w:lang w:eastAsia="ru-RU"/>
          </w:rPr>
          <m:rPr>
            <m:sty m:val="p"/>
          </m:rPr>
          <m:t>1,25</m:t>
        </m:r>
        <m:r>
          <w:rPr>
            <w:rFonts w:ascii="Cambria Math" w:hAnsi="Cambria Math"/>
            <w:lang w:eastAsia="ru-RU"/>
          </w:rPr>
          <m:rPr>
            <m:sty m:val="p"/>
          </m:rPr>
          <m:t> </m:t>
        </m:r>
      </m:oMath>
      <w:r>
        <w:rPr>
          <w:lang w:eastAsia="ru-RU"/>
        </w:rPr>
        <w:t xml:space="preserve">и</w:t>
      </w:r>
      <w:r>
        <w:rPr>
          <w:lang w:eastAsia="ru-RU"/>
        </w:rPr>
        <w:t xml:space="preserve"> </w:t>
      </w:r>
      <w:r>
        <w:rPr>
          <w:lang w:eastAsia="ru-RU"/>
        </w:rPr>
        <w:t xml:space="preserve">вычисляем</w:t>
      </w:r>
      <w:r>
        <w:rPr>
          <w:lang w:eastAsia="ru-RU"/>
        </w:rPr>
        <w:t xml:space="preserve">:</w:t>
      </w:r>
      <w:r>
        <w:rPr>
          <w:lang w:eastAsia="ru-RU"/>
        </w:rPr>
      </w:r>
    </w:p>
    <w:p w14:paraId="2135ED2D" w14:textId="77777777">
      <w:pPr>
        <w:pBdr/>
        <w:spacing/>
        <w:ind/>
        <w:rPr>
          <w:rFonts w:eastAsiaTheme="minorEastAsia"/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r</m:t>
              </m:r>
            </m:e>
            <m:sub>
              <m:r>
                <w:rPr>
                  <w:lang w:eastAsia="ru-RU"/>
                </w:rPr>
                <m:rPr>
                  <m:nor m:val="on"/>
                </m:rPr>
                <m:t>тр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k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r</m:t>
              </m:r>
            </m:sub>
          </m:sSub>
          <m:r>
            <w:rPr>
              <w:rFonts w:ascii="Cambria Math" w:hAnsi="Cambria Math"/>
              <w:lang w:eastAsia="ru-RU"/>
            </w:rPr>
            <m:rPr/>
            <m:t>⋅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rPr/>
                    <m:t>U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rPr/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rPr/>
                    <m:t>I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rPr/>
                    <m:t>0</m:t>
                  </m:r>
                </m:sub>
              </m:sSub>
              <m:r>
                <w:rPr>
                  <w:rFonts w:ascii="Cambria Math" w:hAnsi="Cambria Math"/>
                  <w:lang w:eastAsia="ru-RU"/>
                </w:rPr>
                <m:rPr/>
                <m:t>⋅</m:t>
              </m:r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rPr/>
                    <m:t>f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rPr/>
                    <m:t>c</m:t>
                  </m:r>
                </m:sub>
              </m:sSub>
              <m:r>
                <w:rPr>
                  <w:rFonts w:ascii="Cambria Math" w:hAnsi="Cambria Math"/>
                  <w:lang w:eastAsia="ru-RU"/>
                </w:rPr>
                <m:rPr/>
                <m:t>⋅</m:t>
              </m:r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rPr/>
                    <m:t>B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rPr/>
                    <m:t>m</m:t>
                  </m:r>
                </m:sub>
              </m:sSub>
            </m:den>
          </m:f>
          <m:r>
            <w:rPr>
              <w:rFonts w:ascii="Cambria Math" w:hAnsi="Cambria Math"/>
              <w:lang w:eastAsia="ru-RU"/>
            </w:rPr>
            <m:rPr/>
            <m:t>⋅</m:t>
          </m:r>
          <m:rad>
            <m:radPr>
              <m:degHide m:val="off"/>
              <m:ctrlPr>
                <w:rPr>
                  <w:rFonts w:ascii="Cambria Math" w:hAnsi="Cambria Math"/>
                  <w:lang w:eastAsia="ru-RU"/>
                </w:rPr>
              </m:ctrlPr>
            </m:radPr>
            <m:deg>
              <m:r>
                <w:rPr>
                  <w:rFonts w:ascii="Cambria Math" w:hAnsi="Cambria Math"/>
                  <w:lang w:eastAsia="ru-RU"/>
                </w:rPr>
                <m:rPr/>
                <m:t>4</m:t>
              </m:r>
            </m:deg>
            <m:e>
              <m:f>
                <m:fPr>
                  <m:ctrlPr>
                    <w:rPr>
                      <w:rFonts w:ascii="Cambria Math" w:hAnsi="Cambria Math"/>
                      <w:lang w:eastAsia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ru-RU"/>
                    </w:rPr>
                    <m:rPr/>
                    <m:t>S⋅</m:t>
                  </m:r>
                  <m:sSub>
                    <m:sSubPr>
                      <m:ctrlPr>
                        <w:rPr>
                          <w:rFonts w:ascii="Cambria Math" w:hAnsi="Cambria Math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eastAsia="ru-RU"/>
                        </w:rPr>
                        <m:rPr/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eastAsia="ru-RU"/>
                        </w:rPr>
                        <m:rPr/>
                        <m:t>c</m:t>
                      </m:r>
                    </m:sub>
                  </m:sSub>
                  <m:r>
                    <w:rPr>
                      <w:rFonts w:ascii="Cambria Math" w:hAnsi="Cambria Math"/>
                      <w:lang w:eastAsia="ru-RU"/>
                    </w:rPr>
                    <m:rPr/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eastAsia="ru-RU"/>
                        </w:rPr>
                        <m:rPr/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lang w:eastAsia="ru-RU"/>
                        </w:rPr>
                        <m:rPr/>
                        <m:t>m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eastAsia="ru-RU"/>
                        </w:rPr>
                        <m:rPr/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eastAsia="ru-RU"/>
                        </w:rPr>
                        <m:rPr/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eastAsia="ru-RU"/>
                    </w:rPr>
                    <m:rPr/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eastAsia="ru-RU"/>
                        </w:rPr>
                        <m:rPr/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lang w:eastAsia="ru-RU"/>
                        </w:rPr>
                        <m:rPr/>
                        <m:t>0</m:t>
                      </m:r>
                    </m:sub>
                  </m:sSub>
                </m:den>
              </m:f>
            </m:e>
          </m:rad>
          <m:r>
            <w:rPr>
              <w:rFonts w:ascii="Cambria Math" w:hAnsi="Cambria Math"/>
              <w:lang w:eastAsia="ru-RU"/>
            </w:rPr>
            <m:rPr/>
            <m:t>=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0,9</m:t>
          </m:r>
          <m:r>
            <w:rPr>
              <w:rFonts w:ascii="Cambria Math" w:hAnsi="Cambria Math"/>
              <w:lang w:eastAsia="ru-RU"/>
            </w:rPr>
            <m:rPr/>
            <m:t>⋅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w:rPr>
                  <w:rFonts w:ascii="Cambria Math" w:hAnsi="Cambria Math"/>
                  <w:lang w:eastAsia="ru-RU"/>
                </w:rPr>
                <m:rPr/>
                <m:t>6</m:t>
              </m:r>
            </m:num>
            <m:den>
              <m:r>
                <w:rPr>
                  <w:rFonts w:ascii="Cambria Math" w:hAnsi="Cambria Math"/>
                  <w:lang w:eastAsia="ru-RU"/>
                </w:rPr>
                <m:rPr/>
                <m:t>1⋅400⋅</m:t>
              </m:r>
              <m:r>
                <w:rPr>
                  <w:rFonts w:ascii="Cambria Math" w:hAnsi="Cambria Math"/>
                  <w:lang w:eastAsia="ru-RU"/>
                </w:rPr>
                <m:rPr>
                  <m:sty m:val="p"/>
                </m:rPr>
                <m:t>1,2</m:t>
              </m:r>
            </m:den>
          </m:f>
          <m:r>
            <w:rPr>
              <w:rFonts w:ascii="Cambria Math" w:hAnsi="Cambria Math"/>
              <w:lang w:eastAsia="ru-RU"/>
            </w:rPr>
            <m:rPr/>
            <m:t>⋅</m:t>
          </m:r>
          <m:rad>
            <m:radPr>
              <m:degHide m:val="off"/>
              <m:ctrlPr>
                <w:rPr>
                  <w:rFonts w:ascii="Cambria Math" w:hAnsi="Cambria Math"/>
                  <w:lang w:eastAsia="ru-RU"/>
                </w:rPr>
              </m:ctrlPr>
            </m:radPr>
            <m:deg>
              <m:r>
                <w:rPr>
                  <w:rFonts w:ascii="Cambria Math" w:hAnsi="Cambria Math"/>
                  <w:lang w:eastAsia="ru-RU"/>
                </w:rPr>
                <m:rPr/>
                <m:t>4</m:t>
              </m:r>
            </m:deg>
            <m:e>
              <m:f>
                <m:fPr>
                  <m:ctrlPr>
                    <w:rPr>
                      <w:rFonts w:ascii="Cambria Math" w:hAnsi="Cambria Math"/>
                      <w:lang w:eastAsia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ru-RU"/>
                    </w:rPr>
                    <m:rPr/>
                    <m:t>1⋅400⋅</m:t>
                  </m:r>
                  <m:r>
                    <w:rPr>
                      <w:rFonts w:ascii="Cambria Math" w:hAnsi="Cambria Math"/>
                      <w:lang w:eastAsia="ru-RU"/>
                    </w:rPr>
                    <m:rPr>
                      <m:sty m:val="p"/>
                    </m:rPr>
                    <m:t>1,2</m:t>
                  </m:r>
                </m:num>
                <m:den>
                  <m:r>
                    <w:rPr>
                      <w:rFonts w:ascii="Cambria Math" w:hAnsi="Cambria Math"/>
                      <w:lang w:eastAsia="ru-RU"/>
                    </w:rPr>
                    <m:rPr/>
                    <m:t>6⋅1</m:t>
                  </m:r>
                </m:den>
              </m:f>
            </m:e>
          </m:rad>
          <m:r>
            <w:rPr>
              <w:rFonts w:ascii="Cambria Math" w:hAnsi="Cambria Math"/>
              <w:lang w:eastAsia="ru-RU"/>
            </w:rPr>
            <m:rPr/>
            <m:t>≈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0,034</m:t>
          </m:r>
          <m:r>
            <w:rPr>
              <w:lang w:eastAsia="ru-RU"/>
            </w:rPr>
            <m:rPr>
              <m:nor m:val="on"/>
            </m:rPr>
            <m:t> Ом</m:t>
          </m:r>
          <m:r>
            <w:rPr>
              <w:rFonts w:ascii="Cambria Math" w:hAnsi="Cambria Math"/>
              <w:lang w:eastAsia="ru-RU"/>
            </w:rPr>
            <m:rPr/>
            <m:t>,</m:t>
          </m:r>
        </m:oMath>
      </m:oMathPara>
      <w:r/>
      <w:r>
        <w:rPr>
          <w:rFonts w:eastAsiaTheme="minorEastAsia"/>
          <w:lang w:eastAsia="ru-RU"/>
        </w:rPr>
      </w:r>
    </w:p>
    <w:p w14:paraId="31F79A7C" w14:textId="6D20DFC8">
      <w:pPr>
        <w:pBdr/>
        <w:spacing/>
        <w:ind/>
        <w:rPr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L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S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k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l</m:t>
              </m:r>
            </m:sub>
          </m:sSub>
          <m:r>
            <w:rPr>
              <w:rFonts w:ascii="Cambria Math" w:hAnsi="Cambria Math"/>
              <w:lang w:eastAsia="ru-RU"/>
            </w:rPr>
            <m:rPr/>
            <m:t>⋅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rPr/>
                    <m:t>U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rPr/>
                    <m:t>0</m:t>
                  </m:r>
                </m:sub>
              </m:sSub>
              <m:r>
                <w:rPr>
                  <w:rFonts w:ascii="Cambria Math" w:hAnsi="Cambria Math"/>
                  <w:lang w:eastAsia="ru-RU"/>
                </w:rPr>
                <m:rPr/>
                <m:t>⋅</m:t>
              </m:r>
              <m:sSup>
                <m:sSupPr>
                  <m:ctrlPr>
                    <w:rPr>
                      <w:rFonts w:ascii="Cambria Math" w:hAnsi="Cambria Math"/>
                      <w:lang w:eastAsia="ru-RU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ru-RU"/>
                    </w:rPr>
                    <m:rPr/>
                    <m:t>10</m:t>
                  </m:r>
                </m:e>
                <m:sup>
                  <m:r>
                    <w:rPr>
                      <w:rFonts w:ascii="Cambria Math" w:hAnsi="Cambria Math"/>
                      <w:lang w:eastAsia="ru-RU"/>
                    </w:rPr>
                    <m:rPr/>
                    <m:t>-3</m:t>
                  </m:r>
                </m:sup>
              </m:sSup>
            </m:num>
            <m:den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rPr/>
                    <m:t>I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rPr/>
                    <m:t>0</m:t>
                  </m:r>
                </m:sub>
              </m:sSub>
              <m:r>
                <w:rPr>
                  <w:rFonts w:ascii="Cambria Math" w:hAnsi="Cambria Math"/>
                  <w:lang w:eastAsia="ru-RU"/>
                </w:rPr>
                <m:rPr/>
                <m:t>⋅</m:t>
              </m:r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rPr/>
                    <m:t>f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rPr/>
                    <m:t>c</m:t>
                  </m:r>
                </m:sub>
              </m:sSub>
              <m:r>
                <w:rPr>
                  <w:rFonts w:ascii="Cambria Math" w:hAnsi="Cambria Math"/>
                  <w:lang w:eastAsia="ru-RU"/>
                </w:rPr>
                <m:rPr/>
                <m:t>⋅</m:t>
              </m:r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rPr/>
                    <m:t>B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rPr/>
                    <m:t>m</m:t>
                  </m:r>
                </m:sub>
              </m:sSub>
            </m:den>
          </m:f>
          <m:r>
            <w:rPr>
              <w:rFonts w:ascii="Cambria Math" w:hAnsi="Cambria Math"/>
              <w:lang w:eastAsia="ru-RU"/>
            </w:rPr>
            <m:rPr/>
            <m:t>⋅</m:t>
          </m:r>
          <m:rad>
            <m:radPr>
              <m:degHide m:val="off"/>
              <m:ctrlPr>
                <w:rPr>
                  <w:rFonts w:ascii="Cambria Math" w:hAnsi="Cambria Math"/>
                  <w:lang w:eastAsia="ru-RU"/>
                </w:rPr>
              </m:ctrlPr>
            </m:radPr>
            <m:deg>
              <m:r>
                <w:rPr>
                  <w:rFonts w:ascii="Cambria Math" w:hAnsi="Cambria Math"/>
                  <w:lang w:eastAsia="ru-RU"/>
                </w:rPr>
                <m:rPr/>
                <m:t>4</m:t>
              </m:r>
            </m:deg>
            <m:e>
              <m:f>
                <m:fPr>
                  <m:ctrlPr>
                    <w:rPr>
                      <w:rFonts w:ascii="Cambria Math" w:hAnsi="Cambria Math"/>
                      <w:lang w:eastAsia="ru-RU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lang w:eastAsia="ru-RU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ru-RU"/>
                        </w:rPr>
                        <m:rPr/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ru-RU"/>
                        </w:rPr>
                        <m:rPr/>
                        <m:t>3</m:t>
                      </m:r>
                    </m:sup>
                  </m:sSup>
                  <m:r>
                    <w:rPr>
                      <w:rFonts w:ascii="Cambria Math" w:hAnsi="Cambria Math"/>
                      <w:lang w:eastAsia="ru-RU"/>
                    </w:rPr>
                    <m:rPr/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eastAsia="ru-RU"/>
                        </w:rPr>
                        <m:rPr/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eastAsia="ru-RU"/>
                        </w:rPr>
                        <m:rPr/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eastAsia="ru-RU"/>
                    </w:rPr>
                    <m:rPr/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eastAsia="ru-RU"/>
                        </w:rPr>
                        <m:rPr/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lang w:eastAsia="ru-RU"/>
                        </w:rPr>
                        <m:rPr/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eastAsia="ru-RU"/>
                        </w:rPr>
                        <m:rPr/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eastAsia="ru-RU"/>
                        </w:rPr>
                        <m:rPr/>
                        <m:t>c</m:t>
                      </m:r>
                    </m:sub>
                  </m:sSub>
                  <m:r>
                    <w:rPr>
                      <w:rFonts w:ascii="Cambria Math" w:hAnsi="Cambria Math"/>
                      <w:lang w:eastAsia="ru-RU"/>
                    </w:rPr>
                    <m:rPr/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eastAsia="ru-RU"/>
                        </w:rPr>
                        <m:rPr/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lang w:eastAsia="ru-RU"/>
                        </w:rPr>
                        <m:rPr/>
                        <m:t>m</m:t>
                      </m:r>
                    </m:sub>
                  </m:sSub>
                </m:den>
              </m:f>
            </m:e>
          </m:rad>
          <m:r>
            <w:rPr>
              <w:rFonts w:ascii="Cambria Math" w:hAnsi="Cambria Math"/>
              <w:lang w:eastAsia="ru-RU"/>
            </w:rPr>
            <m:rPr/>
            <m:t>=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1,25</m:t>
          </m:r>
          <m:r>
            <w:rPr>
              <w:rFonts w:ascii="Cambria Math" w:hAnsi="Cambria Math"/>
              <w:lang w:eastAsia="ru-RU"/>
            </w:rPr>
            <m:rPr/>
            <m:t>⋅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w:rPr>
                  <w:rFonts w:ascii="Cambria Math" w:hAnsi="Cambria Math"/>
                  <w:lang w:eastAsia="ru-RU"/>
                </w:rPr>
                <m:rPr/>
                <m:t>6⋅</m:t>
              </m:r>
              <m:sSup>
                <m:sSupPr>
                  <m:ctrlPr>
                    <w:rPr>
                      <w:rFonts w:ascii="Cambria Math" w:hAnsi="Cambria Math"/>
                      <w:lang w:eastAsia="ru-RU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ru-RU"/>
                    </w:rPr>
                    <m:rPr/>
                    <m:t>10</m:t>
                  </m:r>
                </m:e>
                <m:sup>
                  <m:r>
                    <w:rPr>
                      <w:rFonts w:ascii="Cambria Math" w:hAnsi="Cambria Math"/>
                      <w:lang w:eastAsia="ru-RU"/>
                    </w:rPr>
                    <m:rPr/>
                    <m:t>-3</m:t>
                  </m:r>
                </m:sup>
              </m:sSup>
            </m:num>
            <m:den>
              <m:r>
                <w:rPr>
                  <w:rFonts w:ascii="Cambria Math" w:hAnsi="Cambria Math"/>
                  <w:lang w:eastAsia="ru-RU"/>
                </w:rPr>
                <m:rPr/>
                <m:t>1⋅400⋅</m:t>
              </m:r>
              <m:r>
                <w:rPr>
                  <w:rFonts w:ascii="Cambria Math" w:hAnsi="Cambria Math"/>
                  <w:lang w:eastAsia="ru-RU"/>
                </w:rPr>
                <m:rPr>
                  <m:sty m:val="p"/>
                </m:rPr>
                <m:t>1,2</m:t>
              </m:r>
            </m:den>
          </m:f>
          <m:r>
            <w:rPr>
              <w:rFonts w:ascii="Cambria Math" w:hAnsi="Cambria Math"/>
              <w:lang w:eastAsia="ru-RU"/>
            </w:rPr>
            <m:rPr/>
            <m:t>⋅</m:t>
          </m:r>
          <m:rad>
            <m:radPr>
              <m:degHide m:val="off"/>
              <m:ctrlPr>
                <w:rPr>
                  <w:rFonts w:ascii="Cambria Math" w:hAnsi="Cambria Math"/>
                  <w:lang w:eastAsia="ru-RU"/>
                </w:rPr>
              </m:ctrlPr>
            </m:radPr>
            <m:deg>
              <m:r>
                <w:rPr>
                  <w:rFonts w:ascii="Cambria Math" w:hAnsi="Cambria Math"/>
                  <w:lang w:eastAsia="ru-RU"/>
                </w:rPr>
                <m:rPr/>
                <m:t>4</m:t>
              </m:r>
            </m:deg>
            <m:e>
              <m:f>
                <m:fPr>
                  <m:ctrlPr>
                    <w:rPr>
                      <w:rFonts w:ascii="Cambria Math" w:hAnsi="Cambria Math"/>
                      <w:lang w:eastAsia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ru-RU"/>
                    </w:rPr>
                    <m:rPr/>
                    <m:t>1⋅6⋅1</m:t>
                  </m:r>
                </m:num>
                <m:den>
                  <m:r>
                    <w:rPr>
                      <w:rFonts w:ascii="Cambria Math" w:hAnsi="Cambria Math"/>
                      <w:lang w:eastAsia="ru-RU"/>
                    </w:rPr>
                    <m:rPr/>
                    <m:t>400⋅</m:t>
                  </m:r>
                  <m:r>
                    <w:rPr>
                      <w:rFonts w:ascii="Cambria Math" w:hAnsi="Cambria Math"/>
                      <w:lang w:eastAsia="ru-RU"/>
                    </w:rPr>
                    <m:rPr>
                      <m:sty m:val="p"/>
                    </m:rPr>
                    <m:t>1,2</m:t>
                  </m:r>
                </m:den>
              </m:f>
            </m:e>
          </m:rad>
          <m:r>
            <w:rPr>
              <w:rFonts w:ascii="Cambria Math" w:hAnsi="Cambria Math"/>
              <w:lang w:eastAsia="ru-RU"/>
            </w:rPr>
            <m:rPr/>
            <m:t>≈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5,2</m:t>
          </m:r>
          <m:r>
            <w:rPr>
              <w:rFonts w:ascii="Cambria Math" w:hAnsi="Cambria Math"/>
              <w:lang w:eastAsia="ru-RU"/>
            </w:rPr>
            <m:rPr/>
            <m:t>⋅</m:t>
          </m:r>
          <m:sSup>
            <m:sSupPr>
              <m:ctrlPr>
                <w:rPr>
                  <w:rFonts w:ascii="Cambria Math" w:hAnsi="Cambria Math"/>
                  <w:lang w:eastAsia="ru-RU"/>
                </w:rPr>
              </m:ctrlPr>
            </m:sSupPr>
            <m:e>
              <m:r>
                <w:rPr>
                  <w:rFonts w:ascii="Cambria Math" w:hAnsi="Cambria Math"/>
                  <w:lang w:eastAsia="ru-RU"/>
                </w:rPr>
                <m:rPr/>
                <m:t>10</m:t>
              </m:r>
            </m:e>
            <m:sup>
              <m:r>
                <w:rPr>
                  <w:rFonts w:ascii="Cambria Math" w:hAnsi="Cambria Math"/>
                  <w:lang w:eastAsia="ru-RU"/>
                </w:rPr>
                <m:rPr/>
                <m:t>-6</m:t>
              </m:r>
            </m:sup>
          </m:sSup>
          <m:r>
            <w:rPr>
              <w:lang w:eastAsia="ru-RU"/>
            </w:rPr>
            <m:rPr>
              <m:nor m:val="on"/>
            </m:rPr>
            <m:t> Гн</m:t>
          </m:r>
          <m:r>
            <w:rPr>
              <w:rFonts w:ascii="Cambria Math" w:hAnsi="Cambria Math"/>
              <w:lang w:eastAsia="ru-RU"/>
            </w:rPr>
            <m:rPr/>
            <m:t>≈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0,005</m:t>
          </m:r>
          <m:r>
            <w:rPr>
              <w:lang w:eastAsia="ru-RU"/>
            </w:rPr>
            <m:rPr>
              <m:nor m:val="on"/>
            </m:rPr>
            <m:t> мГн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.</m:t>
          </m:r>
        </m:oMath>
      </m:oMathPara>
      <w:r/>
      <w:r>
        <w:rPr>
          <w:lang w:eastAsia="ru-RU"/>
        </w:rPr>
      </w:r>
    </w:p>
    <w:p w14:paraId="02EE6516" w14:textId="77777777">
      <w:pPr>
        <w:pBdr/>
        <w:spacing/>
        <w:ind/>
        <w:rPr>
          <w:lang w:eastAsia="ru-RU"/>
        </w:rPr>
      </w:pPr>
      <w:r>
        <w:rPr>
          <w:lang w:eastAsia="ru-RU"/>
        </w:rPr>
        <w:t xml:space="preserve">Реактивное сопротивление индуктивности рассеяния:</w:t>
      </w:r>
      <w:r>
        <w:rPr>
          <w:lang w:eastAsia="ru-RU"/>
        </w:rPr>
      </w:r>
    </w:p>
    <w:p w14:paraId="0EA8AEE6" w14:textId="2B1A23F9">
      <w:pPr>
        <w:pBdr/>
        <w:spacing/>
        <w:ind/>
        <w:rPr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x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S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=2π⋅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f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c</m:t>
              </m:r>
            </m:sub>
          </m:sSub>
          <m:r>
            <w:rPr>
              <w:rFonts w:ascii="Cambria Math" w:hAnsi="Cambria Math"/>
              <w:lang w:eastAsia="ru-RU"/>
            </w:rPr>
            <m:rPr/>
            <m:t>⋅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L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S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=2⋅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3,14</m:t>
          </m:r>
          <m:r>
            <w:rPr>
              <w:rFonts w:ascii="Cambria Math" w:hAnsi="Cambria Math"/>
              <w:lang w:eastAsia="ru-RU"/>
            </w:rPr>
            <m:rPr/>
            <m:t>⋅400⋅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5,2</m:t>
          </m:r>
          <m:r>
            <w:rPr>
              <w:rFonts w:ascii="Cambria Math" w:hAnsi="Cambria Math"/>
              <w:lang w:eastAsia="ru-RU"/>
            </w:rPr>
            <m:rPr/>
            <m:t>⋅</m:t>
          </m:r>
          <m:sSup>
            <m:sSupPr>
              <m:ctrlPr>
                <w:rPr>
                  <w:rFonts w:ascii="Cambria Math" w:hAnsi="Cambria Math"/>
                  <w:lang w:eastAsia="ru-RU"/>
                </w:rPr>
              </m:ctrlPr>
            </m:sSupPr>
            <m:e>
              <m:r>
                <w:rPr>
                  <w:rFonts w:ascii="Cambria Math" w:hAnsi="Cambria Math"/>
                  <w:lang w:eastAsia="ru-RU"/>
                </w:rPr>
                <m:rPr/>
                <m:t>10</m:t>
              </m:r>
            </m:e>
            <m:sup>
              <m:r>
                <w:rPr>
                  <w:rFonts w:ascii="Cambria Math" w:hAnsi="Cambria Math"/>
                  <w:lang w:eastAsia="ru-RU"/>
                </w:rPr>
                <m:rPr/>
                <m:t>-6</m:t>
              </m:r>
            </m:sup>
          </m:sSup>
          <m:r>
            <w:rPr>
              <w:rFonts w:ascii="Cambria Math" w:hAnsi="Cambria Math"/>
              <w:lang w:eastAsia="ru-RU"/>
            </w:rPr>
            <m:rPr/>
            <m:t>≈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0,013</m:t>
          </m:r>
          <m:r>
            <w:rPr>
              <w:lang w:eastAsia="ru-RU"/>
            </w:rPr>
            <m:rPr>
              <m:nor m:val="on"/>
            </m:rPr>
            <m:t> Ом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.</m:t>
          </m:r>
        </m:oMath>
      </m:oMathPara>
      <w:r/>
      <w:r>
        <w:rPr>
          <w:lang w:eastAsia="ru-RU"/>
        </w:rPr>
      </w:r>
    </w:p>
    <w:p w14:paraId="784A5FFB" w14:textId="77777777">
      <w:pPr>
        <w:pBdr/>
        <w:spacing/>
        <w:ind/>
        <w:rPr>
          <w:lang w:eastAsia="ru-RU"/>
        </w:rPr>
      </w:pPr>
      <w:r>
        <w:rPr>
          <w:lang w:eastAsia="ru-RU"/>
        </w:rPr>
        <w:t xml:space="preserve">Сопротивление фазы выпрямления для мостовой схемы включает сопротивление обмотки трансформатора и сопротивления двух одновременно проводящих диодов:</w:t>
      </w:r>
      <w:r>
        <w:rPr>
          <w:lang w:eastAsia="ru-RU"/>
        </w:rPr>
      </w:r>
    </w:p>
    <w:p w14:paraId="2D3E27B3" w14:textId="77777777">
      <w:pPr>
        <w:pBdr/>
        <w:spacing/>
        <w:ind/>
        <w:rPr>
          <w:rFonts w:eastAsiaTheme="minorEastAsia"/>
        </w:rPr>
      </w:pPr>
      <w:r/>
      <m:oMathPara>
        <m:oMathParaPr/>
        <m:oMath>
          <m:r>
            <w:rPr>
              <w:rFonts w:ascii="Cambria Math" w:hAnsi="Cambria Math"/>
            </w:rPr>
            <m:rPr/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r</m:t>
              </m:r>
            </m:e>
            <m:sub>
              <m:r>
                <m:rPr>
                  <m:nor m:val="on"/>
                </m:rPr>
                <m:t>тр</m:t>
              </m:r>
            </m:sub>
          </m:sSub>
          <m:r>
            <w:rPr>
              <w:rFonts w:ascii="Cambria Math" w:hAnsi="Cambria Math"/>
            </w:rPr>
            <m:rPr/>
            <m:t>+2⋅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r</m:t>
              </m:r>
            </m:e>
            <m:sub>
              <m:r>
                <w:rPr>
                  <w:rFonts w:ascii="Cambria Math" w:hAnsi="Cambria Math"/>
                </w:rPr>
                <m:rPr/>
                <m:t>VD</m:t>
              </m:r>
            </m:sub>
          </m:sSub>
          <m:r>
            <w:rPr>
              <w:rFonts w:ascii="Cambria Math" w:hAnsi="Cambria Math"/>
            </w:rPr>
            <m:rPr/>
            <m:t>=</m:t>
          </m:r>
          <m:r>
            <w:rPr>
              <w:rFonts w:ascii="Cambria Math" w:hAnsi="Cambria Math"/>
            </w:rPr>
            <m:rPr>
              <m:sty m:val="p"/>
            </m:rPr>
            <m:t>0,034</m:t>
          </m:r>
          <m:r>
            <w:rPr>
              <w:rFonts w:ascii="Cambria Math" w:hAnsi="Cambria Math"/>
            </w:rPr>
            <m:rPr/>
            <m:t>+2⋅</m:t>
          </m:r>
          <m:r>
            <w:rPr>
              <w:rFonts w:ascii="Cambria Math" w:hAnsi="Cambria Math"/>
            </w:rPr>
            <m:rPr>
              <m:sty m:val="p"/>
            </m:rPr>
            <m:t>0,12</m:t>
          </m:r>
          <m:r>
            <w:rPr>
              <w:rFonts w:ascii="Cambria Math" w:hAnsi="Cambria Math"/>
            </w:rPr>
            <m:rPr/>
            <m:t>=</m:t>
          </m:r>
          <m:r>
            <w:rPr>
              <w:rFonts w:ascii="Cambria Math" w:hAnsi="Cambria Math"/>
            </w:rPr>
            <m:rPr>
              <m:sty m:val="p"/>
            </m:rPr>
            <m:t>0,274</m:t>
          </m:r>
          <m:r>
            <m:rPr>
              <m:nor m:val="on"/>
            </m:rPr>
            <m:t> Ом</m:t>
          </m:r>
          <m:r>
            <w:rPr>
              <w:rFonts w:ascii="Cambria Math" w:hAnsi="Cambria Math"/>
            </w:rPr>
            <m:rPr>
              <m:sty m:val="p"/>
            </m:rPr>
            <m:t>.</m:t>
          </m:r>
        </m:oMath>
      </m:oMathPara>
      <w:r/>
      <w:r>
        <w:rPr>
          <w:rFonts w:eastAsiaTheme="minorEastAsia"/>
        </w:rPr>
      </w:r>
    </w:p>
    <w:p w14:paraId="5E462038" w14:textId="7701C627">
      <w:pPr>
        <w:pStyle w:val="707"/>
        <w:numPr>
          <w:ilvl w:val="0"/>
          <w:numId w:val="6"/>
        </w:numPr>
        <w:pBdr/>
        <w:spacing/>
        <w:ind w:firstLine="0" w:left="720"/>
        <w:rPr>
          <w:rFonts w:eastAsiaTheme="minorEastAsia"/>
        </w:rPr>
      </w:pPr>
      <w:r>
        <w:t xml:space="preserve">Определяем расчетные параметры трансформатора и вентиля</w:t>
      </w:r>
      <w:r>
        <w:rPr>
          <w:rFonts w:eastAsiaTheme="minorEastAsia"/>
        </w:rPr>
      </w:r>
    </w:p>
    <w:p w14:paraId="72A92C71" w14:textId="77777777">
      <w:pPr>
        <w:pBdr/>
        <w:spacing/>
        <w:ind/>
        <w:rPr>
          <w:rFonts w:eastAsiaTheme="minorEastAsia"/>
          <w:lang w:eastAsia="ru-RU"/>
        </w:rPr>
      </w:pPr>
      <w:r/>
      <m:oMathPara>
        <m:oMathParaPr/>
        <m:oMath>
          <m:r>
            <w:rPr>
              <w:rFonts w:ascii="Cambria Math" w:hAnsi="Cambria Math"/>
              <w:lang w:eastAsia="ru-RU"/>
            </w:rPr>
            <m:rPr/>
            <m:t>φ=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arctg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rPr/>
                    <m:t>x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rPr/>
                    <m:t>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rPr/>
                    <m:t>r</m:t>
                  </m:r>
                </m:e>
                <m:sub>
                  <m:r>
                    <w:rPr>
                      <w:lang w:eastAsia="ru-RU"/>
                    </w:rPr>
                    <m:rPr>
                      <m:nor m:val="on"/>
                    </m:rPr>
                    <m:t>ф</m:t>
                  </m:r>
                </m:sub>
              </m:sSub>
            </m:den>
          </m:f>
          <m:r>
            <w:rPr>
              <w:rFonts w:ascii="Cambria Math" w:hAnsi="Cambria Math"/>
              <w:lang w:eastAsia="ru-RU"/>
            </w:rPr>
            <m:rPr/>
            <m:t>=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arctg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w:rPr>
                  <w:rFonts w:ascii="Cambria Math" w:hAnsi="Cambria Math"/>
                  <w:lang w:eastAsia="ru-RU"/>
                </w:rPr>
                <m:rPr>
                  <m:sty m:val="p"/>
                </m:rPr>
                <m:t>0,013</m:t>
              </m:r>
            </m:num>
            <m:den>
              <m:r>
                <w:rPr>
                  <w:rFonts w:ascii="Cambria Math" w:hAnsi="Cambria Math"/>
                  <w:lang w:eastAsia="ru-RU"/>
                </w:rPr>
                <m:rPr>
                  <m:sty m:val="p"/>
                </m:rPr>
                <m:t>0,274</m:t>
              </m:r>
            </m:den>
          </m:f>
          <m:r>
            <w:rPr>
              <w:rFonts w:ascii="Cambria Math" w:hAnsi="Cambria Math"/>
              <w:lang w:eastAsia="ru-RU"/>
            </w:rPr>
            <m:rPr/>
            <m:t>≈</m:t>
          </m:r>
          <m:sSup>
            <m:sSupPr>
              <m:ctrlPr>
                <w:rPr>
                  <w:rFonts w:ascii="Cambria Math" w:hAnsi="Cambria Math"/>
                  <w:lang w:eastAsia="ru-RU"/>
                </w:rPr>
              </m:ctrlPr>
            </m:sSupPr>
            <m:e>
              <m:r>
                <w:rPr>
                  <w:rFonts w:ascii="Cambria Math" w:hAnsi="Cambria Math"/>
                  <w:lang w:eastAsia="ru-RU"/>
                </w:rPr>
                <m:rPr>
                  <m:sty m:val="p"/>
                </m:rPr>
                <m:t>2,7</m:t>
              </m:r>
            </m:e>
            <m:sup>
              <m:r>
                <w:rPr>
                  <w:rFonts w:ascii="Cambria Math" w:hAnsi="Cambria Math"/>
                  <w:lang w:eastAsia="ru-RU"/>
                </w:rPr>
                <m:rPr/>
                <m:t>∘</m:t>
              </m:r>
            </m:sup>
          </m:sSup>
          <m:r>
            <w:rPr>
              <w:rFonts w:ascii="Cambria Math" w:hAnsi="Cambria Math"/>
              <w:lang w:eastAsia="ru-RU"/>
            </w:rPr>
            <m:rPr/>
            <m:t>,</m:t>
          </m:r>
        </m:oMath>
      </m:oMathPara>
      <w:r/>
      <w:r>
        <w:rPr>
          <w:rFonts w:eastAsiaTheme="minorEastAsia"/>
          <w:lang w:eastAsia="ru-RU"/>
        </w:rPr>
      </w:r>
    </w:p>
    <w:p w14:paraId="434EFCC1" w14:textId="1EEC84A3">
      <w:pPr>
        <w:pBdr/>
        <w:spacing/>
        <w:ind/>
        <w:rPr>
          <w:lang w:eastAsia="ru-RU"/>
        </w:rPr>
      </w:pPr>
      <w:r/>
      <m:oMathPara>
        <m:oMathParaPr/>
        <m:oMath>
          <m:r>
            <w:rPr>
              <w:rFonts w:ascii="Cambria Math" w:hAnsi="Cambria Math"/>
              <w:lang w:eastAsia="ru-RU"/>
            </w:rPr>
            <m:rPr/>
            <m:t>A=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w:rPr>
                  <w:rFonts w:ascii="Cambria Math" w:hAnsi="Cambria Math"/>
                  <w:lang w:eastAsia="ru-RU"/>
                </w:rPr>
                <m:rPr/>
                <m:t>π⋅</m:t>
              </m:r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rPr/>
                    <m:t>r</m:t>
                  </m:r>
                </m:e>
                <m:sub>
                  <m:r>
                    <w:rPr>
                      <w:lang w:eastAsia="ru-RU"/>
                    </w:rPr>
                    <m:rPr>
                      <m:nor m:val="on"/>
                    </m:rPr>
                    <m:t>ф</m:t>
                  </m:r>
                </m:sub>
              </m:sSub>
              <m:r>
                <w:rPr>
                  <w:rFonts w:ascii="Cambria Math" w:hAnsi="Cambria Math"/>
                  <w:lang w:eastAsia="ru-RU"/>
                </w:rPr>
                <m:rPr/>
                <m:t>⋅</m:t>
              </m:r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rPr/>
                    <m:t>I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rPr/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  <w:lang w:eastAsia="ru-RU"/>
                </w:rPr>
                <m:rPr/>
                <m:t>m⋅</m:t>
              </m:r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rPr/>
                    <m:t>U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rPr/>
                    <m:t>0</m:t>
                  </m:r>
                </m:sub>
              </m:sSub>
            </m:den>
          </m:f>
          <m:r>
            <w:rPr>
              <w:rFonts w:ascii="Cambria Math" w:hAnsi="Cambria Math"/>
              <w:lang w:eastAsia="ru-RU"/>
            </w:rPr>
            <m:rPr/>
            <m:t>=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w:rPr>
                  <w:rFonts w:ascii="Cambria Math" w:hAnsi="Cambria Math"/>
                  <w:lang w:eastAsia="ru-RU"/>
                </w:rPr>
                <m:rPr>
                  <m:sty m:val="p"/>
                </m:rPr>
                <m:t>3,14</m:t>
              </m:r>
              <m:r>
                <w:rPr>
                  <w:rFonts w:ascii="Cambria Math" w:hAnsi="Cambria Math"/>
                  <w:lang w:eastAsia="ru-RU"/>
                </w:rPr>
                <m:rPr/>
                <m:t>⋅</m:t>
              </m:r>
              <m:r>
                <w:rPr>
                  <w:rFonts w:ascii="Cambria Math" w:hAnsi="Cambria Math"/>
                  <w:lang w:eastAsia="ru-RU"/>
                </w:rPr>
                <m:rPr>
                  <m:sty m:val="p"/>
                </m:rPr>
                <m:t>0,274</m:t>
              </m:r>
              <m:r>
                <w:rPr>
                  <w:rFonts w:ascii="Cambria Math" w:hAnsi="Cambria Math"/>
                  <w:lang w:eastAsia="ru-RU"/>
                </w:rPr>
                <m:rPr/>
                <m:t>⋅1</m:t>
              </m:r>
            </m:num>
            <m:den>
              <m:r>
                <w:rPr>
                  <w:rFonts w:ascii="Cambria Math" w:hAnsi="Cambria Math"/>
                  <w:lang w:eastAsia="ru-RU"/>
                </w:rPr>
                <m:rPr/>
                <m:t>2⋅6</m:t>
              </m:r>
            </m:den>
          </m:f>
          <m:r>
            <w:rPr>
              <w:rFonts w:ascii="Cambria Math" w:hAnsi="Cambria Math"/>
              <w:lang w:eastAsia="ru-RU"/>
            </w:rPr>
            <m:rPr/>
            <m:t>≈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0,072.</m:t>
          </m:r>
        </m:oMath>
      </m:oMathPara>
      <w:r/>
      <w:r>
        <w:rPr>
          <w:lang w:eastAsia="ru-RU"/>
        </w:rPr>
      </w:r>
    </w:p>
    <w:p w14:paraId="48434DFB" w14:textId="6ECFFAEB">
      <w:pPr>
        <w:pBdr/>
        <w:spacing/>
        <w:ind/>
        <w:rPr/>
      </w:pPr>
      <w:r>
        <w:t xml:space="preserve">Определение коэффициентов для расчета параметров трансформатора и вентиля по графикам</w:t>
      </w:r>
      <w:r/>
    </w:p>
    <w:p w14:paraId="5913762A" w14:textId="5B98C6BF">
      <w:pPr>
        <w:pStyle w:val="707"/>
        <w:numPr>
          <w:ilvl w:val="0"/>
          <w:numId w:val="6"/>
        </w:numPr>
        <w:pBdr/>
        <w:tabs>
          <w:tab w:val="left" w:leader="none" w:pos="810"/>
        </w:tabs>
        <w:spacing/>
        <w:ind w:firstLine="0" w:left="720"/>
        <w:rPr>
          <w:lang w:eastAsia="ru-RU"/>
        </w:rPr>
      </w:pPr>
      <w:r>
        <w:rPr>
          <w:lang w:eastAsia="ru-RU"/>
        </w:rPr>
        <w:t xml:space="preserve">Пользуясь найденными величинами </w:t>
      </w:r>
      <m:oMath>
        <m:r>
          <w:rPr>
            <w:rFonts w:ascii="Cambria Math" w:hAnsi="Cambria Math"/>
            <w:lang w:eastAsia="ru-RU"/>
          </w:rPr>
          <m:rPr/>
          <m:t>φ≈</m:t>
        </m:r>
        <m:sSup>
          <m:sSupPr>
            <m:ctrlPr>
              <w:rPr>
                <w:rFonts w:ascii="Cambria Math" w:hAnsi="Cambria Math"/>
                <w:lang w:eastAsia="ru-RU"/>
              </w:rPr>
            </m:ctrlPr>
          </m:sSupPr>
          <m:e>
            <m:r>
              <w:rPr>
                <w:rFonts w:ascii="Cambria Math" w:hAnsi="Cambria Math"/>
                <w:lang w:eastAsia="ru-RU"/>
              </w:rPr>
              <m:rPr>
                <m:sty m:val="p"/>
              </m:rPr>
              <m:t>2,7</m:t>
            </m:r>
          </m:e>
          <m:sup>
            <m:r>
              <w:rPr>
                <w:rFonts w:ascii="Cambria Math" w:hAnsi="Cambria Math"/>
                <w:lang w:eastAsia="ru-RU"/>
              </w:rPr>
              <m:rPr/>
              <m:t>∘</m:t>
            </m:r>
          </m:sup>
        </m:sSup>
      </m:oMath>
      <w:r>
        <w:rPr>
          <w:lang w:eastAsia="ru-RU"/>
        </w:rPr>
        <w:t xml:space="preserve">и </w:t>
      </w:r>
      <m:oMath>
        <m:r>
          <w:rPr>
            <w:rFonts w:ascii="Cambria Math" w:hAnsi="Cambria Math"/>
            <w:lang w:eastAsia="ru-RU"/>
          </w:rPr>
          <m:rPr/>
          <m:t>A≈</m:t>
        </m:r>
        <m:r>
          <w:rPr>
            <w:rFonts w:ascii="Cambria Math" w:hAnsi="Cambria Math"/>
            <w:lang w:eastAsia="ru-RU"/>
          </w:rPr>
          <m:rPr>
            <m:sty m:val="p"/>
          </m:rPr>
          <m:t>0,072</m:t>
        </m:r>
      </m:oMath>
      <w:r>
        <w:rPr>
          <w:lang w:eastAsia="ru-RU"/>
        </w:rPr>
        <w:t xml:space="preserve">, по графикам рисунка 3 для мостовой схемы определяем коэффициенты:</w:t>
      </w:r>
      <w:r>
        <w:rPr>
          <w:lang w:eastAsia="ru-RU"/>
        </w:rPr>
      </w:r>
    </w:p>
    <w:p w14:paraId="5AA91D3F" w14:textId="233ECFD6">
      <w:pPr>
        <w:pBdr/>
        <w:spacing/>
        <w:ind/>
        <w:rPr>
          <w:lang w:eastAsia="ru-RU"/>
        </w:rPr>
      </w:pPr>
      <w:r/>
      <m:oMathPara>
        <m:oMathParaPr/>
        <m:oMath>
          <m:r>
            <w:rPr>
              <w:rFonts w:ascii="Cambria Math" w:hAnsi="Cambria Math"/>
              <w:lang w:eastAsia="ru-RU"/>
            </w:rPr>
            <m:rPr/>
            <m:t>B≈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1,4</m:t>
          </m:r>
          <m:r>
            <w:rPr>
              <w:rFonts w:ascii="Cambria Math" w:hAnsi="Cambria Math"/>
              <w:lang w:eastAsia="ru-RU"/>
            </w:rPr>
            <m:rPr/>
            <m:t>;D≈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2,4</m:t>
          </m:r>
          <m:r>
            <w:rPr>
              <w:rFonts w:ascii="Cambria Math" w:hAnsi="Cambria Math"/>
              <w:lang w:eastAsia="ru-RU"/>
            </w:rPr>
            <m:rPr/>
            <m:t>;F≈5;H≈250.</m:t>
          </m:r>
        </m:oMath>
      </m:oMathPara>
      <w:r/>
      <w:r>
        <w:rPr>
          <w:lang w:eastAsia="ru-RU"/>
        </w:rPr>
      </w:r>
    </w:p>
    <w:p w14:paraId="71A7DBB2" w14:textId="4FA441A3">
      <w:pPr>
        <w:pStyle w:val="701"/>
        <w:pBdr/>
        <w:spacing/>
        <w:ind/>
        <w:rPr>
          <w:lang w:eastAsia="ru-RU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96607" cy="2838450"/>
                <wp:effectExtent l="0" t="0" r="0" b="0"/>
                <wp:docPr id="11" name="Рисунок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rcRect l="4729" t="4067" r="2977" b="1674"/>
                        <a:stretch/>
                      </pic:blipFill>
                      <pic:spPr bwMode="auto">
                        <a:xfrm>
                          <a:off x="0" y="0"/>
                          <a:ext cx="3807092" cy="284628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298.95pt;height:223.50pt;mso-wrap-distance-left:0.00pt;mso-wrap-distance-top:0.00pt;mso-wrap-distance-right:0.00pt;mso-wrap-distance-bottom:0.00pt;z-index:1;" stroked="f">
                <v:imagedata r:id="rId20" o:title="" croptop="2665f" cropleft="3099f" cropbottom="1097f" cropright="1951f"/>
                <o:lock v:ext="edit" rotation="t"/>
              </v:shape>
            </w:pict>
          </mc:Fallback>
        </mc:AlternateContent>
      </w:r>
      <w:r>
        <w:rPr>
          <w:lang w:eastAsia="ru-RU"/>
        </w:rPr>
      </w:r>
    </w:p>
    <w:p w14:paraId="24D3DA9F" w14:textId="35C8C12E">
      <w:pPr>
        <w:pBdr/>
        <w:spacing/>
        <w:ind/>
        <w:rPr>
          <w:lang w:eastAsia="ru-RU"/>
        </w:rPr>
      </w:pPr>
      <w:r>
        <w:rPr>
          <w:lang w:eastAsia="ru-RU"/>
        </w:rPr>
        <w:t xml:space="preserve">Рисунок 3 – Графики для расчета параметров трансформатора и вентиля</w:t>
      </w:r>
      <w:r>
        <w:rPr>
          <w:lang w:eastAsia="ru-RU"/>
        </w:rPr>
      </w:r>
    </w:p>
    <w:p w14:paraId="03585425" w14:textId="714AA9CF">
      <w:pPr>
        <w:pStyle w:val="707"/>
        <w:numPr>
          <w:ilvl w:val="0"/>
          <w:numId w:val="6"/>
        </w:numPr>
        <w:pBdr/>
        <w:spacing/>
        <w:ind w:firstLine="0" w:left="720"/>
        <w:rPr/>
      </w:pPr>
      <w:r>
        <w:t xml:space="preserve">Определяем параметры трансформатора и вентиля</w:t>
      </w:r>
      <w:r/>
    </w:p>
    <w:p w14:paraId="6EA0CD2E" w14:textId="77777777">
      <w:pPr>
        <w:pBdr/>
        <w:spacing/>
        <w:ind/>
        <w:rPr>
          <w:lang w:eastAsia="ru-RU"/>
        </w:rPr>
      </w:pPr>
      <w:r>
        <w:rPr>
          <w:lang w:eastAsia="ru-RU"/>
        </w:rPr>
        <w:t xml:space="preserve">Действующее значение напряжения вторичной обмотки:</w:t>
      </w:r>
      <w:r>
        <w:rPr>
          <w:lang w:eastAsia="ru-RU"/>
        </w:rPr>
      </w:r>
    </w:p>
    <w:p w14:paraId="29EC5154" w14:textId="43939B92">
      <w:pPr>
        <w:pBdr/>
        <w:spacing/>
        <w:ind/>
        <w:rPr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U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2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0,5</m:t>
          </m:r>
          <m:r>
            <w:rPr>
              <w:rFonts w:ascii="Cambria Math" w:hAnsi="Cambria Math"/>
              <w:lang w:eastAsia="ru-RU"/>
            </w:rPr>
            <m:rPr/>
            <m:t>⋅B⋅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U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0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0,5</m:t>
          </m:r>
          <m:r>
            <w:rPr>
              <w:rFonts w:ascii="Cambria Math" w:hAnsi="Cambria Math"/>
              <w:lang w:eastAsia="ru-RU"/>
            </w:rPr>
            <m:rPr/>
            <m:t>⋅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1,4</m:t>
          </m:r>
          <m:r>
            <w:rPr>
              <w:rFonts w:ascii="Cambria Math" w:hAnsi="Cambria Math"/>
              <w:lang w:eastAsia="ru-RU"/>
            </w:rPr>
            <m:rPr/>
            <m:t>⋅6=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4,2</m:t>
          </m:r>
          <m:r>
            <w:rPr>
              <w:lang w:eastAsia="ru-RU"/>
            </w:rPr>
            <m:rPr>
              <m:nor m:val="on"/>
            </m:rPr>
            <m:t> В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.</m:t>
          </m:r>
        </m:oMath>
      </m:oMathPara>
      <w:r/>
      <w:r>
        <w:rPr>
          <w:lang w:eastAsia="ru-RU"/>
        </w:rPr>
      </w:r>
    </w:p>
    <w:p w14:paraId="69F8C17B" w14:textId="77777777">
      <w:pPr>
        <w:pBdr/>
        <w:spacing/>
        <w:ind/>
        <w:rPr>
          <w:lang w:eastAsia="ru-RU"/>
        </w:rPr>
      </w:pPr>
      <w:r>
        <w:rPr>
          <w:lang w:eastAsia="ru-RU"/>
        </w:rPr>
        <w:t xml:space="preserve">Действующее значение тока вторичной обмотки трансформатора и вентиля:</w:t>
      </w:r>
      <w:r>
        <w:rPr>
          <w:lang w:eastAsia="ru-RU"/>
        </w:rPr>
      </w:r>
    </w:p>
    <w:p w14:paraId="07236DD8" w14:textId="2319451C">
      <w:pPr>
        <w:pBdr/>
        <w:spacing/>
        <w:ind/>
        <w:rPr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I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B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I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2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rad>
            <m:radPr>
              <m:degHide m:val="on"/>
              <m:ctrlPr>
                <w:rPr>
                  <w:rFonts w:ascii="Cambria Math" w:hAnsi="Cambria Math"/>
                  <w:lang w:eastAsia="ru-RU"/>
                </w:rPr>
              </m:ctrlPr>
            </m:radPr>
            <m:deg>
              <m:r>
                <w:rPr>
                  <w:rFonts w:ascii="Cambria Math" w:hAnsi="Cambria Math" w:eastAsia="Cambria Math" w:cs="Cambria Math"/>
                </w:rPr>
                <m:rPr/>
                <m:t/>
              </m:r>
            </m:deg>
            <m:e>
              <m:r>
                <w:rPr>
                  <w:rFonts w:ascii="Cambria Math" w:hAnsi="Cambria Math"/>
                  <w:lang w:eastAsia="ru-RU"/>
                </w:rPr>
                <m:rPr/>
                <m:t>2</m:t>
              </m:r>
            </m:e>
          </m:rad>
          <m:r>
            <w:rPr>
              <w:rFonts w:ascii="Cambria Math" w:hAnsi="Cambria Math"/>
              <w:lang w:eastAsia="ru-RU"/>
            </w:rPr>
            <m:rPr/>
            <m:t>⋅D⋅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I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0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1,41</m:t>
          </m:r>
          <m:r>
            <w:rPr>
              <w:rFonts w:ascii="Cambria Math" w:hAnsi="Cambria Math"/>
              <w:lang w:eastAsia="ru-RU"/>
            </w:rPr>
            <m:rPr/>
            <m:t>⋅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2,4</m:t>
          </m:r>
          <m:r>
            <w:rPr>
              <w:rFonts w:ascii="Cambria Math" w:hAnsi="Cambria Math"/>
              <w:lang w:eastAsia="ru-RU"/>
            </w:rPr>
            <m:rPr/>
            <m:t>⋅1≈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3,38</m:t>
          </m:r>
          <m:r>
            <w:rPr>
              <w:lang w:eastAsia="ru-RU"/>
            </w:rPr>
            <m:rPr>
              <m:nor m:val="on"/>
            </m:rPr>
            <m:t> А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.</m:t>
          </m:r>
        </m:oMath>
      </m:oMathPara>
      <w:r/>
      <w:r>
        <w:rPr>
          <w:lang w:eastAsia="ru-RU"/>
        </w:rPr>
      </w:r>
    </w:p>
    <w:p w14:paraId="7539A8FE" w14:textId="77777777">
      <w:pPr>
        <w:pBdr/>
        <w:spacing/>
        <w:ind/>
        <w:rPr>
          <w:lang w:eastAsia="ru-RU"/>
        </w:rPr>
      </w:pPr>
      <w:r>
        <w:rPr>
          <w:lang w:eastAsia="ru-RU"/>
        </w:rPr>
        <w:t xml:space="preserve">Действующее значение тока первичной обмотки трансформатора:</w:t>
      </w:r>
      <w:r>
        <w:rPr>
          <w:lang w:eastAsia="ru-RU"/>
        </w:rPr>
      </w:r>
    </w:p>
    <w:p w14:paraId="40151AF3" w14:textId="2B742E19">
      <w:pPr>
        <w:pBdr/>
        <w:spacing/>
        <w:ind/>
        <w:rPr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I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1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rad>
            <m:radPr>
              <m:degHide m:val="on"/>
              <m:ctrlPr>
                <w:rPr>
                  <w:rFonts w:ascii="Cambria Math" w:hAnsi="Cambria Math"/>
                  <w:lang w:eastAsia="ru-RU"/>
                </w:rPr>
              </m:ctrlPr>
            </m:radPr>
            <m:deg>
              <m:r>
                <w:rPr>
                  <w:rFonts w:ascii="Cambria Math" w:hAnsi="Cambria Math" w:eastAsia="Cambria Math" w:cs="Cambria Math"/>
                </w:rPr>
                <m:rPr/>
                <m:t/>
              </m:r>
            </m:deg>
            <m:e>
              <m:r>
                <w:rPr>
                  <w:rFonts w:ascii="Cambria Math" w:hAnsi="Cambria Math"/>
                  <w:lang w:eastAsia="ru-RU"/>
                </w:rPr>
                <m:rPr/>
                <m:t>2</m:t>
              </m:r>
            </m:e>
          </m:rad>
          <m:r>
            <w:rPr>
              <w:rFonts w:ascii="Cambria Math" w:hAnsi="Cambria Math"/>
              <w:lang w:eastAsia="ru-RU"/>
            </w:rPr>
            <m:rPr/>
            <m:t>⋅D⋅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I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0</m:t>
              </m:r>
            </m:sub>
          </m:sSub>
          <m:r>
            <w:rPr>
              <w:rFonts w:ascii="Cambria Math" w:hAnsi="Cambria Math"/>
              <w:lang w:eastAsia="ru-RU"/>
            </w:rPr>
            <m:rPr/>
            <m:t>⋅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rPr/>
                    <m:t>U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rPr/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rPr/>
                    <m:t>U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rPr/>
                    <m:t>c</m:t>
                  </m:r>
                </m:sub>
              </m:sSub>
            </m:den>
          </m:f>
          <m:r>
            <w:rPr>
              <w:rFonts w:ascii="Cambria Math" w:hAnsi="Cambria Math"/>
              <w:lang w:eastAsia="ru-RU"/>
            </w:rPr>
            <m:rPr/>
            <m:t>=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1,41</m:t>
          </m:r>
          <m:r>
            <w:rPr>
              <w:rFonts w:ascii="Cambria Math" w:hAnsi="Cambria Math"/>
              <w:lang w:eastAsia="ru-RU"/>
            </w:rPr>
            <m:rPr/>
            <m:t>⋅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2,4</m:t>
          </m:r>
          <m:r>
            <w:rPr>
              <w:rFonts w:ascii="Cambria Math" w:hAnsi="Cambria Math"/>
              <w:lang w:eastAsia="ru-RU"/>
            </w:rPr>
            <m:rPr/>
            <m:t>⋅1⋅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w:rPr>
                  <w:rFonts w:ascii="Cambria Math" w:hAnsi="Cambria Math"/>
                  <w:lang w:eastAsia="ru-RU"/>
                </w:rPr>
                <m:rPr>
                  <m:sty m:val="p"/>
                </m:rPr>
                <m:t>4,2</m:t>
              </m:r>
            </m:num>
            <m:den>
              <m:r>
                <w:rPr>
                  <w:rFonts w:ascii="Cambria Math" w:hAnsi="Cambria Math"/>
                  <w:lang w:eastAsia="ru-RU"/>
                </w:rPr>
                <m:rPr/>
                <m:t>127</m:t>
              </m:r>
            </m:den>
          </m:f>
          <m:r>
            <w:rPr>
              <w:rFonts w:ascii="Cambria Math" w:hAnsi="Cambria Math"/>
              <w:lang w:eastAsia="ru-RU"/>
            </w:rPr>
            <m:rPr/>
            <m:t>≈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0,112</m:t>
          </m:r>
          <m:r>
            <w:rPr>
              <w:lang w:eastAsia="ru-RU"/>
            </w:rPr>
            <m:rPr>
              <m:nor m:val="on"/>
            </m:rPr>
            <m:t> А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.</m:t>
          </m:r>
        </m:oMath>
      </m:oMathPara>
      <w:r/>
      <w:r>
        <w:rPr>
          <w:lang w:eastAsia="ru-RU"/>
        </w:rPr>
      </w:r>
    </w:p>
    <w:p w14:paraId="04B7ADBA" w14:textId="5E507893">
      <w:pPr>
        <w:pBdr/>
        <w:spacing/>
        <w:ind/>
        <w:rPr>
          <w:lang w:eastAsia="ru-RU"/>
        </w:rPr>
      </w:pPr>
      <w:r>
        <w:rPr>
          <w:lang w:eastAsia="ru-RU"/>
        </w:rPr>
        <w:t xml:space="preserve">Габаритные мощности вторичной, первичной обмоток и трансформатора. Для мостовой схемы вторичная обмотка одна, поэтому коэффициента 2 в выражении для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P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2</m:t>
            </m:r>
          </m:sub>
        </m:sSub>
      </m:oMath>
      <w:r>
        <w:rPr>
          <w:lang w:eastAsia="ru-RU"/>
        </w:rPr>
        <w:t xml:space="preserve">нет:</w:t>
      </w:r>
      <w:r>
        <w:rPr>
          <w:lang w:eastAsia="ru-RU"/>
        </w:rPr>
      </w:r>
    </w:p>
    <w:p w14:paraId="5507E8A0" w14:textId="77777777">
      <w:pPr>
        <w:pBdr/>
        <w:spacing/>
        <w:ind/>
        <w:rPr>
          <w:rFonts w:eastAsiaTheme="minorEastAsia"/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P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2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I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2</m:t>
              </m:r>
            </m:sub>
          </m:sSub>
          <m:r>
            <w:rPr>
              <w:rFonts w:ascii="Cambria Math" w:hAnsi="Cambria Math"/>
              <w:lang w:eastAsia="ru-RU"/>
            </w:rPr>
            <m:rPr/>
            <m:t>⋅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U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2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3,38</m:t>
          </m:r>
          <m:r>
            <w:rPr>
              <w:rFonts w:ascii="Cambria Math" w:hAnsi="Cambria Math"/>
              <w:lang w:eastAsia="ru-RU"/>
            </w:rPr>
            <m:rPr/>
            <m:t>⋅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4,2</m:t>
          </m:r>
          <m:r>
            <w:rPr>
              <w:rFonts w:ascii="Cambria Math" w:hAnsi="Cambria Math"/>
              <w:lang w:eastAsia="ru-RU"/>
            </w:rPr>
            <m:rPr/>
            <m:t>≈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14,2</m:t>
          </m:r>
          <m:r>
            <w:rPr>
              <w:lang w:eastAsia="ru-RU"/>
            </w:rPr>
            <m:rPr>
              <m:nor m:val="on"/>
            </m:rPr>
            <m:t> Вт</m:t>
          </m:r>
          <m:r>
            <w:rPr>
              <w:rFonts w:ascii="Cambria Math" w:hAnsi="Cambria Math"/>
              <w:lang w:eastAsia="ru-RU"/>
            </w:rPr>
            <m:rPr/>
            <m:t>,</m:t>
          </m:r>
        </m:oMath>
      </m:oMathPara>
      <w:r/>
      <w:r>
        <w:rPr>
          <w:rFonts w:eastAsiaTheme="minorEastAsia"/>
          <w:lang w:eastAsia="ru-RU"/>
        </w:rPr>
      </w:r>
    </w:p>
    <w:p w14:paraId="507E201B" w14:textId="19330307">
      <w:pPr>
        <w:pBdr/>
        <w:spacing/>
        <w:ind/>
        <w:rPr>
          <w:rFonts w:eastAsiaTheme="minorEastAsia"/>
          <w:i/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P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1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I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1</m:t>
              </m:r>
            </m:sub>
          </m:sSub>
          <m:r>
            <w:rPr>
              <w:rFonts w:ascii="Cambria Math" w:hAnsi="Cambria Math"/>
              <w:lang w:eastAsia="ru-RU"/>
            </w:rPr>
            <m:rPr/>
            <m:t>⋅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U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c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0,112</m:t>
          </m:r>
          <m:r>
            <w:rPr>
              <w:rFonts w:ascii="Cambria Math" w:hAnsi="Cambria Math"/>
              <w:lang w:eastAsia="ru-RU"/>
            </w:rPr>
            <m:rPr/>
            <m:t>⋅127≈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14,2</m:t>
          </m:r>
          <m:r>
            <w:rPr>
              <w:lang w:eastAsia="ru-RU"/>
            </w:rPr>
            <m:rPr>
              <m:nor m:val="on"/>
            </m:rPr>
            <m:t> Вт</m:t>
          </m:r>
          <m:r>
            <w:rPr>
              <w:rFonts w:ascii="Cambria Math" w:hAnsi="Cambria Math"/>
              <w:lang w:eastAsia="ru-RU"/>
            </w:rPr>
            <m:rPr/>
            <m:t>,</m:t>
          </m:r>
        </m:oMath>
      </m:oMathPara>
      <w:r/>
      <w:r>
        <w:rPr>
          <w:rFonts w:eastAsiaTheme="minorEastAsia"/>
          <w:i/>
          <w:lang w:eastAsia="ru-RU"/>
        </w:rPr>
      </w:r>
    </w:p>
    <w:p w14:paraId="15907D0F" w14:textId="670BF335">
      <w:pPr>
        <w:pBdr/>
        <w:spacing/>
        <w:ind/>
        <w:rPr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P</m:t>
              </m:r>
            </m:e>
            <m:sub>
              <m:r>
                <w:rPr>
                  <w:lang w:eastAsia="ru-RU"/>
                </w:rPr>
                <m:rPr>
                  <m:nor m:val="on"/>
                </m:rPr>
                <m:t>тр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rPr/>
                    <m:t>P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rPr/>
                    <m:t>1</m:t>
                  </m:r>
                </m:sub>
              </m:sSub>
              <m:r>
                <w:rPr>
                  <w:rFonts w:ascii="Cambria Math" w:hAnsi="Cambria Math"/>
                  <w:lang w:eastAsia="ru-RU"/>
                </w:rPr>
                <m:rPr/>
                <m:t>+</m:t>
              </m:r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rPr/>
                    <m:t>P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rPr/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lang w:eastAsia="ru-RU"/>
                </w:rPr>
                <m:rPr/>
                <m:t>2</m:t>
              </m:r>
            </m:den>
          </m:f>
          <m:r>
            <w:rPr>
              <w:rFonts w:ascii="Cambria Math" w:hAnsi="Cambria Math"/>
              <w:lang w:eastAsia="ru-RU"/>
            </w:rPr>
            <m:rPr/>
            <m:t>=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w:rPr>
                  <w:rFonts w:ascii="Cambria Math" w:hAnsi="Cambria Math"/>
                  <w:lang w:eastAsia="ru-RU"/>
                </w:rPr>
                <m:rPr>
                  <m:sty m:val="p"/>
                </m:rPr>
                <m:t>14,2</m:t>
              </m:r>
              <m:r>
                <w:rPr>
                  <w:rFonts w:ascii="Cambria Math" w:hAnsi="Cambria Math"/>
                  <w:lang w:eastAsia="ru-RU"/>
                </w:rPr>
                <m:rPr/>
                <m:t>+</m:t>
              </m:r>
              <m:r>
                <w:rPr>
                  <w:rFonts w:ascii="Cambria Math" w:hAnsi="Cambria Math"/>
                  <w:lang w:eastAsia="ru-RU"/>
                </w:rPr>
                <m:rPr>
                  <m:sty m:val="p"/>
                </m:rPr>
                <m:t>14,2</m:t>
              </m:r>
            </m:num>
            <m:den>
              <m:r>
                <w:rPr>
                  <w:rFonts w:ascii="Cambria Math" w:hAnsi="Cambria Math"/>
                  <w:lang w:eastAsia="ru-RU"/>
                </w:rPr>
                <m:rPr/>
                <m:t>2</m:t>
              </m:r>
            </m:den>
          </m:f>
          <m:r>
            <w:rPr>
              <w:rFonts w:ascii="Cambria Math" w:hAnsi="Cambria Math"/>
              <w:lang w:eastAsia="ru-RU"/>
            </w:rPr>
            <m:rPr/>
            <m:t>≈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14,2</m:t>
          </m:r>
          <m:r>
            <w:rPr>
              <w:lang w:eastAsia="ru-RU"/>
            </w:rPr>
            <m:rPr>
              <m:nor m:val="on"/>
            </m:rPr>
            <m:t> Вт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.</m:t>
          </m:r>
        </m:oMath>
      </m:oMathPara>
      <w:r/>
      <w:r>
        <w:rPr>
          <w:lang w:eastAsia="ru-RU"/>
        </w:rPr>
      </w:r>
    </w:p>
    <w:p w14:paraId="631A5CAC" w14:textId="77777777">
      <w:pPr>
        <w:pBdr/>
        <w:spacing/>
        <w:ind/>
        <w:rPr>
          <w:lang w:eastAsia="ru-RU"/>
        </w:rPr>
      </w:pPr>
      <w:r>
        <w:rPr>
          <w:lang w:eastAsia="ru-RU"/>
        </w:rPr>
        <w:t xml:space="preserve">Наибольшее приложенное к вентилю обратное напряжение:</w:t>
      </w:r>
      <w:r>
        <w:rPr>
          <w:lang w:eastAsia="ru-RU"/>
        </w:rPr>
      </w:r>
    </w:p>
    <w:p w14:paraId="0562237B" w14:textId="37A4F578">
      <w:pPr>
        <w:pBdr/>
        <w:spacing/>
        <w:ind/>
        <w:rPr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U</m:t>
              </m:r>
            </m:e>
            <m:sub>
              <m:r>
                <w:rPr>
                  <w:lang w:eastAsia="ru-RU"/>
                </w:rPr>
                <m:rPr>
                  <m:nor m:val="on"/>
                </m:rPr>
                <m:t>обр </m:t>
              </m:r>
              <m:r>
                <w:rPr>
                  <w:rFonts w:ascii="Cambria Math" w:hAnsi="Cambria Math"/>
                  <w:lang w:eastAsia="ru-RU"/>
                </w:rPr>
                <m:rPr/>
                <m:t>max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rad>
            <m:radPr>
              <m:degHide m:val="on"/>
              <m:ctrlPr>
                <w:rPr>
                  <w:rFonts w:ascii="Cambria Math" w:hAnsi="Cambria Math"/>
                  <w:lang w:eastAsia="ru-RU"/>
                </w:rPr>
              </m:ctrlPr>
            </m:radPr>
            <m:deg>
              <m:r>
                <w:rPr>
                  <w:rFonts w:ascii="Cambria Math" w:hAnsi="Cambria Math" w:eastAsia="Cambria Math" w:cs="Cambria Math"/>
                </w:rPr>
                <m:rPr/>
                <m:t/>
              </m:r>
            </m:deg>
            <m:e>
              <m:r>
                <w:rPr>
                  <w:rFonts w:ascii="Cambria Math" w:hAnsi="Cambria Math"/>
                  <w:lang w:eastAsia="ru-RU"/>
                </w:rPr>
                <m:rPr/>
                <m:t>2</m:t>
              </m:r>
            </m:e>
          </m:rad>
          <m:r>
            <w:rPr>
              <w:rFonts w:ascii="Cambria Math" w:hAnsi="Cambria Math"/>
              <w:lang w:eastAsia="ru-RU"/>
            </w:rPr>
            <m:rPr/>
            <m:t>⋅B⋅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U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B</m:t>
              </m:r>
              <m:r>
                <w:rPr>
                  <w:lang w:eastAsia="ru-RU"/>
                </w:rPr>
                <m:rPr>
                  <m:nor m:val="on"/>
                </m:rPr>
                <m:t> </m:t>
              </m:r>
              <m:r>
                <w:rPr>
                  <w:rFonts w:ascii="Cambria Math" w:hAnsi="Cambria Math"/>
                  <w:lang w:eastAsia="ru-RU"/>
                </w:rPr>
                <m:rPr/>
                <m:t>max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1,41</m:t>
          </m:r>
          <m:r>
            <w:rPr>
              <w:rFonts w:ascii="Cambria Math" w:hAnsi="Cambria Math"/>
              <w:lang w:eastAsia="ru-RU"/>
            </w:rPr>
            <m:rPr/>
            <m:t>⋅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1,4</m:t>
          </m:r>
          <m:r>
            <w:rPr>
              <w:rFonts w:ascii="Cambria Math" w:hAnsi="Cambria Math"/>
              <w:lang w:eastAsia="ru-RU"/>
            </w:rPr>
            <m:rPr/>
            <m:t>⋅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6,6</m:t>
          </m:r>
          <m:r>
            <w:rPr>
              <w:rFonts w:ascii="Cambria Math" w:hAnsi="Cambria Math"/>
              <w:lang w:eastAsia="ru-RU"/>
            </w:rPr>
            <m:rPr/>
            <m:t>≈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13,03</m:t>
          </m:r>
          <m:r>
            <w:rPr>
              <w:lang w:eastAsia="ru-RU"/>
            </w:rPr>
            <m:rPr>
              <m:nor m:val="on"/>
            </m:rPr>
            <m:t> В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.</m:t>
          </m:r>
        </m:oMath>
      </m:oMathPara>
      <w:r/>
      <w:r>
        <w:rPr>
          <w:lang w:eastAsia="ru-RU"/>
        </w:rPr>
      </w:r>
    </w:p>
    <w:p w14:paraId="20F7D5DD" w14:textId="77777777">
      <w:pPr>
        <w:pBdr/>
        <w:spacing/>
        <w:ind/>
        <w:rPr>
          <w:lang w:eastAsia="ru-RU"/>
        </w:rPr>
      </w:pPr>
      <w:r>
        <w:rPr>
          <w:lang w:eastAsia="ru-RU"/>
        </w:rPr>
        <w:t xml:space="preserve">Среднее значение тока вентиля для мостовой схемы (каждый диод проводит ток в течение половины периода):</w:t>
      </w:r>
      <w:r>
        <w:rPr>
          <w:lang w:eastAsia="ru-RU"/>
        </w:rPr>
      </w:r>
    </w:p>
    <w:p w14:paraId="5ED45141" w14:textId="7AA56F1F">
      <w:pPr>
        <w:pBdr/>
        <w:spacing/>
        <w:ind/>
        <w:rPr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I</m:t>
              </m:r>
            </m:e>
            <m:sub>
              <m:r>
                <w:rPr>
                  <w:lang w:eastAsia="ru-RU"/>
                </w:rPr>
                <m:rPr>
                  <m:nor m:val="on"/>
                </m:rPr>
                <m:t>ср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0,5</m:t>
          </m:r>
          <m:r>
            <w:rPr>
              <w:rFonts w:ascii="Cambria Math" w:hAnsi="Cambria Math"/>
              <w:lang w:eastAsia="ru-RU"/>
            </w:rPr>
            <m:rPr/>
            <m:t>⋅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I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0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0,5</m:t>
          </m:r>
          <m:r>
            <w:rPr>
              <w:rFonts w:ascii="Cambria Math" w:hAnsi="Cambria Math"/>
              <w:lang w:eastAsia="ru-RU"/>
            </w:rPr>
            <m:rPr/>
            <m:t>⋅1=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0,5</m:t>
          </m:r>
          <m:r>
            <w:rPr>
              <w:lang w:eastAsia="ru-RU"/>
            </w:rPr>
            <m:rPr>
              <m:nor m:val="on"/>
            </m:rPr>
            <m:t> А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.</m:t>
          </m:r>
        </m:oMath>
      </m:oMathPara>
      <w:r/>
      <w:r>
        <w:rPr>
          <w:lang w:eastAsia="ru-RU"/>
        </w:rPr>
      </w:r>
    </w:p>
    <w:p w14:paraId="123E1FE1" w14:textId="77777777">
      <w:pPr>
        <w:pBdr/>
        <w:spacing/>
        <w:ind/>
        <w:rPr>
          <w:lang w:eastAsia="ru-RU"/>
        </w:rPr>
      </w:pPr>
      <w:r>
        <w:rPr>
          <w:lang w:eastAsia="ru-RU"/>
        </w:rPr>
        <w:t xml:space="preserve">Амплитуда тока через вентиль (максимальное значение тока):</w:t>
      </w:r>
      <w:r>
        <w:rPr>
          <w:lang w:eastAsia="ru-RU"/>
        </w:rPr>
      </w:r>
    </w:p>
    <w:p w14:paraId="7459B87A" w14:textId="6D33E357">
      <w:pPr>
        <w:pBdr/>
        <w:spacing/>
        <w:ind/>
        <w:rPr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I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B</m:t>
              </m:r>
              <m:r>
                <w:rPr>
                  <w:lang w:eastAsia="ru-RU"/>
                </w:rPr>
                <m:rPr>
                  <m:nor m:val="on"/>
                </m:rPr>
                <m:t> </m:t>
              </m:r>
              <m:r>
                <w:rPr>
                  <w:rFonts w:ascii="Cambria Math" w:hAnsi="Cambria Math"/>
                  <w:lang w:eastAsia="ru-RU"/>
                </w:rPr>
                <m:rPr/>
                <m:t>max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0,5</m:t>
          </m:r>
          <m:r>
            <w:rPr>
              <w:rFonts w:ascii="Cambria Math" w:hAnsi="Cambria Math"/>
              <w:lang w:eastAsia="ru-RU"/>
            </w:rPr>
            <m:rPr/>
            <m:t>⋅F⋅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I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0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0,5</m:t>
          </m:r>
          <m:r>
            <w:rPr>
              <w:rFonts w:ascii="Cambria Math" w:hAnsi="Cambria Math"/>
              <w:lang w:eastAsia="ru-RU"/>
            </w:rPr>
            <m:rPr/>
            <m:t>⋅5⋅1=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2,5</m:t>
          </m:r>
          <m:r>
            <w:rPr>
              <w:lang w:eastAsia="ru-RU"/>
            </w:rPr>
            <m:rPr>
              <m:nor m:val="on"/>
            </m:rPr>
            <m:t> А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.</m:t>
          </m:r>
        </m:oMath>
      </m:oMathPara>
      <w:r/>
      <w:r>
        <w:rPr>
          <w:lang w:eastAsia="ru-RU"/>
        </w:rPr>
      </w:r>
    </w:p>
    <w:p w14:paraId="310713F0" w14:textId="57558D05">
      <w:pPr>
        <w:pBdr/>
        <w:spacing/>
        <w:ind/>
        <w:rPr>
          <w:lang w:eastAsia="ru-RU"/>
        </w:rPr>
      </w:pPr>
      <w:r>
        <w:rPr>
          <w:lang w:eastAsia="ru-RU"/>
        </w:rPr>
        <w:t xml:space="preserve">Предварительно выбранный диод КД213А пригоден для работы в проектируемом выпрямителе, так как все его параметры с запасом превышают расчётные: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U</m:t>
            </m:r>
          </m:e>
          <m:sub>
            <m:r>
              <w:rPr>
                <w:lang w:eastAsia="ru-RU"/>
              </w:rPr>
              <m:rPr>
                <m:nor m:val="on"/>
              </m:rPr>
              <m:t>обр</m:t>
            </m:r>
            <m:r>
              <w:rPr>
                <w:rFonts w:ascii="Cambria Math" w:hAnsi="Cambria Math"/>
                <w:lang w:eastAsia="ru-RU"/>
              </w:rPr>
              <m:rPr>
                <m:sty m:val="p"/>
              </m:rPr>
              <m:t>.</m:t>
            </m:r>
            <m:r>
              <w:rPr>
                <w:lang w:eastAsia="ru-RU"/>
              </w:rPr>
              <m:rPr>
                <m:nor m:val="on"/>
              </m:rPr>
              <m:t>доп</m:t>
            </m:r>
          </m:sub>
        </m:sSub>
        <m:r>
          <w:rPr>
            <w:rFonts w:ascii="Cambria Math" w:hAnsi="Cambria Math"/>
            <w:lang w:eastAsia="ru-RU"/>
          </w:rPr>
          <m:rPr/>
          <m:t>=200</m:t>
        </m:r>
        <m:r>
          <w:rPr>
            <w:lang w:eastAsia="ru-RU"/>
          </w:rPr>
          <m:rPr>
            <m:nor m:val="on"/>
          </m:rPr>
          <m:t> В</m:t>
        </m:r>
        <m:r>
          <w:rPr>
            <w:rFonts w:ascii="Cambria Math" w:hAnsi="Cambria Math"/>
            <w:lang w:eastAsia="ru-RU"/>
          </w:rPr>
          <m:rPr/>
          <m:t>≫</m:t>
        </m:r>
        <m:r>
          <w:rPr>
            <w:rFonts w:ascii="Cambria Math" w:hAnsi="Cambria Math"/>
            <w:lang w:eastAsia="ru-RU"/>
          </w:rPr>
          <m:rPr>
            <m:sty m:val="p"/>
          </m:rPr>
          <m:t>13,03</m:t>
        </m:r>
        <m:r>
          <w:rPr>
            <w:lang w:eastAsia="ru-RU"/>
          </w:rPr>
          <m:rPr>
            <m:nor m:val="on"/>
          </m:rPr>
          <m:t> В</m:t>
        </m:r>
      </m:oMath>
      <w:r>
        <w:rPr>
          <w:lang w:eastAsia="ru-RU"/>
        </w:rPr>
        <w:t xml:space="preserve">,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I</m:t>
            </m:r>
          </m:e>
          <m:sub>
            <m:r>
              <w:rPr>
                <w:lang w:eastAsia="ru-RU"/>
              </w:rPr>
              <m:rPr>
                <m:nor m:val="on"/>
              </m:rPr>
              <m:t>пр</m:t>
            </m:r>
            <m:r>
              <w:rPr>
                <w:rFonts w:ascii="Cambria Math" w:hAnsi="Cambria Math"/>
                <w:lang w:eastAsia="ru-RU"/>
              </w:rPr>
              <m:rPr>
                <m:sty m:val="p"/>
              </m:rPr>
              <m:t>.</m:t>
            </m:r>
            <m:r>
              <w:rPr>
                <w:lang w:eastAsia="ru-RU"/>
              </w:rPr>
              <m:rPr>
                <m:nor m:val="on"/>
              </m:rPr>
              <m:t>ср</m:t>
            </m:r>
            <m:r>
              <w:rPr>
                <w:rFonts w:ascii="Cambria Math" w:hAnsi="Cambria Math"/>
                <w:lang w:eastAsia="ru-RU"/>
              </w:rPr>
              <m:rPr>
                <m:sty m:val="p"/>
              </m:rPr>
              <m:t>.</m:t>
            </m:r>
            <m:r>
              <w:rPr>
                <w:rFonts w:ascii="Cambria Math" w:hAnsi="Cambria Math"/>
                <w:lang w:eastAsia="ru-RU"/>
              </w:rPr>
              <m:rPr/>
              <m:t>max</m:t>
            </m:r>
          </m:sub>
        </m:sSub>
        <m:r>
          <w:rPr>
            <w:rFonts w:ascii="Cambria Math" w:hAnsi="Cambria Math"/>
            <w:lang w:eastAsia="ru-RU"/>
          </w:rPr>
          <m:rPr/>
          <m:t>=10</m:t>
        </m:r>
        <m:r>
          <w:rPr>
            <w:lang w:eastAsia="ru-RU"/>
          </w:rPr>
          <m:rPr>
            <m:nor m:val="on"/>
          </m:rPr>
          <m:t> А</m:t>
        </m:r>
        <m:r>
          <w:rPr>
            <w:rFonts w:ascii="Cambria Math" w:hAnsi="Cambria Math"/>
            <w:lang w:eastAsia="ru-RU"/>
          </w:rPr>
          <m:rPr/>
          <m:t>≫</m:t>
        </m:r>
        <m:r>
          <w:rPr>
            <w:rFonts w:ascii="Cambria Math" w:hAnsi="Cambria Math"/>
            <w:lang w:eastAsia="ru-RU"/>
          </w:rPr>
          <m:rPr>
            <m:sty m:val="p"/>
          </m:rPr>
          <m:t>0,5</m:t>
        </m:r>
        <m:r>
          <w:rPr>
            <w:lang w:eastAsia="ru-RU"/>
          </w:rPr>
          <m:rPr>
            <m:nor m:val="on"/>
          </m:rPr>
          <m:t> А</m:t>
        </m:r>
      </m:oMath>
      <w:r>
        <w:rPr>
          <w:lang w:eastAsia="ru-RU"/>
        </w:rPr>
        <w:t xml:space="preserve">, максимально допустимый импульсный ток существенно больше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I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B</m:t>
            </m:r>
            <m:r>
              <w:rPr>
                <w:lang w:eastAsia="ru-RU"/>
              </w:rPr>
              <m:rPr>
                <m:nor m:val="on"/>
              </m:rPr>
              <m:t> </m:t>
            </m:r>
            <m:r>
              <w:rPr>
                <w:rFonts w:ascii="Cambria Math" w:hAnsi="Cambria Math"/>
                <w:lang w:eastAsia="ru-RU"/>
              </w:rPr>
              <m:rPr/>
              <m:t>max</m:t>
            </m:r>
          </m:sub>
        </m:sSub>
        <m:r>
          <w:rPr>
            <w:rFonts w:ascii="Cambria Math" w:hAnsi="Cambria Math"/>
            <w:lang w:eastAsia="ru-RU"/>
          </w:rPr>
          <m:rPr/>
          <m:t>=</m:t>
        </m:r>
        <m:r>
          <w:rPr>
            <w:rFonts w:ascii="Cambria Math" w:hAnsi="Cambria Math"/>
            <w:lang w:eastAsia="ru-RU"/>
          </w:rPr>
          <m:rPr>
            <m:sty m:val="p"/>
          </m:rPr>
          <m:t>2,5</m:t>
        </m:r>
      </m:oMath>
      <w:r>
        <w:rPr>
          <w:lang w:eastAsia="ru-RU"/>
        </w:rPr>
        <w:t xml:space="preserve">А.</w:t>
      </w:r>
      <w:r>
        <w:rPr>
          <w:lang w:eastAsia="ru-RU"/>
        </w:rPr>
      </w:r>
    </w:p>
    <w:p w14:paraId="77949C26" w14:textId="10077DCB">
      <w:pPr>
        <w:pStyle w:val="707"/>
        <w:numPr>
          <w:ilvl w:val="0"/>
          <w:numId w:val="6"/>
        </w:numPr>
        <w:pBdr/>
        <w:spacing/>
        <w:ind w:firstLine="0" w:left="720"/>
        <w:rPr>
          <w:lang w:eastAsia="ru-RU"/>
        </w:rPr>
      </w:pPr>
      <w:r>
        <w:rPr>
          <w:lang w:eastAsia="ru-RU"/>
        </w:rPr>
        <w:t xml:space="preserve"> Определяем емкость конденсатора</w:t>
      </w:r>
      <w:r>
        <w:rPr>
          <w:lang w:eastAsia="ru-RU"/>
        </w:rPr>
      </w:r>
    </w:p>
    <w:p w14:paraId="1B376654" w14:textId="23C2183B">
      <w:pPr>
        <w:pBdr/>
        <w:spacing/>
        <w:ind/>
        <w:rPr>
          <w:lang w:eastAsia="ru-RU"/>
        </w:rPr>
      </w:pPr>
      <w:r>
        <w:rPr>
          <w:lang w:eastAsia="ru-RU"/>
        </w:rPr>
        <w:t xml:space="preserve">Исходя из коэффициента пульсации на выходе схемы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k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n</m:t>
            </m:r>
          </m:sub>
        </m:sSub>
        <m:r>
          <w:rPr>
            <w:rFonts w:ascii="Cambria Math" w:hAnsi="Cambria Math"/>
            <w:lang w:eastAsia="ru-RU"/>
          </w:rPr>
          <m:rPr/>
          <m:t>=</m:t>
        </m:r>
        <m:r>
          <w:rPr>
            <w:rFonts w:ascii="Cambria Math" w:hAnsi="Cambria Math"/>
            <w:lang w:eastAsia="ru-RU"/>
          </w:rPr>
          <m:rPr>
            <m:sty m:val="p"/>
          </m:rPr>
          <m:t>1,5 %</m:t>
        </m:r>
      </m:oMath>
      <w:r>
        <w:rPr>
          <w:lang w:eastAsia="ru-RU"/>
        </w:rPr>
        <w:t xml:space="preserve">, ёмкость конденсатора:</w:t>
      </w:r>
      <w:r>
        <w:rPr>
          <w:lang w:eastAsia="ru-RU"/>
        </w:rPr>
      </w:r>
    </w:p>
    <w:p w14:paraId="375D5632" w14:textId="6AF8FDF7">
      <w:pPr>
        <w:pBdr/>
        <w:spacing/>
        <w:ind/>
        <w:rPr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C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0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w:rPr>
                  <w:rFonts w:ascii="Cambria Math" w:hAnsi="Cambria Math"/>
                  <w:lang w:eastAsia="ru-RU"/>
                </w:rPr>
                <m:rPr/>
                <m:t>H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rPr/>
                    <m:t>k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rPr/>
                    <m:t>n</m:t>
                  </m:r>
                </m:sub>
              </m:sSub>
              <m:r>
                <w:rPr>
                  <w:rFonts w:ascii="Cambria Math" w:hAnsi="Cambria Math"/>
                  <w:lang w:eastAsia="ru-RU"/>
                </w:rPr>
                <m:rPr/>
                <m:t>⋅</m:t>
              </m:r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rPr/>
                    <m:t>r</m:t>
                  </m:r>
                </m:e>
                <m:sub>
                  <m:r>
                    <w:rPr>
                      <w:lang w:eastAsia="ru-RU"/>
                    </w:rPr>
                    <m:rPr>
                      <m:nor m:val="on"/>
                    </m:rPr>
                    <m:t>ф</m:t>
                  </m:r>
                </m:sub>
              </m:sSub>
            </m:den>
          </m:f>
          <m:r>
            <w:rPr>
              <w:rFonts w:ascii="Cambria Math" w:hAnsi="Cambria Math"/>
              <w:lang w:eastAsia="ru-RU"/>
            </w:rPr>
            <m:rPr/>
            <m:t>=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w:rPr>
                  <w:rFonts w:ascii="Cambria Math" w:hAnsi="Cambria Math"/>
                  <w:lang w:eastAsia="ru-RU"/>
                </w:rPr>
                <m:rPr/>
                <m:t>250</m:t>
              </m:r>
            </m:num>
            <m:den>
              <m:r>
                <w:rPr>
                  <w:rFonts w:ascii="Cambria Math" w:hAnsi="Cambria Math"/>
                  <w:lang w:eastAsia="ru-RU"/>
                </w:rPr>
                <m:rPr>
                  <m:sty m:val="p"/>
                </m:rPr>
                <m:t>1,5</m:t>
              </m:r>
              <m:r>
                <w:rPr>
                  <w:rFonts w:ascii="Cambria Math" w:hAnsi="Cambria Math"/>
                  <w:lang w:eastAsia="ru-RU"/>
                </w:rPr>
                <m:rPr/>
                <m:t>⋅</m:t>
              </m:r>
              <m:r>
                <w:rPr>
                  <w:rFonts w:ascii="Cambria Math" w:hAnsi="Cambria Math"/>
                  <w:lang w:eastAsia="ru-RU"/>
                </w:rPr>
                <m:rPr>
                  <m:sty m:val="p"/>
                </m:rPr>
                <m:t>0,274</m:t>
              </m:r>
            </m:den>
          </m:f>
          <m:r>
            <w:rPr>
              <w:rFonts w:ascii="Cambria Math" w:hAnsi="Cambria Math"/>
              <w:lang w:eastAsia="ru-RU"/>
            </w:rPr>
            <m:rPr/>
            <m:t>≈608</m:t>
          </m:r>
          <m:r>
            <w:rPr>
              <w:lang w:eastAsia="ru-RU"/>
            </w:rPr>
            <m:rPr>
              <m:nor m:val="on"/>
            </m:rPr>
            <m:t> мкФ</m:t>
          </m:r>
        </m:oMath>
      </m:oMathPara>
      <w:r/>
      <w:r>
        <w:rPr>
          <w:lang w:eastAsia="ru-RU"/>
        </w:rPr>
      </w:r>
    </w:p>
    <w:p w14:paraId="12C0800D" w14:textId="77777777">
      <w:pPr>
        <w:pBdr/>
        <w:spacing/>
        <w:ind/>
        <w:rPr>
          <w:lang w:eastAsia="ru-RU"/>
        </w:rPr>
      </w:pPr>
      <w:r>
        <w:rPr>
          <w:lang w:eastAsia="ru-RU"/>
        </w:rPr>
        <w:t xml:space="preserve">При выборе рабочего напряжения конденсатора обязательно нужно учитывать значение выпрямленного напряжения на холостом ходу. В режиме холостого хода выпрямителя конденсатор зарядится до амплитудного </w:t>
      </w:r>
      <w:r>
        <w:rPr>
          <w:lang w:eastAsia="ru-RU"/>
        </w:rPr>
        <w:t xml:space="preserve">значения напряжения на вторичной обмотке, а оно с учётом возможного повышения напряжения питающей сети на 10% составляет:</w:t>
      </w:r>
      <w:r>
        <w:rPr>
          <w:lang w:eastAsia="ru-RU"/>
        </w:rPr>
      </w:r>
    </w:p>
    <w:p w14:paraId="7DFD3BED" w14:textId="4D6B7FD0">
      <w:pPr>
        <w:pBdr/>
        <w:spacing/>
        <w:ind/>
        <w:rPr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U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0</m:t>
              </m:r>
              <m:r>
                <w:rPr>
                  <w:lang w:eastAsia="ru-RU"/>
                </w:rPr>
                <m:rPr>
                  <m:nor m:val="on"/>
                </m:rPr>
                <m:t> </m:t>
              </m:r>
              <m:r>
                <w:rPr>
                  <w:rFonts w:ascii="Cambria Math" w:hAnsi="Cambria Math"/>
                  <w:lang w:eastAsia="ru-RU"/>
                </w:rPr>
                <m:rPr/>
                <m:t>xx</m:t>
              </m:r>
              <m:r>
                <w:rPr>
                  <w:lang w:eastAsia="ru-RU"/>
                </w:rPr>
                <m:rPr>
                  <m:nor m:val="on"/>
                </m:rPr>
                <m:t> </m:t>
              </m:r>
              <m:r>
                <w:rPr>
                  <w:rFonts w:ascii="Cambria Math" w:hAnsi="Cambria Math"/>
                  <w:lang w:eastAsia="ru-RU"/>
                </w:rPr>
                <m:rPr/>
                <m:t>m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rad>
            <m:radPr>
              <m:degHide m:val="on"/>
              <m:ctrlPr>
                <w:rPr>
                  <w:rFonts w:ascii="Cambria Math" w:hAnsi="Cambria Math"/>
                  <w:lang w:eastAsia="ru-RU"/>
                </w:rPr>
              </m:ctrlPr>
            </m:radPr>
            <m:deg>
              <m:r>
                <w:rPr>
                  <w:rFonts w:ascii="Cambria Math" w:hAnsi="Cambria Math" w:eastAsia="Cambria Math" w:cs="Cambria Math"/>
                </w:rPr>
                <m:rPr/>
                <m:t/>
              </m:r>
            </m:deg>
            <m:e>
              <m:r>
                <w:rPr>
                  <w:rFonts w:ascii="Cambria Math" w:hAnsi="Cambria Math"/>
                  <w:lang w:eastAsia="ru-RU"/>
                </w:rPr>
                <m:rPr/>
                <m:t>2</m:t>
              </m:r>
            </m:e>
          </m:rad>
          <m:r>
            <w:rPr>
              <w:rFonts w:ascii="Cambria Math" w:hAnsi="Cambria Math"/>
              <w:lang w:eastAsia="ru-RU"/>
            </w:rPr>
            <m:rPr/>
            <m:t>⋅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U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2</m:t>
              </m:r>
            </m:sub>
          </m:sSub>
          <m:r>
            <w:rPr>
              <w:rFonts w:ascii="Cambria Math" w:hAnsi="Cambria Math"/>
              <w:lang w:eastAsia="ru-RU"/>
            </w:rPr>
            <m:rPr/>
            <m:t>⋅(1+α)=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1,41</m:t>
          </m:r>
          <m:r>
            <w:rPr>
              <w:rFonts w:ascii="Cambria Math" w:hAnsi="Cambria Math"/>
              <w:lang w:eastAsia="ru-RU"/>
            </w:rPr>
            <m:rPr/>
            <m:t>⋅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4,2</m:t>
          </m:r>
          <m:r>
            <w:rPr>
              <w:rFonts w:ascii="Cambria Math" w:hAnsi="Cambria Math"/>
              <w:lang w:eastAsia="ru-RU"/>
            </w:rPr>
            <m:rPr/>
            <m:t>⋅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1,1</m:t>
          </m:r>
          <m:r>
            <w:rPr>
              <w:rFonts w:ascii="Cambria Math" w:hAnsi="Cambria Math"/>
              <w:lang w:eastAsia="ru-RU"/>
            </w:rPr>
            <m:rPr/>
            <m:t>≈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6,52</m:t>
          </m:r>
          <m:r>
            <w:rPr>
              <w:lang w:eastAsia="ru-RU"/>
            </w:rPr>
            <m:rPr>
              <m:nor m:val="on"/>
            </m:rPr>
            <m:t> В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.</m:t>
          </m:r>
        </m:oMath>
      </m:oMathPara>
      <w:r/>
      <w:r>
        <w:rPr>
          <w:lang w:eastAsia="ru-RU"/>
        </w:rPr>
      </w:r>
    </w:p>
    <w:p w14:paraId="76F0DEB1" w14:textId="7A2663AF">
      <w:pPr>
        <w:pBdr/>
        <w:spacing/>
        <w:ind/>
        <w:rPr>
          <w:lang w:eastAsia="ru-RU"/>
        </w:rPr>
      </w:pPr>
      <w:r>
        <w:rPr>
          <w:lang w:eastAsia="ru-RU"/>
        </w:rPr>
        <w:t xml:space="preserve">Выбираем конденсатор на ближайшее стандартное напряжение. По справочнику выбираем конденсатор типа К50-35 на напряжение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U</m:t>
            </m:r>
          </m:e>
          <m:sub>
            <m:r>
              <w:rPr>
                <w:lang w:eastAsia="ru-RU"/>
              </w:rPr>
              <m:rPr>
                <m:nor m:val="on"/>
              </m:rPr>
              <m:t>раб</m:t>
            </m:r>
          </m:sub>
        </m:sSub>
        <m:r>
          <w:rPr>
            <w:rFonts w:ascii="Cambria Math" w:hAnsi="Cambria Math"/>
            <w:lang w:eastAsia="ru-RU"/>
          </w:rPr>
          <m:rPr/>
          <m:t>=10</m:t>
        </m:r>
      </m:oMath>
      <w:r>
        <w:rPr>
          <w:lang w:eastAsia="ru-RU"/>
        </w:rPr>
        <w:t xml:space="preserve">В с ёмкостью 1000 мкФ. При ёмкости конденсатора выпрямителя 1000 мкФ коэффициент пульсаций схемы:</w:t>
      </w:r>
      <w:r>
        <w:rPr>
          <w:lang w:eastAsia="ru-RU"/>
        </w:rPr>
      </w:r>
    </w:p>
    <w:p w14:paraId="119C2636" w14:textId="4DA85256">
      <w:pPr>
        <w:pBdr/>
        <w:spacing/>
        <w:ind/>
        <w:rPr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rPr/>
                <m:t>k</m:t>
              </m:r>
            </m:e>
            <m:sub>
              <m:r>
                <w:rPr>
                  <w:rFonts w:ascii="Cambria Math" w:hAnsi="Cambria Math"/>
                  <w:lang w:eastAsia="ru-RU"/>
                </w:rPr>
                <m:rPr/>
                <m:t>n</m:t>
              </m:r>
            </m:sub>
          </m:sSub>
          <m:r>
            <w:rPr>
              <w:rFonts w:ascii="Cambria Math" w:hAnsi="Cambria Math"/>
              <w:lang w:eastAsia="ru-RU"/>
            </w:rPr>
            <m:rPr/>
            <m:t>=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w:rPr>
                  <w:rFonts w:ascii="Cambria Math" w:hAnsi="Cambria Math"/>
                  <w:lang w:eastAsia="ru-RU"/>
                </w:rPr>
                <m:rPr/>
                <m:t>H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rPr/>
                    <m:t>C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rPr/>
                    <m:t>0</m:t>
                  </m:r>
                </m:sub>
              </m:sSub>
              <m:r>
                <w:rPr>
                  <w:rFonts w:ascii="Cambria Math" w:hAnsi="Cambria Math"/>
                  <w:lang w:eastAsia="ru-RU"/>
                </w:rPr>
                <m:rPr/>
                <m:t>⋅</m:t>
              </m:r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rPr/>
                    <m:t>r</m:t>
                  </m:r>
                </m:e>
                <m:sub>
                  <m:r>
                    <w:rPr>
                      <w:lang w:eastAsia="ru-RU"/>
                    </w:rPr>
                    <m:rPr>
                      <m:nor m:val="on"/>
                    </m:rPr>
                    <m:t>ф</m:t>
                  </m:r>
                </m:sub>
              </m:sSub>
            </m:den>
          </m:f>
          <m:r>
            <w:rPr>
              <w:rFonts w:ascii="Cambria Math" w:hAnsi="Cambria Math"/>
              <w:lang w:eastAsia="ru-RU"/>
            </w:rPr>
            <m:rPr/>
            <m:t>=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w:rPr>
                  <w:rFonts w:ascii="Cambria Math" w:hAnsi="Cambria Math"/>
                  <w:lang w:eastAsia="ru-RU"/>
                </w:rPr>
                <m:rPr/>
                <m:t>250</m:t>
              </m:r>
            </m:num>
            <m:den>
              <m:r>
                <w:rPr>
                  <w:rFonts w:ascii="Cambria Math" w:hAnsi="Cambria Math"/>
                  <w:lang w:eastAsia="ru-RU"/>
                </w:rPr>
                <m:rPr/>
                <m:t>1000⋅</m:t>
              </m:r>
              <m:r>
                <w:rPr>
                  <w:rFonts w:ascii="Cambria Math" w:hAnsi="Cambria Math"/>
                  <w:lang w:eastAsia="ru-RU"/>
                </w:rPr>
                <m:rPr>
                  <m:sty m:val="p"/>
                </m:rPr>
                <m:t>0,274</m:t>
              </m:r>
            </m:den>
          </m:f>
          <m:r>
            <w:rPr>
              <w:rFonts w:ascii="Cambria Math" w:hAnsi="Cambria Math"/>
              <w:lang w:eastAsia="ru-RU"/>
            </w:rPr>
            <m:rPr/>
            <m:t>≈</m:t>
          </m:r>
          <m:r>
            <w:rPr>
              <w:rFonts w:ascii="Cambria Math" w:hAnsi="Cambria Math"/>
              <w:lang w:eastAsia="ru-RU"/>
            </w:rPr>
            <m:rPr>
              <m:sty m:val="p"/>
            </m:rPr>
            <m:t>0,91 %</m:t>
          </m:r>
          <m:r>
            <w:rPr>
              <w:rFonts w:ascii="Cambria Math" w:hAnsi="Cambria Math"/>
              <w:lang w:eastAsia="ru-RU"/>
            </w:rPr>
            <m:rPr/>
            <m:t>,</m:t>
          </m:r>
        </m:oMath>
      </m:oMathPara>
      <w:r/>
      <w:r>
        <w:rPr>
          <w:lang w:eastAsia="ru-RU"/>
        </w:rPr>
      </w:r>
    </w:p>
    <w:p w14:paraId="2E72AD7A" w14:textId="77777777">
      <w:pPr>
        <w:pBdr/>
        <w:spacing/>
        <w:ind/>
        <w:rPr>
          <w:lang w:eastAsia="ru-RU"/>
        </w:rPr>
      </w:pPr>
      <w:r>
        <w:rPr>
          <w:lang w:eastAsia="ru-RU"/>
        </w:rPr>
        <w:t xml:space="preserve">что меньше допустимого значения 1,5 %, требуемого для схемы. Таким образом, выбранный конденсатор подходит с запасом.</w:t>
      </w:r>
      <w:r>
        <w:rPr>
          <w:lang w:eastAsia="ru-RU"/>
        </w:rPr>
      </w:r>
    </w:p>
    <w:p w14:paraId="667B1172" w14:textId="552A0BAD">
      <w:pPr>
        <w:pStyle w:val="707"/>
        <w:numPr>
          <w:ilvl w:val="0"/>
          <w:numId w:val="6"/>
        </w:numPr>
        <w:pBdr/>
        <w:spacing/>
        <w:ind w:firstLine="0" w:left="720"/>
        <w:rPr/>
      </w:pPr>
      <w:r>
        <w:t xml:space="preserve">Выбор трансформатора</w:t>
      </w:r>
      <w:r/>
    </w:p>
    <w:p w14:paraId="1A594085" w14:textId="64D76F7A">
      <w:pPr>
        <w:pBdr/>
        <w:spacing/>
        <w:ind/>
        <w:rPr>
          <w:lang w:eastAsia="ru-RU"/>
        </w:rPr>
      </w:pPr>
      <w:r>
        <w:rPr>
          <w:lang w:eastAsia="ru-RU"/>
        </w:rPr>
        <w:t xml:space="preserve">Выбираем трансформатор серии ТПП, рассчитанный на работу от сети с напряжением 127 В и частотой 400 Гц. По справочнику выбираем трансформатор ТПП-258-127-400, общая габаритная мощность которого 50 ВА превышает расчётную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P</m:t>
            </m:r>
          </m:e>
          <m:sub>
            <m:r>
              <w:rPr>
                <w:lang w:eastAsia="ru-RU"/>
              </w:rPr>
              <m:rPr>
                <m:nor m:val="on"/>
              </m:rPr>
              <m:t>тр</m:t>
            </m:r>
          </m:sub>
        </m:sSub>
        <m:r>
          <w:rPr>
            <w:rFonts w:ascii="Cambria Math" w:hAnsi="Cambria Math"/>
            <w:lang w:eastAsia="ru-RU"/>
          </w:rPr>
          <m:rPr/>
          <m:t>=</m:t>
        </m:r>
        <m:r>
          <w:rPr>
            <w:rFonts w:ascii="Cambria Math" w:hAnsi="Cambria Math"/>
            <w:lang w:eastAsia="ru-RU"/>
          </w:rPr>
          <m:rPr>
            <m:sty m:val="p"/>
          </m:rPr>
          <m:t>14,2</m:t>
        </m:r>
      </m:oMath>
      <w:r>
        <w:rPr>
          <w:lang w:eastAsia="ru-RU"/>
        </w:rPr>
        <w:t xml:space="preserve">Вт с большим запасом. Данные о напряжениях и токах на выводах его вторичных обмоток приведены в таблице 1.</w:t>
      </w:r>
      <w:r>
        <w:rPr>
          <w:lang w:eastAsia="ru-RU"/>
        </w:rPr>
      </w:r>
    </w:p>
    <w:p w14:paraId="6D0CFCB0" w14:textId="77777777">
      <w:pPr>
        <w:pBdr/>
        <w:spacing/>
        <w:ind/>
        <w:rPr>
          <w:lang w:eastAsia="ru-RU"/>
        </w:rPr>
      </w:pPr>
      <w:r>
        <w:rPr>
          <w:lang w:eastAsia="ru-RU"/>
        </w:rPr>
        <w:t xml:space="preserve">Таблица 1 – Данные вторичных обмоток трансформатора ТПП-258-127-400</w:t>
      </w:r>
      <w:r>
        <w:rPr>
          <w:lang w:eastAsia="ru-RU"/>
        </w:rPr>
      </w:r>
    </w:p>
    <w:tbl>
      <w:tblPr>
        <w:tblStyle w:val="713"/>
        <w:tblW w:w="9367" w:type="dxa"/>
        <w:tblBorders/>
        <w:tblLook w:val="04A0" w:firstRow="1" w:lastRow="0" w:firstColumn="1" w:lastColumn="0" w:noHBand="0" w:noVBand="1"/>
      </w:tblPr>
      <w:tblGrid>
        <w:gridCol w:w="4888"/>
        <w:gridCol w:w="2300"/>
        <w:gridCol w:w="2179"/>
      </w:tblGrid>
      <w:tr>
        <w:trPr>
          <w:trHeight w:val="649"/>
        </w:trPr>
        <w:tc>
          <w:tcPr>
            <w:tcBorders/>
            <w:tcW w:w="0" w:type="auto"/>
          </w:tcPr>
          <w:p w14:paraId="2646EBFE" w14:textId="77777777">
            <w:pPr>
              <w:pBdr/>
              <w:spacing/>
              <w:ind/>
              <w:rPr>
                <w:b/>
                <w:bCs/>
                <w:lang w:eastAsia="ru-RU"/>
              </w:rPr>
            </w:pPr>
            <w:r>
              <w:rPr>
                <w:b/>
                <w:bCs/>
                <w:lang w:eastAsia="ru-RU"/>
              </w:rPr>
              <w:t xml:space="preserve">Выводы обмоток</w:t>
            </w:r>
            <w:r>
              <w:rPr>
                <w:b/>
                <w:bCs/>
                <w:lang w:eastAsia="ru-RU"/>
              </w:rPr>
            </w:r>
          </w:p>
        </w:tc>
        <w:tc>
          <w:tcPr>
            <w:tcBorders/>
            <w:tcW w:w="0" w:type="auto"/>
          </w:tcPr>
          <w:p w14:paraId="09D83316" w14:textId="77777777">
            <w:pPr>
              <w:pBdr/>
              <w:spacing/>
              <w:ind/>
              <w:rPr>
                <w:b/>
                <w:bCs/>
                <w:lang w:eastAsia="ru-RU"/>
              </w:rPr>
            </w:pPr>
            <w:r>
              <w:rPr>
                <w:b/>
                <w:bCs/>
                <w:lang w:eastAsia="ru-RU"/>
              </w:rPr>
              <w:t xml:space="preserve">U, В</w:t>
            </w:r>
            <w:r>
              <w:rPr>
                <w:b/>
                <w:bCs/>
                <w:lang w:eastAsia="ru-RU"/>
              </w:rPr>
            </w:r>
          </w:p>
        </w:tc>
        <w:tc>
          <w:tcPr>
            <w:tcBorders/>
            <w:tcW w:w="0" w:type="auto"/>
          </w:tcPr>
          <w:p w14:paraId="462C953B" w14:textId="77777777">
            <w:pPr>
              <w:pBdr/>
              <w:spacing/>
              <w:ind/>
              <w:rPr>
                <w:b/>
                <w:bCs/>
                <w:lang w:eastAsia="ru-RU"/>
              </w:rPr>
            </w:pPr>
            <w:r>
              <w:rPr>
                <w:b/>
                <w:bCs/>
                <w:lang w:eastAsia="ru-RU"/>
              </w:rPr>
              <w:t xml:space="preserve">I, А</w:t>
            </w:r>
            <w:r>
              <w:rPr>
                <w:b/>
                <w:bCs/>
                <w:lang w:eastAsia="ru-RU"/>
              </w:rPr>
            </w:r>
          </w:p>
        </w:tc>
      </w:tr>
      <w:tr>
        <w:trPr>
          <w:trHeight w:val="634"/>
        </w:trPr>
        <w:tc>
          <w:tcPr>
            <w:tcBorders/>
            <w:tcW w:w="0" w:type="auto"/>
          </w:tcPr>
          <w:p w14:paraId="55C8358D" w14:textId="77777777">
            <w:pPr>
              <w:pBdr/>
              <w:spacing/>
              <w:ind/>
              <w:rPr>
                <w:lang w:eastAsia="ru-RU"/>
              </w:rPr>
            </w:pPr>
            <w:r>
              <w:rPr>
                <w:lang w:eastAsia="ru-RU"/>
              </w:rPr>
              <w:t xml:space="preserve">11-12</w:t>
            </w:r>
            <w:r>
              <w:rPr>
                <w:lang w:eastAsia="ru-RU"/>
              </w:rPr>
            </w:r>
          </w:p>
        </w:tc>
        <w:tc>
          <w:tcPr>
            <w:tcBorders/>
            <w:tcW w:w="0" w:type="auto"/>
          </w:tcPr>
          <w:p w14:paraId="7CBB53E3" w14:textId="77777777">
            <w:pPr>
              <w:pBdr/>
              <w:spacing/>
              <w:ind/>
              <w:rPr>
                <w:lang w:eastAsia="ru-RU"/>
              </w:rPr>
            </w:pPr>
            <w:r>
              <w:rPr>
                <w:lang w:eastAsia="ru-RU"/>
              </w:rPr>
              <w:t xml:space="preserve">2,5</w:t>
            </w:r>
            <w:r>
              <w:rPr>
                <w:lang w:eastAsia="ru-RU"/>
              </w:rPr>
            </w:r>
          </w:p>
        </w:tc>
        <w:tc>
          <w:tcPr>
            <w:tcBorders/>
            <w:tcW w:w="0" w:type="auto"/>
          </w:tcPr>
          <w:p w14:paraId="398E1A5C" w14:textId="77777777">
            <w:pPr>
              <w:pBdr/>
              <w:spacing/>
              <w:ind/>
              <w:rPr>
                <w:lang w:eastAsia="ru-RU"/>
              </w:rPr>
            </w:pPr>
            <w:r>
              <w:rPr>
                <w:lang w:eastAsia="ru-RU"/>
              </w:rPr>
              <w:t xml:space="preserve">4</w:t>
            </w:r>
            <w:r>
              <w:rPr>
                <w:lang w:eastAsia="ru-RU"/>
              </w:rPr>
            </w:r>
          </w:p>
        </w:tc>
      </w:tr>
      <w:tr>
        <w:trPr>
          <w:trHeight w:val="649"/>
        </w:trPr>
        <w:tc>
          <w:tcPr>
            <w:tcBorders/>
            <w:tcW w:w="0" w:type="auto"/>
          </w:tcPr>
          <w:p w14:paraId="66BD8864" w14:textId="77777777">
            <w:pPr>
              <w:pBdr/>
              <w:spacing/>
              <w:ind/>
              <w:rPr>
                <w:lang w:eastAsia="ru-RU"/>
              </w:rPr>
            </w:pPr>
            <w:r>
              <w:rPr>
                <w:lang w:eastAsia="ru-RU"/>
              </w:rPr>
              <w:t xml:space="preserve">13-14</w:t>
            </w:r>
            <w:r>
              <w:rPr>
                <w:lang w:eastAsia="ru-RU"/>
              </w:rPr>
            </w:r>
          </w:p>
        </w:tc>
        <w:tc>
          <w:tcPr>
            <w:tcBorders/>
            <w:tcW w:w="0" w:type="auto"/>
          </w:tcPr>
          <w:p w14:paraId="10264F1B" w14:textId="77777777">
            <w:pPr>
              <w:pBdr/>
              <w:spacing/>
              <w:ind/>
              <w:rPr>
                <w:lang w:eastAsia="ru-RU"/>
              </w:rPr>
            </w:pPr>
            <w:r>
              <w:rPr>
                <w:lang w:eastAsia="ru-RU"/>
              </w:rPr>
              <w:t xml:space="preserve">2,5</w:t>
            </w:r>
            <w:r>
              <w:rPr>
                <w:lang w:eastAsia="ru-RU"/>
              </w:rPr>
            </w:r>
          </w:p>
        </w:tc>
        <w:tc>
          <w:tcPr>
            <w:tcBorders/>
            <w:tcW w:w="0" w:type="auto"/>
          </w:tcPr>
          <w:p w14:paraId="28B56C11" w14:textId="77777777">
            <w:pPr>
              <w:pBdr/>
              <w:spacing/>
              <w:ind/>
              <w:rPr>
                <w:lang w:eastAsia="ru-RU"/>
              </w:rPr>
            </w:pPr>
            <w:r>
              <w:rPr>
                <w:lang w:eastAsia="ru-RU"/>
              </w:rPr>
              <w:t xml:space="preserve">4</w:t>
            </w:r>
            <w:r>
              <w:rPr>
                <w:lang w:eastAsia="ru-RU"/>
              </w:rPr>
            </w:r>
          </w:p>
        </w:tc>
      </w:tr>
      <w:tr>
        <w:trPr>
          <w:trHeight w:val="634"/>
        </w:trPr>
        <w:tc>
          <w:tcPr>
            <w:tcBorders/>
            <w:tcW w:w="0" w:type="auto"/>
          </w:tcPr>
          <w:p w14:paraId="324DD844" w14:textId="77777777">
            <w:pPr>
              <w:pBdr/>
              <w:spacing/>
              <w:ind/>
              <w:rPr>
                <w:lang w:eastAsia="ru-RU"/>
              </w:rPr>
            </w:pPr>
            <w:r>
              <w:rPr>
                <w:lang w:eastAsia="ru-RU"/>
              </w:rPr>
              <w:t xml:space="preserve">15-16</w:t>
            </w:r>
            <w:r>
              <w:rPr>
                <w:lang w:eastAsia="ru-RU"/>
              </w:rPr>
            </w:r>
          </w:p>
        </w:tc>
        <w:tc>
          <w:tcPr>
            <w:tcBorders/>
            <w:tcW w:w="0" w:type="auto"/>
          </w:tcPr>
          <w:p w14:paraId="6F6E7E32" w14:textId="77777777">
            <w:pPr>
              <w:pBdr/>
              <w:spacing/>
              <w:ind/>
              <w:rPr>
                <w:lang w:eastAsia="ru-RU"/>
              </w:rPr>
            </w:pPr>
            <w:r>
              <w:rPr>
                <w:lang w:eastAsia="ru-RU"/>
              </w:rPr>
              <w:t xml:space="preserve">5</w:t>
            </w:r>
            <w:r>
              <w:rPr>
                <w:lang w:eastAsia="ru-RU"/>
              </w:rPr>
            </w:r>
          </w:p>
        </w:tc>
        <w:tc>
          <w:tcPr>
            <w:tcBorders/>
            <w:tcW w:w="0" w:type="auto"/>
          </w:tcPr>
          <w:p w14:paraId="7CEC27AA" w14:textId="77777777">
            <w:pPr>
              <w:pBdr/>
              <w:spacing/>
              <w:ind/>
              <w:rPr>
                <w:lang w:eastAsia="ru-RU"/>
              </w:rPr>
            </w:pPr>
            <w:r>
              <w:rPr>
                <w:lang w:eastAsia="ru-RU"/>
              </w:rPr>
              <w:t xml:space="preserve">4</w:t>
            </w:r>
            <w:r>
              <w:rPr>
                <w:lang w:eastAsia="ru-RU"/>
              </w:rPr>
            </w:r>
          </w:p>
        </w:tc>
      </w:tr>
      <w:tr>
        <w:trPr>
          <w:trHeight w:val="649"/>
        </w:trPr>
        <w:tc>
          <w:tcPr>
            <w:tcBorders/>
            <w:tcW w:w="0" w:type="auto"/>
          </w:tcPr>
          <w:p w14:paraId="369934A1" w14:textId="77777777">
            <w:pPr>
              <w:pBdr/>
              <w:spacing/>
              <w:ind/>
              <w:rPr>
                <w:lang w:eastAsia="ru-RU"/>
              </w:rPr>
            </w:pPr>
            <w:r>
              <w:rPr>
                <w:lang w:eastAsia="ru-RU"/>
              </w:rPr>
              <w:t xml:space="preserve">17-18</w:t>
            </w:r>
            <w:r>
              <w:rPr>
                <w:lang w:eastAsia="ru-RU"/>
              </w:rPr>
            </w:r>
          </w:p>
        </w:tc>
        <w:tc>
          <w:tcPr>
            <w:tcBorders/>
            <w:tcW w:w="0" w:type="auto"/>
          </w:tcPr>
          <w:p w14:paraId="2E84E3A6" w14:textId="77777777">
            <w:pPr>
              <w:pBdr/>
              <w:spacing/>
              <w:ind/>
              <w:rPr>
                <w:lang w:eastAsia="ru-RU"/>
              </w:rPr>
            </w:pPr>
            <w:r>
              <w:rPr>
                <w:lang w:eastAsia="ru-RU"/>
              </w:rPr>
              <w:t xml:space="preserve">5</w:t>
            </w:r>
            <w:r>
              <w:rPr>
                <w:lang w:eastAsia="ru-RU"/>
              </w:rPr>
            </w:r>
          </w:p>
        </w:tc>
        <w:tc>
          <w:tcPr>
            <w:tcBorders/>
            <w:tcW w:w="0" w:type="auto"/>
          </w:tcPr>
          <w:p w14:paraId="3B1E2502" w14:textId="77777777">
            <w:pPr>
              <w:pBdr/>
              <w:spacing/>
              <w:ind/>
              <w:rPr>
                <w:lang w:eastAsia="ru-RU"/>
              </w:rPr>
            </w:pPr>
            <w:r>
              <w:rPr>
                <w:lang w:eastAsia="ru-RU"/>
              </w:rPr>
              <w:t xml:space="preserve">4</w:t>
            </w:r>
            <w:r>
              <w:rPr>
                <w:lang w:eastAsia="ru-RU"/>
              </w:rPr>
            </w:r>
          </w:p>
        </w:tc>
      </w:tr>
      <w:tr>
        <w:trPr>
          <w:trHeight w:val="634"/>
        </w:trPr>
        <w:tc>
          <w:tcPr>
            <w:tcBorders/>
            <w:tcW w:w="0" w:type="auto"/>
          </w:tcPr>
          <w:p w14:paraId="25DD71A4" w14:textId="77777777">
            <w:pPr>
              <w:pBdr/>
              <w:spacing/>
              <w:ind/>
              <w:rPr>
                <w:lang w:eastAsia="ru-RU"/>
              </w:rPr>
            </w:pPr>
            <w:r>
              <w:rPr>
                <w:lang w:eastAsia="ru-RU"/>
              </w:rPr>
              <w:t xml:space="preserve">19-20</w:t>
            </w:r>
            <w:r>
              <w:rPr>
                <w:lang w:eastAsia="ru-RU"/>
              </w:rPr>
            </w:r>
          </w:p>
        </w:tc>
        <w:tc>
          <w:tcPr>
            <w:tcBorders/>
            <w:tcW w:w="0" w:type="auto"/>
          </w:tcPr>
          <w:p w14:paraId="3B5D587A" w14:textId="77777777">
            <w:pPr>
              <w:pBdr/>
              <w:spacing/>
              <w:ind/>
              <w:rPr>
                <w:lang w:eastAsia="ru-RU"/>
              </w:rPr>
            </w:pPr>
            <w:r>
              <w:rPr>
                <w:lang w:eastAsia="ru-RU"/>
              </w:rPr>
              <w:t xml:space="preserve">6,3</w:t>
            </w:r>
            <w:r>
              <w:rPr>
                <w:lang w:eastAsia="ru-RU"/>
              </w:rPr>
            </w:r>
          </w:p>
        </w:tc>
        <w:tc>
          <w:tcPr>
            <w:tcBorders/>
            <w:tcW w:w="0" w:type="auto"/>
          </w:tcPr>
          <w:p w14:paraId="07180722" w14:textId="77777777">
            <w:pPr>
              <w:pBdr/>
              <w:spacing/>
              <w:ind/>
              <w:rPr>
                <w:lang w:eastAsia="ru-RU"/>
              </w:rPr>
            </w:pPr>
            <w:r>
              <w:rPr>
                <w:lang w:eastAsia="ru-RU"/>
              </w:rPr>
              <w:t xml:space="preserve">4</w:t>
            </w:r>
            <w:r>
              <w:rPr>
                <w:lang w:eastAsia="ru-RU"/>
              </w:rPr>
            </w:r>
          </w:p>
        </w:tc>
      </w:tr>
      <w:tr>
        <w:trPr>
          <w:trHeight w:val="634"/>
        </w:trPr>
        <w:tc>
          <w:tcPr>
            <w:tcBorders/>
            <w:tcW w:w="0" w:type="auto"/>
          </w:tcPr>
          <w:p w14:paraId="1ACB4BD7" w14:textId="77777777">
            <w:pPr>
              <w:pBdr/>
              <w:spacing/>
              <w:ind/>
              <w:rPr>
                <w:lang w:eastAsia="ru-RU"/>
              </w:rPr>
            </w:pPr>
            <w:r>
              <w:rPr>
                <w:lang w:eastAsia="ru-RU"/>
              </w:rPr>
              <w:t xml:space="preserve">21-22</w:t>
            </w:r>
            <w:r>
              <w:rPr>
                <w:lang w:eastAsia="ru-RU"/>
              </w:rPr>
            </w:r>
          </w:p>
        </w:tc>
        <w:tc>
          <w:tcPr>
            <w:tcBorders/>
            <w:tcW w:w="0" w:type="auto"/>
          </w:tcPr>
          <w:p w14:paraId="042932E7" w14:textId="77777777">
            <w:pPr>
              <w:pBdr/>
              <w:spacing/>
              <w:ind/>
              <w:rPr>
                <w:lang w:eastAsia="ru-RU"/>
              </w:rPr>
            </w:pPr>
            <w:r>
              <w:rPr>
                <w:lang w:eastAsia="ru-RU"/>
              </w:rPr>
              <w:t xml:space="preserve">6,3</w:t>
            </w:r>
            <w:r>
              <w:rPr>
                <w:lang w:eastAsia="ru-RU"/>
              </w:rPr>
            </w:r>
          </w:p>
        </w:tc>
        <w:tc>
          <w:tcPr>
            <w:tcBorders/>
            <w:tcW w:w="0" w:type="auto"/>
          </w:tcPr>
          <w:p w14:paraId="3B927972" w14:textId="77777777">
            <w:pPr>
              <w:pBdr/>
              <w:spacing/>
              <w:ind/>
              <w:rPr>
                <w:lang w:eastAsia="ru-RU"/>
              </w:rPr>
            </w:pPr>
            <w:r>
              <w:rPr>
                <w:lang w:eastAsia="ru-RU"/>
              </w:rPr>
              <w:t xml:space="preserve">4</w:t>
            </w:r>
            <w:r>
              <w:rPr>
                <w:lang w:eastAsia="ru-RU"/>
              </w:rPr>
            </w:r>
          </w:p>
        </w:tc>
      </w:tr>
    </w:tbl>
    <w:p w14:paraId="17253F05" w14:textId="5877CC1D">
      <w:pPr>
        <w:pBdr/>
        <w:spacing/>
        <w:ind/>
        <w:rPr>
          <w:lang w:eastAsia="ru-RU"/>
        </w:rPr>
      </w:pPr>
      <w:r>
        <w:rPr>
          <w:lang w:eastAsia="ru-RU"/>
        </w:rPr>
        <w:t xml:space="preserve">Для получения требуемого напряжения вторичной обмотки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2</m:t>
            </m:r>
          </m:sub>
        </m:sSub>
        <m:r>
          <w:rPr>
            <w:rFonts w:ascii="Cambria Math" w:hAnsi="Cambria Math"/>
            <w:lang w:eastAsia="ru-RU"/>
          </w:rPr>
          <m:rPr/>
          <m:t>≈</m:t>
        </m:r>
        <m:r>
          <w:rPr>
            <w:rFonts w:ascii="Cambria Math" w:hAnsi="Cambria Math"/>
            <w:lang w:eastAsia="ru-RU"/>
          </w:rPr>
          <m:rPr>
            <m:sty m:val="p"/>
          </m:rPr>
          <m:t>4,2</m:t>
        </m:r>
      </m:oMath>
      <w:r>
        <w:rPr>
          <w:lang w:eastAsia="ru-RU"/>
        </w:rPr>
        <w:t xml:space="preserve">В выбираем обмотку 15–16  с напряжением 5 В и допустимым током 4 А. Незначительное превышение стандартного напряжения над расчётным компенсируется заложенным коэффициентом запаса </w:t>
      </w:r>
      <m:oMath>
        <m:r>
          <w:rPr>
            <w:rFonts w:ascii="Cambria Math" w:hAnsi="Cambria Math"/>
            <w:lang w:eastAsia="ru-RU"/>
          </w:rPr>
          <m:rPr/>
          <m:t>α=</m:t>
        </m:r>
        <m:r>
          <w:rPr>
            <w:rFonts w:ascii="Cambria Math" w:hAnsi="Cambria Math"/>
            <w:lang w:eastAsia="ru-RU"/>
          </w:rPr>
          <m:rPr>
            <m:sty m:val="p"/>
          </m:rPr>
          <m:t>0,1</m:t>
        </m:r>
      </m:oMath>
      <w:r>
        <w:rPr>
          <w:lang w:eastAsia="ru-RU"/>
        </w:rPr>
        <w:t xml:space="preserve">и приведёт лишь к небольшому повышению выходного напряжения, что допустимо.</w:t>
      </w:r>
      <w:r>
        <w:rPr>
          <w:lang w:eastAsia="ru-RU"/>
        </w:rPr>
      </w:r>
    </w:p>
    <w:p w14:paraId="0AEF6761" w14:textId="25A63528">
      <w:pPr>
        <w:pBdr/>
        <w:spacing/>
        <w:ind/>
        <w:rPr>
          <w:lang w:eastAsia="ru-RU"/>
        </w:rPr>
      </w:pPr>
      <w:r>
        <w:rPr>
          <w:lang w:eastAsia="ru-RU"/>
        </w:rPr>
        <w:t xml:space="preserve">Параметры выбранного трансформатора: </w:t>
      </w:r>
      <m:oMath>
        <m:r>
          <w:rPr>
            <w:rFonts w:ascii="Cambria Math" w:hAnsi="Cambria Math"/>
            <w:lang w:eastAsia="ru-RU"/>
          </w:rPr>
          <m:rPr/>
          <m:t>P=50</m:t>
        </m:r>
      </m:oMath>
      <w:r>
        <w:rPr>
          <w:lang w:eastAsia="ru-RU"/>
        </w:rPr>
        <w:t xml:space="preserve">ВА;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I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1</m:t>
            </m:r>
          </m:sub>
        </m:sSub>
        <m:r>
          <w:rPr>
            <w:rFonts w:ascii="Cambria Math" w:hAnsi="Cambria Math"/>
            <w:lang w:eastAsia="ru-RU"/>
          </w:rPr>
          <m:rPr/>
          <m:t>=</m:t>
        </m:r>
        <m:r>
          <w:rPr>
            <w:rFonts w:ascii="Cambria Math" w:hAnsi="Cambria Math"/>
            <w:lang w:eastAsia="ru-RU"/>
          </w:rPr>
          <m:rPr>
            <m:sty m:val="p"/>
          </m:rPr>
          <m:t>0,39</m:t>
        </m:r>
      </m:oMath>
      <w:r>
        <w:rPr>
          <w:lang w:eastAsia="ru-RU"/>
        </w:rPr>
        <w:t xml:space="preserve">А;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I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2</m:t>
            </m:r>
          </m:sub>
        </m:sSub>
        <m:r>
          <w:rPr>
            <w:rFonts w:ascii="Cambria Math" w:hAnsi="Cambria Math"/>
            <w:lang w:eastAsia="ru-RU"/>
          </w:rPr>
          <m:rPr/>
          <m:t>=4</m:t>
        </m:r>
      </m:oMath>
      <w:r>
        <w:rPr>
          <w:lang w:eastAsia="ru-RU"/>
        </w:rPr>
        <w:t xml:space="preserve">А (по выбранной обмотке).</w:t>
      </w:r>
      <w:r>
        <w:rPr>
          <w:lang w:eastAsia="ru-RU"/>
        </w:rPr>
      </w:r>
    </w:p>
    <w:p w14:paraId="1D5DAF6F" w14:textId="77777777">
      <w:pPr>
        <w:pBdr/>
        <w:spacing/>
        <w:ind/>
        <w:rPr>
          <w:lang w:eastAsia="ru-RU"/>
        </w:rPr>
      </w:pPr>
      <w:r>
        <w:rPr>
          <w:lang w:eastAsia="ru-RU"/>
        </w:rPr>
        <w:t xml:space="preserve">Электрическая принципиальная схема выбранного трансформатора представлена на рисунке 4.</w:t>
      </w:r>
      <w:r>
        <w:rPr>
          <w:lang w:eastAsia="ru-RU"/>
        </w:rPr>
      </w:r>
    </w:p>
    <w:p w14:paraId="3E6A4285" w14:textId="0CC914B2">
      <w:pPr>
        <w:pBdr/>
        <w:spacing/>
        <w:ind/>
        <w:rPr>
          <w:lang w:eastAsia="ru-RU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15064" cy="2286000"/>
                <wp:effectExtent l="0" t="0" r="0" b="0"/>
                <wp:docPr id="12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125934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424328" cy="22899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26.38pt;height:180.00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lang w:eastAsia="ru-RU"/>
        </w:rPr>
      </w:r>
    </w:p>
    <w:p w14:paraId="2E1FFBD5" w14:textId="77777777">
      <w:pPr>
        <w:pBdr/>
        <w:spacing/>
        <w:ind/>
        <w:rPr>
          <w:lang w:eastAsia="ru-RU"/>
        </w:rPr>
      </w:pPr>
      <w:r>
        <w:rPr>
          <w:lang w:eastAsia="ru-RU"/>
        </w:rPr>
        <w:t xml:space="preserve">Рисунок 4 – Принципиальная схема трансформатора ТПП-258-127-400</w:t>
      </w:r>
      <w:r>
        <w:rPr>
          <w:lang w:eastAsia="ru-RU"/>
        </w:rPr>
      </w:r>
    </w:p>
    <w:p w14:paraId="0D5246D5" w14:textId="7E9D173F">
      <w:pPr>
        <w:pBdr/>
        <w:spacing/>
        <w:ind/>
        <w:rPr/>
      </w:pPr>
      <w:r>
        <w:t xml:space="preserve">Эквивалентная схема выпрямителя</w:t>
      </w:r>
      <w:r/>
    </w:p>
    <w:p w14:paraId="28741792" w14:textId="29809F34">
      <w:pPr>
        <w:pBdr/>
        <w:spacing/>
        <w:ind/>
        <w:rPr>
          <w:lang w:eastAsia="ru-RU"/>
        </w:rPr>
      </w:pPr>
      <w:r>
        <w:rPr>
          <w:lang w:eastAsia="ru-RU"/>
        </w:rPr>
        <w:t xml:space="preserve">Составим эквивалентную схему для построенной схемы выпрямителя. Для этого заменим каждый диод его эквивалентом: идеальный диод последовательно с дифференциальным сопротивлением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r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VD</m:t>
            </m:r>
          </m:sub>
        </m:sSub>
      </m:oMath>
      <w:r>
        <w:rPr>
          <w:lang w:eastAsia="ru-RU"/>
        </w:rPr>
        <w:t xml:space="preserve">. Трансформатор представим как идеальный источник синусоидального напряжения с действующим значением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2</m:t>
            </m:r>
          </m:sub>
        </m:sSub>
      </m:oMath>
      <w:r>
        <w:rPr>
          <w:lang w:eastAsia="ru-RU"/>
        </w:rPr>
        <w:t xml:space="preserve">, последовательно с активным сопротивлением обмотки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r</m:t>
            </m:r>
          </m:e>
          <m:sub>
            <m:r>
              <w:rPr>
                <w:lang w:eastAsia="ru-RU"/>
              </w:rPr>
              <m:rPr>
                <m:nor m:val="on"/>
              </m:rPr>
              <m:t>тр</m:t>
            </m:r>
          </m:sub>
        </m:sSub>
      </m:oMath>
      <w:r>
        <w:rPr>
          <w:lang w:eastAsia="ru-RU"/>
        </w:rPr>
        <w:t xml:space="preserve">и индуктивностью рассеяния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L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S</m:t>
            </m:r>
          </m:sub>
        </m:sSub>
      </m:oMath>
      <w:r>
        <w:rPr>
          <w:lang w:eastAsia="ru-RU"/>
        </w:rPr>
        <w:t xml:space="preserve">. Параллельно нагрузке включён конденсатор фильтра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C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0</m:t>
            </m:r>
          </m:sub>
        </m:sSub>
      </m:oMath>
      <w:r>
        <w:rPr>
          <w:lang w:eastAsia="ru-RU"/>
        </w:rPr>
        <w:t xml:space="preserve">. Полученная эквивалентная схема приведена на рисунке 5.</w:t>
      </w:r>
      <w:r>
        <w:rPr>
          <w:lang w:eastAsia="ru-RU"/>
        </w:rPr>
      </w:r>
    </w:p>
    <w:p w14:paraId="6369C497" w14:textId="77777777">
      <w:pPr>
        <w:pBdr/>
        <w:spacing/>
        <w:ind/>
        <w:rPr>
          <w:lang w:eastAsia="ru-RU"/>
        </w:rPr>
      </w:pPr>
      <w:r>
        <w:rPr>
          <w:lang w:eastAsia="ru-RU"/>
        </w:rPr>
      </w:r>
      <w:r>
        <w:rPr>
          <w:lang w:eastAsia="ru-RU"/>
        </w:rPr>
      </w:r>
    </w:p>
    <w:p w14:paraId="6A0BF395" w14:textId="678C91BD">
      <w:pPr>
        <w:pBdr/>
        <w:spacing/>
        <w:ind/>
        <w:jc w:val="center"/>
        <w:rPr>
          <w:lang w:eastAsia="ru-RU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712689" cy="1476375"/>
                <wp:effectExtent l="0" t="0" r="0" b="0"/>
                <wp:docPr id="13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2722440" cy="14816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213.60pt;height:116.2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lang w:eastAsia="ru-RU"/>
        </w:rPr>
      </w:r>
    </w:p>
    <w:p w14:paraId="2D8F4743" w14:textId="72412588">
      <w:pPr>
        <w:pBdr/>
        <w:spacing/>
        <w:ind/>
        <w:jc w:val="center"/>
        <w:rPr>
          <w:lang w:eastAsia="ru-RU"/>
        </w:rPr>
      </w:pPr>
      <w:r>
        <w:rPr>
          <w:lang w:eastAsia="ru-RU"/>
        </w:rPr>
        <w:t xml:space="preserve">Рисунок 5 – </w:t>
      </w:r>
      <w:r>
        <w:rPr>
          <w:rStyle w:val="702"/>
          <w:lang w:eastAsia="ru-RU"/>
        </w:rPr>
        <w:t xml:space="preserve">Эквивалентная схема выпрямителя</w:t>
      </w:r>
      <w:r>
        <w:rPr>
          <w:lang w:eastAsia="ru-RU"/>
        </w:rPr>
      </w:r>
    </w:p>
    <w:p w14:paraId="0963E384" w14:textId="61923742">
      <w:pPr>
        <w:pStyle w:val="707"/>
        <w:numPr>
          <w:ilvl w:val="0"/>
          <w:numId w:val="6"/>
        </w:numPr>
        <w:pBdr/>
        <w:tabs>
          <w:tab w:val="left" w:leader="none" w:pos="720"/>
        </w:tabs>
        <w:spacing/>
        <w:ind w:firstLine="0" w:left="720"/>
        <w:rPr>
          <w:lang w:eastAsia="ru-RU"/>
        </w:rPr>
      </w:pPr>
      <w:r>
        <w:rPr>
          <w:lang w:eastAsia="ru-RU"/>
        </w:rPr>
        <w:t xml:space="preserve">Временные характеристики</w:t>
      </w:r>
      <w:r>
        <w:rPr>
          <w:lang w:eastAsia="ru-RU"/>
        </w:rPr>
      </w:r>
    </w:p>
    <w:p w14:paraId="581C0622" w14:textId="587267D7">
      <w:pPr>
        <w:pBdr/>
        <w:spacing/>
        <w:ind/>
        <w:rPr>
          <w:lang w:val="en-US" w:eastAsia="ru-RU"/>
        </w:rPr>
      </w:pPr>
      <w:r>
        <w:rPr>
          <w:lang w:eastAsia="ru-RU"/>
        </w:rPr>
        <w:t xml:space="preserve">Построим характеристику «вход-выход» для входного и выходного напряжения (рисунок 6). Под входным напряжением понимаем мгновенное значение напряжения на вторичной обмотке трансформатора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u</m:t>
            </m:r>
          </m:e>
          <m:sub>
            <m:r>
              <w:rPr>
                <w:lang w:eastAsia="ru-RU"/>
              </w:rPr>
              <m:rPr>
                <m:nor m:val="on"/>
              </m:rPr>
              <m:t>вх</m:t>
            </m:r>
          </m:sub>
        </m:sSub>
        <m:r>
          <w:rPr>
            <w:rFonts w:ascii="Cambria Math" w:hAnsi="Cambria Math"/>
            <w:lang w:eastAsia="ru-RU"/>
          </w:rPr>
          <m:rPr/>
          <m:t>(t)=</m:t>
        </m:r>
        <m:rad>
          <m:radPr>
            <m:degHide m:val="on"/>
            <m:ctrlPr>
              <w:rPr>
                <w:rFonts w:ascii="Cambria Math" w:hAnsi="Cambria Math"/>
                <w:lang w:eastAsia="ru-RU"/>
              </w:rPr>
            </m:ctrlPr>
          </m:radPr>
          <m:deg>
            <m:r>
              <w:rPr>
                <w:rFonts w:ascii="Cambria Math" w:hAnsi="Cambria Math" w:eastAsia="Cambria Math" w:cs="Cambria Math"/>
              </w:rPr>
              <m:rPr/>
              <m:t/>
            </m:r>
          </m:deg>
          <m:e>
            <m:r>
              <w:rPr>
                <w:rFonts w:ascii="Cambria Math" w:hAnsi="Cambria Math"/>
                <w:lang w:eastAsia="ru-RU"/>
              </w:rPr>
              <m:rPr/>
              <m:t>2</m:t>
            </m:r>
          </m:e>
        </m:rad>
        <m:r>
          <w:rPr>
            <w:rFonts w:ascii="Cambria Math" w:hAnsi="Cambria Math"/>
            <w:lang w:eastAsia="ru-RU"/>
          </w:rPr>
          <m:rPr/>
          <m:t>⋅</m:t>
        </m:r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2</m:t>
            </m:r>
          </m:sub>
        </m:sSub>
        <m:r>
          <w:rPr>
            <w:rFonts w:ascii="Cambria Math" w:hAnsi="Cambria Math"/>
            <w:lang w:eastAsia="ru-RU"/>
          </w:rPr>
          <m:rPr/>
          <m:t>⋅</m:t>
        </m:r>
        <m:r>
          <w:rPr>
            <w:rFonts w:ascii="Cambria Math" w:hAnsi="Cambria Math"/>
            <w:lang w:eastAsia="ru-RU"/>
          </w:rPr>
          <m:rPr>
            <m:sty m:val="p"/>
          </m:rPr>
          <m:t>sin</m:t>
        </m:r>
        <m:r>
          <w:rPr>
            <w:rFonts w:ascii="Cambria Math" w:hAnsi="Cambria Math"/>
            <w:lang w:eastAsia="ru-RU"/>
          </w:rPr>
          <m:rPr/>
          <m:t>⁡(2π</m:t>
        </m:r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f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c</m:t>
            </m:r>
          </m:sub>
        </m:sSub>
        <m:r>
          <w:rPr>
            <w:rFonts w:ascii="Cambria Math" w:hAnsi="Cambria Math"/>
            <w:lang w:eastAsia="ru-RU"/>
          </w:rPr>
          <m:rPr/>
          <m:t>t)</m:t>
        </m:r>
      </m:oMath>
      <w:r>
        <w:rPr>
          <w:lang w:eastAsia="ru-RU"/>
        </w:rPr>
        <w:t xml:space="preserve">. Выходное напряжение формируется мостовым выпрямителем: при модуле входного напряжения, превышающем пороговое значение </w:t>
      </w:r>
      <m:oMath>
        <m:r>
          <w:rPr>
            <w:rFonts w:ascii="Cambria Math" w:hAnsi="Cambria Math"/>
            <w:lang w:eastAsia="ru-RU"/>
          </w:rPr>
          <m:rPr/>
          <m:t>2</m:t>
        </m:r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U</m:t>
            </m:r>
          </m:e>
          <m:sub>
            <m:r>
              <w:rPr>
                <w:lang w:eastAsia="ru-RU"/>
              </w:rPr>
              <m:rPr>
                <m:nor m:val="on"/>
              </m:rPr>
              <m:t>пр</m:t>
            </m:r>
          </m:sub>
        </m:sSub>
        <m:r>
          <w:rPr>
            <w:rFonts w:ascii="Cambria Math" w:hAnsi="Cambria Math"/>
            <w:lang w:eastAsia="ru-RU"/>
          </w:rPr>
          <m:rPr/>
          <m:t>+</m:t>
        </m:r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I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0</m:t>
            </m:r>
          </m:sub>
        </m:sSub>
        <m:r>
          <w:rPr>
            <w:rFonts w:ascii="Cambria Math" w:hAnsi="Cambria Math"/>
            <w:lang w:eastAsia="ru-RU"/>
          </w:rPr>
          <m:rPr/>
          <m:t>⋅</m:t>
        </m:r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r</m:t>
            </m:r>
          </m:e>
          <m:sub>
            <m:r>
              <w:rPr>
                <w:lang w:eastAsia="ru-RU"/>
              </w:rPr>
              <m:rPr>
                <m:nor m:val="on"/>
              </m:rPr>
              <m:t>ф</m:t>
            </m:r>
          </m:sub>
        </m:sSub>
      </m:oMath>
      <w:r>
        <w:rPr>
          <w:lang w:eastAsia="ru-RU"/>
        </w:rPr>
        <w:t xml:space="preserve">, через два открытых диода ток поступает в нагрузку, и </w:t>
      </w:r>
      <w:r>
        <w:rPr>
          <w:lang w:eastAsia="ru-RU"/>
        </w:rPr>
        <w:t xml:space="preserve">выходное напряжение равно </w:t>
      </w:r>
      <m:oMath>
        <m:r>
          <w:rPr>
            <w:rFonts w:ascii="Cambria Math" w:hAnsi="Cambria Math"/>
            <w:lang w:eastAsia="ru-RU"/>
          </w:rPr>
          <m:rPr>
            <m:sty m:val="p"/>
          </m:rPr>
          <m:t>∣</m:t>
        </m:r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u</m:t>
            </m:r>
          </m:e>
          <m:sub>
            <m:r>
              <w:rPr>
                <w:lang w:eastAsia="ru-RU"/>
              </w:rPr>
              <m:rPr>
                <m:nor m:val="on"/>
              </m:rPr>
              <m:t>вх</m:t>
            </m:r>
          </m:sub>
        </m:sSub>
        <m:r>
          <w:rPr>
            <w:rFonts w:ascii="Cambria Math" w:hAnsi="Cambria Math"/>
            <w:lang w:eastAsia="ru-RU"/>
          </w:rPr>
          <m:rPr>
            <m:sty m:val="p"/>
          </m:rPr>
          <m:t>∣</m:t>
        </m:r>
        <m:r>
          <w:rPr>
            <w:rFonts w:ascii="Cambria Math" w:hAnsi="Cambria Math"/>
            <w:lang w:eastAsia="ru-RU"/>
          </w:rPr>
          <m:rPr/>
          <m:t>-2</m:t>
        </m:r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U</m:t>
            </m:r>
          </m:e>
          <m:sub>
            <m:r>
              <w:rPr>
                <w:lang w:eastAsia="ru-RU"/>
              </w:rPr>
              <m:rPr>
                <m:nor m:val="on"/>
              </m:rPr>
              <m:t>пр</m:t>
            </m:r>
          </m:sub>
        </m:sSub>
        <m:r>
          <w:rPr>
            <w:rFonts w:ascii="Cambria Math" w:hAnsi="Cambria Math"/>
            <w:lang w:eastAsia="ru-RU"/>
          </w:rPr>
          <m:rPr/>
          <m:t>-</m:t>
        </m:r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I</m:t>
            </m:r>
          </m:e>
          <m:sub>
            <m:r>
              <w:rPr>
                <w:rFonts w:ascii="Cambria Math" w:hAnsi="Cambria Math"/>
                <w:lang w:eastAsia="ru-RU"/>
              </w:rPr>
              <m:rPr/>
              <m:t>0</m:t>
            </m:r>
          </m:sub>
        </m:sSub>
        <m:r>
          <w:rPr>
            <w:rFonts w:ascii="Cambria Math" w:hAnsi="Cambria Math"/>
            <w:lang w:eastAsia="ru-RU"/>
          </w:rPr>
          <m:rPr/>
          <m:t>⋅</m:t>
        </m:r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rPr/>
              <m:t>r</m:t>
            </m:r>
          </m:e>
          <m:sub>
            <m:r>
              <w:rPr>
                <w:lang w:eastAsia="ru-RU"/>
              </w:rPr>
              <m:rPr>
                <m:nor m:val="on"/>
              </m:rPr>
              <m:t>ф</m:t>
            </m:r>
          </m:sub>
        </m:sSub>
      </m:oMath>
      <w:r>
        <w:rPr>
          <w:lang w:eastAsia="ru-RU"/>
        </w:rPr>
        <w:t xml:space="preserve">; при меньших значениях выходное напряжение равно нулю (без учёта работы конденсатора фильтра).</w:t>
      </w:r>
      <w:r>
        <w:rPr>
          <w:lang w:val="en-US" w:eastAsia="ru-RU"/>
        </w:rPr>
      </w:r>
    </w:p>
    <w:p w14:paraId="71A323F3" w14:textId="25758D24">
      <w:pPr>
        <w:pBdr/>
        <w:spacing/>
        <w:ind/>
        <w:rPr>
          <w:lang w:val="en-US" w:eastAsia="ru-RU"/>
        </w:rPr>
      </w:pPr>
      <w:r>
        <w:rPr>
          <w:lang w:val="en-US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250055"/>
                <wp:effectExtent l="0" t="0" r="0" b="0"/>
                <wp:docPr id="14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49296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3600" cy="42500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8.00pt;height:334.6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lang w:val="en-US" w:eastAsia="ru-RU"/>
        </w:rPr>
      </w:r>
    </w:p>
    <w:p w14:paraId="4624359F" w14:textId="77777777">
      <w:pPr>
        <w:pStyle w:val="701"/>
        <w:pBdr/>
        <w:spacing/>
        <w:ind/>
        <w:rPr>
          <w:lang w:eastAsia="ru-RU"/>
        </w:rPr>
      </w:pPr>
      <w:r>
        <w:rPr>
          <w:lang w:eastAsia="ru-RU"/>
        </w:rPr>
        <w:t xml:space="preserve">Рисунок 6 – Характеристика вход-выход</w:t>
      </w:r>
      <w:r>
        <w:rPr>
          <w:lang w:eastAsia="ru-RU"/>
        </w:rPr>
      </w:r>
    </w:p>
    <w:p w14:paraId="7629E47C" w14:textId="77777777">
      <w:pPr>
        <w:pBdr/>
        <w:spacing/>
        <w:ind/>
        <w:rPr>
          <w:lang w:eastAsia="ru-RU"/>
        </w:rPr>
      </w:pPr>
      <w:r>
        <w:rPr>
          <w:lang w:eastAsia="ru-RU"/>
        </w:rPr>
        <w:t xml:space="preserve">Построим временные диаграммы работы схемы. Входной гармонический сигнал показан на рисунке 7, выпрямленное напряжение с учётом сглаживания конденсатором — на рисунке 8, а выпрямленный ток — на рисунке 9.</w:t>
      </w:r>
      <w:r>
        <w:rPr>
          <w:lang w:eastAsia="ru-RU"/>
        </w:rPr>
      </w:r>
    </w:p>
    <w:p w14:paraId="17070668" w14:textId="4884F6BB">
      <w:pPr>
        <w:pBdr/>
        <w:spacing/>
        <w:ind/>
        <w:rPr>
          <w:lang w:val="en-US" w:eastAsia="ru-RU"/>
        </w:rPr>
      </w:pPr>
      <w:r>
        <w:rPr>
          <w:lang w:val="en-US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49245"/>
                <wp:effectExtent l="0" t="0" r="0" b="8255"/>
                <wp:docPr id="1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150128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600" cy="28492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8.00pt;height:224.35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lang w:val="en-US" w:eastAsia="ru-RU"/>
        </w:rPr>
      </w:r>
    </w:p>
    <w:p w14:paraId="402F4D14" w14:textId="77777777">
      <w:pPr>
        <w:pStyle w:val="701"/>
        <w:pBdr/>
        <w:spacing/>
        <w:ind/>
        <w:rPr>
          <w:lang w:val="en-US" w:eastAsia="ru-RU"/>
        </w:rPr>
      </w:pPr>
      <w:r>
        <w:rPr>
          <w:lang w:eastAsia="ru-RU"/>
        </w:rPr>
        <w:t xml:space="preserve">Рисунок 7 – Входной сигнал</w:t>
      </w:r>
      <w:r>
        <w:rPr>
          <w:lang w:val="en-US" w:eastAsia="ru-RU"/>
        </w:rPr>
      </w:r>
    </w:p>
    <w:p w14:paraId="3AC19757" w14:textId="1C3E8733">
      <w:pPr>
        <w:pBdr/>
        <w:spacing/>
        <w:ind/>
        <w:rPr>
          <w:lang w:val="en-US" w:eastAsia="ru-RU"/>
        </w:rPr>
      </w:pPr>
      <w:r>
        <w:rPr>
          <w:lang w:val="en-US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3215"/>
                <wp:effectExtent l="0" t="0" r="0" b="0"/>
                <wp:docPr id="16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39649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600" cy="28632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8.00pt;height:225.45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lang w:val="en-US" w:eastAsia="ru-RU"/>
        </w:rPr>
      </w:r>
    </w:p>
    <w:p w14:paraId="71ACBE9F" w14:textId="77777777">
      <w:pPr>
        <w:pStyle w:val="701"/>
        <w:pBdr/>
        <w:spacing/>
        <w:ind/>
        <w:rPr>
          <w:lang w:val="en-US" w:eastAsia="ru-RU"/>
        </w:rPr>
      </w:pPr>
      <w:r>
        <w:rPr>
          <w:lang w:eastAsia="ru-RU"/>
        </w:rPr>
        <w:t xml:space="preserve">Рисунок 8 – Выходное напряжение</w:t>
      </w:r>
      <w:r>
        <w:rPr>
          <w:lang w:val="en-US" w:eastAsia="ru-RU"/>
        </w:rPr>
      </w:r>
    </w:p>
    <w:p w14:paraId="5538826F" w14:textId="786305B9">
      <w:pPr>
        <w:pBdr/>
        <w:spacing/>
        <w:ind/>
        <w:rPr>
          <w:lang w:val="en-US" w:eastAsia="ru-RU"/>
        </w:rPr>
      </w:pPr>
      <w:r>
        <w:rPr>
          <w:lang w:val="en-US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667000"/>
                <wp:effectExtent l="0" t="0" r="0" b="0"/>
                <wp:docPr id="17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785392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600" cy="2667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8.00pt;height:210.00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lang w:val="en-US" w:eastAsia="ru-RU"/>
        </w:rPr>
      </w:r>
    </w:p>
    <w:p w14:paraId="0B19C91C" w14:textId="77777777">
      <w:pPr>
        <w:pStyle w:val="701"/>
        <w:pBdr/>
        <w:spacing/>
        <w:ind/>
        <w:rPr>
          <w:lang w:eastAsia="ru-RU"/>
        </w:rPr>
      </w:pPr>
      <w:r>
        <w:rPr>
          <w:lang w:eastAsia="ru-RU"/>
        </w:rPr>
        <w:t xml:space="preserve">Рисунок 9 – Выходной ток</w:t>
      </w:r>
      <w:r>
        <w:rPr>
          <w:lang w:eastAsia="ru-RU"/>
        </w:rPr>
      </w:r>
    </w:p>
    <w:p w14:paraId="7744E7A6" w14:textId="12C90EE2">
      <w:pPr>
        <w:pBdr/>
        <w:spacing/>
        <w:ind/>
        <w:rPr>
          <w:lang w:eastAsia="ru-RU"/>
        </w:rPr>
      </w:pPr>
      <w:r>
        <w:rPr>
          <w:b/>
          <w:bCs/>
          <w:lang w:eastAsia="ru-RU"/>
        </w:rPr>
        <w:t xml:space="preserve">Вывод</w:t>
      </w:r>
      <w:r>
        <w:rPr>
          <w:b/>
          <w:bCs/>
          <w:lang w:eastAsia="ru-RU"/>
        </w:rPr>
        <w:t xml:space="preserve">:</w:t>
      </w:r>
      <w:r>
        <w:rPr>
          <w:lang w:eastAsia="ru-RU"/>
        </w:rPr>
      </w:r>
    </w:p>
    <w:p w14:paraId="2977B927" w14:textId="77777777">
      <w:pPr>
        <w:pBdr/>
        <w:spacing/>
        <w:ind/>
        <w:rPr>
          <w:lang w:eastAsia="ru-RU"/>
        </w:rPr>
      </w:pPr>
      <w:r>
        <w:rPr>
          <w:lang w:eastAsia="ru-RU"/>
        </w:rPr>
        <w:t xml:space="preserve">В ходе работы были определены параметры схемы однофазного </w:t>
      </w:r>
      <w:r>
        <w:rPr>
          <w:lang w:eastAsia="ru-RU"/>
        </w:rPr>
        <w:t xml:space="preserve">двухполупериодного</w:t>
      </w:r>
      <w:r>
        <w:rPr>
          <w:lang w:eastAsia="ru-RU"/>
        </w:rPr>
        <w:t xml:space="preserve"> мостового выпрямителя (схема </w:t>
      </w:r>
      <w:r>
        <w:rPr>
          <w:lang w:eastAsia="ru-RU"/>
        </w:rPr>
        <w:t xml:space="preserve">Греца</w:t>
      </w:r>
      <w:r>
        <w:rPr>
          <w:lang w:eastAsia="ru-RU"/>
        </w:rPr>
        <w:t xml:space="preserve">) с ёмкостным фильтром, работающего от питающей сети с напряжением 127 В и частотой 400 Гц. На основании полученных данных были подобраны требуемые диоды (КД213А), кон</w:t>
      </w:r>
      <w:r>
        <w:rPr>
          <w:lang w:eastAsia="ru-RU"/>
        </w:rPr>
        <w:t xml:space="preserve">денсатор фильтра (К50-35, 1000 мкФ, 10 В) и трансформатор (ТПП-258-127-400). Получена характеристика «вход-выход», по принципу работы схемы выпрямительного устройства построены временные диаграммы входного напряжения, выходного напряжения и выходного тока.</w:t>
      </w:r>
      <w:r>
        <w:rPr>
          <w:lang w:eastAsia="ru-RU"/>
        </w:rPr>
      </w:r>
    </w:p>
    <w:p w14:paraId="54CF6E43" w14:textId="6E76CC57">
      <w:pPr>
        <w:pBdr/>
        <w:spacing/>
        <w:ind/>
        <w:rPr>
          <w:lang w:eastAsia="ru-RU"/>
        </w:rPr>
      </w:pPr>
      <w:r>
        <w:rPr>
          <w:lang w:eastAsia="ru-RU"/>
        </w:rPr>
      </w:r>
      <w:r>
        <w:rPr>
          <w:lang w:eastAsia="ru-RU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Calibri">
    <w:panose1 w:val="020F0502020204030204"/>
  </w:font>
  <w:font w:name="Consolas">
    <w:panose1 w:val="020B06040202020202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03711BD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1">
    <w:nsid w:val="47FE1461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2">
    <w:nsid w:val="54C13670"/>
    <w:lvl w:ilvl="0">
      <w:isLgl w:val="false"/>
      <w:lvlJc w:val="left"/>
      <w:lvlText w:val="%1"/>
      <w:numFmt w:val="decimal"/>
      <w:pPr>
        <w:pBdr/>
        <w:spacing/>
        <w:ind w:hanging="360" w:left="360"/>
      </w:pPr>
      <w:pStyle w:val="680"/>
      <w:rPr>
        <w:rFonts w:hint="default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432" w:left="792"/>
      </w:pPr>
      <w:pStyle w:val="681"/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>
        <w:rFonts w:hint="default"/>
      </w:rPr>
      <w:start w:val="1"/>
      <w:suff w:val="tab"/>
    </w:lvl>
  </w:abstractNum>
  <w:abstractNum w:abstractNumId="3">
    <w:nsid w:val="55DF1B0A"/>
    <w:lvl w:ilvl="0">
      <w:isLgl w:val="false"/>
      <w:lvlJc w:val="left"/>
      <w:lvlText w:val="%1."/>
      <w:numFmt w:val="decimal"/>
      <w:pPr>
        <w:pBdr/>
        <w:spacing/>
        <w:ind w:hanging="360" w:left="142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8"/>
      </w:pPr>
      <w:rPr/>
      <w:start w:val="1"/>
      <w:suff w:val="tab"/>
    </w:lvl>
  </w:abstractNum>
  <w:abstractNum w:abstractNumId="4">
    <w:nsid w:val="6F0842E7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5">
    <w:nsid w:val="7D2255F2"/>
    <w:lvl w:ilvl="0">
      <w:isLgl w:val="false"/>
      <w:lvlJc w:val="left"/>
      <w:lvlText w:val="%1."/>
      <w:numFmt w:val="decimal"/>
      <w:pPr>
        <w:pBdr/>
        <w:spacing/>
        <w:ind w:hanging="360" w:left="1353"/>
      </w:pPr>
      <w:pStyle w:val="682"/>
      <w:rPr>
        <w:b/>
        <w:bCs/>
        <w:i w:val="0"/>
        <w:iCs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6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689"/>
    <w:link w:val="6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89"/>
    <w:link w:val="6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89"/>
    <w:link w:val="6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89"/>
    <w:link w:val="68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89"/>
    <w:link w:val="6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89"/>
    <w:link w:val="68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89"/>
    <w:link w:val="68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89"/>
    <w:link w:val="68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89"/>
    <w:link w:val="68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689"/>
    <w:link w:val="70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689"/>
    <w:link w:val="70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689"/>
    <w:link w:val="70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689"/>
    <w:link w:val="70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1">
    <w:name w:val="Subtle Emphasis"/>
    <w:basedOn w:val="68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89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89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8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8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79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89"/>
    <w:link w:val="176"/>
    <w:uiPriority w:val="99"/>
    <w:pPr>
      <w:pBdr/>
      <w:spacing/>
      <w:ind/>
    </w:pPr>
  </w:style>
  <w:style w:type="paragraph" w:styleId="178">
    <w:name w:val="Footer"/>
    <w:basedOn w:val="679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89"/>
    <w:link w:val="178"/>
    <w:uiPriority w:val="99"/>
    <w:pPr>
      <w:pBdr/>
      <w:spacing/>
      <w:ind/>
    </w:pPr>
  </w:style>
  <w:style w:type="paragraph" w:styleId="180">
    <w:name w:val="Caption"/>
    <w:basedOn w:val="679"/>
    <w:next w:val="67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79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89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89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79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89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89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68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0">
    <w:name w:val="toc 2"/>
    <w:basedOn w:val="679"/>
    <w:next w:val="679"/>
    <w:uiPriority w:val="39"/>
    <w:unhideWhenUsed/>
    <w:pPr>
      <w:pBdr/>
      <w:spacing w:after="100"/>
      <w:ind w:left="220"/>
    </w:pPr>
  </w:style>
  <w:style w:type="paragraph" w:styleId="192">
    <w:name w:val="toc 4"/>
    <w:basedOn w:val="679"/>
    <w:next w:val="679"/>
    <w:uiPriority w:val="39"/>
    <w:unhideWhenUsed/>
    <w:pPr>
      <w:pBdr/>
      <w:spacing w:after="100"/>
      <w:ind w:left="660"/>
    </w:pPr>
  </w:style>
  <w:style w:type="paragraph" w:styleId="193">
    <w:name w:val="toc 5"/>
    <w:basedOn w:val="679"/>
    <w:next w:val="679"/>
    <w:uiPriority w:val="39"/>
    <w:unhideWhenUsed/>
    <w:pPr>
      <w:pBdr/>
      <w:spacing w:after="100"/>
      <w:ind w:left="880"/>
    </w:pPr>
  </w:style>
  <w:style w:type="paragraph" w:styleId="194">
    <w:name w:val="toc 6"/>
    <w:basedOn w:val="679"/>
    <w:next w:val="679"/>
    <w:uiPriority w:val="39"/>
    <w:unhideWhenUsed/>
    <w:pPr>
      <w:pBdr/>
      <w:spacing w:after="100"/>
      <w:ind w:left="1100"/>
    </w:pPr>
  </w:style>
  <w:style w:type="paragraph" w:styleId="195">
    <w:name w:val="toc 7"/>
    <w:basedOn w:val="679"/>
    <w:next w:val="679"/>
    <w:uiPriority w:val="39"/>
    <w:unhideWhenUsed/>
    <w:pPr>
      <w:pBdr/>
      <w:spacing w:after="100"/>
      <w:ind w:left="1320"/>
    </w:pPr>
  </w:style>
  <w:style w:type="paragraph" w:styleId="196">
    <w:name w:val="toc 8"/>
    <w:basedOn w:val="679"/>
    <w:next w:val="679"/>
    <w:uiPriority w:val="39"/>
    <w:unhideWhenUsed/>
    <w:pPr>
      <w:pBdr/>
      <w:spacing w:after="100"/>
      <w:ind w:left="1540"/>
    </w:pPr>
  </w:style>
  <w:style w:type="paragraph" w:styleId="197">
    <w:name w:val="toc 9"/>
    <w:basedOn w:val="679"/>
    <w:next w:val="679"/>
    <w:uiPriority w:val="39"/>
    <w:unhideWhenUsed/>
    <w:pPr>
      <w:pBdr/>
      <w:spacing w:after="100"/>
      <w:ind w:left="1760"/>
    </w:pPr>
  </w:style>
  <w:style w:type="paragraph" w:styleId="209">
    <w:name w:val="table of figures"/>
    <w:basedOn w:val="679"/>
    <w:next w:val="679"/>
    <w:uiPriority w:val="99"/>
    <w:unhideWhenUsed/>
    <w:pPr>
      <w:pBdr/>
      <w:spacing w:after="0" w:afterAutospacing="0"/>
      <w:ind/>
    </w:pPr>
  </w:style>
  <w:style w:type="paragraph" w:styleId="679" w:default="1">
    <w:name w:val="Normal"/>
    <w:qFormat/>
    <w:pPr>
      <w:pBdr/>
      <w:spacing w:line="360" w:lineRule="auto"/>
      <w:ind w:firstLine="720"/>
      <w:jc w:val="both"/>
    </w:pPr>
    <w:rPr>
      <w:rFonts w:ascii="Times New Roman" w:hAnsi="Times New Roman" w:cs="Times New Roman"/>
      <w:sz w:val="28"/>
      <w:szCs w:val="28"/>
    </w:rPr>
  </w:style>
  <w:style w:type="paragraph" w:styleId="680">
    <w:name w:val="Heading 1"/>
    <w:basedOn w:val="707"/>
    <w:next w:val="679"/>
    <w:link w:val="692"/>
    <w:uiPriority w:val="9"/>
    <w:qFormat/>
    <w:pPr>
      <w:numPr>
        <w:numId w:val="1"/>
      </w:numPr>
      <w:pBdr/>
      <w:tabs>
        <w:tab w:val="left" w:leader="none" w:pos="90"/>
      </w:tabs>
      <w:spacing/>
      <w:ind w:firstLine="720" w:left="0"/>
      <w:outlineLvl w:val="0"/>
    </w:pPr>
    <w:rPr>
      <w:b/>
      <w:bCs/>
    </w:rPr>
  </w:style>
  <w:style w:type="paragraph" w:styleId="681">
    <w:name w:val="Heading 2"/>
    <w:basedOn w:val="680"/>
    <w:next w:val="679"/>
    <w:link w:val="693"/>
    <w:uiPriority w:val="9"/>
    <w:unhideWhenUsed/>
    <w:qFormat/>
    <w:pPr>
      <w:numPr>
        <w:ilvl w:val="1"/>
      </w:numPr>
      <w:pBdr/>
      <w:spacing/>
      <w:ind/>
      <w:outlineLvl w:val="1"/>
    </w:pPr>
    <w:rPr>
      <w:b w:val="0"/>
      <w:bCs w:val="0"/>
    </w:rPr>
  </w:style>
  <w:style w:type="paragraph" w:styleId="682">
    <w:name w:val="Heading 3"/>
    <w:basedOn w:val="707"/>
    <w:next w:val="679"/>
    <w:link w:val="694"/>
    <w:uiPriority w:val="9"/>
    <w:unhideWhenUsed/>
    <w:qFormat/>
    <w:pPr>
      <w:numPr>
        <w:numId w:val="5"/>
      </w:numPr>
      <w:pBdr/>
      <w:spacing w:after="0"/>
      <w:ind w:firstLine="720" w:left="0"/>
      <w:outlineLvl w:val="2"/>
    </w:pPr>
    <w:rPr>
      <w:rFonts w:eastAsia="Times New Roman"/>
      <w:b/>
      <w:bCs/>
      <w:lang w:eastAsia="ru-RU"/>
    </w:rPr>
  </w:style>
  <w:style w:type="paragraph" w:styleId="683">
    <w:name w:val="Heading 4"/>
    <w:basedOn w:val="679"/>
    <w:next w:val="679"/>
    <w:link w:val="695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684">
    <w:name w:val="Heading 5"/>
    <w:basedOn w:val="679"/>
    <w:next w:val="679"/>
    <w:link w:val="696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685">
    <w:name w:val="Heading 6"/>
    <w:basedOn w:val="679"/>
    <w:next w:val="679"/>
    <w:link w:val="697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686">
    <w:name w:val="Heading 7"/>
    <w:basedOn w:val="679"/>
    <w:next w:val="679"/>
    <w:link w:val="698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687">
    <w:name w:val="Heading 8"/>
    <w:basedOn w:val="679"/>
    <w:next w:val="679"/>
    <w:link w:val="699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688">
    <w:name w:val="Heading 9"/>
    <w:basedOn w:val="679"/>
    <w:next w:val="679"/>
    <w:link w:val="700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689" w:default="1">
    <w:name w:val="Default Paragraph Font"/>
    <w:uiPriority w:val="1"/>
    <w:semiHidden/>
    <w:unhideWhenUsed/>
    <w:pPr>
      <w:pBdr/>
      <w:spacing/>
      <w:ind/>
    </w:pPr>
  </w:style>
  <w:style w:type="table" w:styleId="69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91" w:default="1">
    <w:name w:val="No List"/>
    <w:uiPriority w:val="99"/>
    <w:semiHidden/>
    <w:unhideWhenUsed/>
    <w:pPr>
      <w:pBdr/>
      <w:spacing/>
      <w:ind/>
    </w:pPr>
  </w:style>
  <w:style w:type="character" w:styleId="692" w:customStyle="1">
    <w:name w:val="Заголовок 1 Знак"/>
    <w:basedOn w:val="689"/>
    <w:link w:val="680"/>
    <w:uiPriority w:val="9"/>
    <w:pPr>
      <w:pBdr/>
      <w:spacing/>
      <w:ind/>
    </w:pPr>
    <w:rPr>
      <w:rFonts w:ascii="Times New Roman" w:hAnsi="Times New Roman" w:cs="Times New Roman"/>
      <w:b/>
      <w:bCs/>
      <w:sz w:val="28"/>
      <w:szCs w:val="28"/>
    </w:rPr>
  </w:style>
  <w:style w:type="character" w:styleId="693" w:customStyle="1">
    <w:name w:val="Заголовок 2 Знак"/>
    <w:basedOn w:val="689"/>
    <w:link w:val="681"/>
    <w:uiPriority w:val="9"/>
    <w:pPr>
      <w:pBdr/>
      <w:spacing/>
      <w:ind/>
    </w:pPr>
    <w:rPr>
      <w:rFonts w:ascii="Times New Roman" w:hAnsi="Times New Roman" w:cs="Times New Roman"/>
      <w:sz w:val="28"/>
      <w:szCs w:val="28"/>
    </w:rPr>
  </w:style>
  <w:style w:type="character" w:styleId="694" w:customStyle="1">
    <w:name w:val="Заголовок 3 Знак"/>
    <w:basedOn w:val="689"/>
    <w:link w:val="682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28"/>
      <w:szCs w:val="28"/>
      <w:lang w:eastAsia="ru-RU"/>
    </w:rPr>
  </w:style>
  <w:style w:type="character" w:styleId="695" w:customStyle="1">
    <w:name w:val="Заголовок 4 Знак"/>
    <w:basedOn w:val="689"/>
    <w:link w:val="683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696" w:customStyle="1">
    <w:name w:val="Заголовок 5 Знак"/>
    <w:basedOn w:val="689"/>
    <w:link w:val="684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697" w:customStyle="1">
    <w:name w:val="Заголовок 6 Знак"/>
    <w:basedOn w:val="689"/>
    <w:link w:val="685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698" w:customStyle="1">
    <w:name w:val="Заголовок 7 Знак"/>
    <w:basedOn w:val="689"/>
    <w:link w:val="686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699" w:customStyle="1">
    <w:name w:val="Заголовок 8 Знак"/>
    <w:basedOn w:val="689"/>
    <w:link w:val="687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700" w:customStyle="1">
    <w:name w:val="Заголовок 9 Знак"/>
    <w:basedOn w:val="689"/>
    <w:link w:val="688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701">
    <w:name w:val="Title"/>
    <w:next w:val="679"/>
    <w:link w:val="702"/>
    <w:uiPriority w:val="10"/>
    <w:qFormat/>
    <w:pPr>
      <w:pBdr/>
      <w:spacing w:line="360" w:lineRule="auto"/>
      <w:ind w:left="360"/>
      <w:jc w:val="center"/>
    </w:pPr>
    <w:rPr>
      <w:rFonts w:ascii="Times New Roman" w:hAnsi="Times New Roman" w:cs="Times New Roman"/>
      <w:sz w:val="28"/>
      <w:szCs w:val="28"/>
    </w:rPr>
  </w:style>
  <w:style w:type="character" w:styleId="702" w:customStyle="1">
    <w:name w:val="Заголовок Знак"/>
    <w:basedOn w:val="689"/>
    <w:link w:val="701"/>
    <w:uiPriority w:val="10"/>
    <w:pPr>
      <w:pBdr/>
      <w:spacing/>
      <w:ind/>
    </w:pPr>
    <w:rPr>
      <w:rFonts w:ascii="Times New Roman" w:hAnsi="Times New Roman" w:cs="Times New Roman"/>
      <w:sz w:val="28"/>
      <w:szCs w:val="28"/>
    </w:rPr>
  </w:style>
  <w:style w:type="paragraph" w:styleId="703">
    <w:name w:val="Subtitle"/>
    <w:basedOn w:val="679"/>
    <w:next w:val="679"/>
    <w:link w:val="704"/>
    <w:uiPriority w:val="11"/>
    <w:qFormat/>
    <w:pPr>
      <w:numPr>
        <w:ilvl w:val="1"/>
      </w:numPr>
      <w:pBdr/>
      <w:spacing/>
      <w:ind w:firstLine="720"/>
    </w:pPr>
    <w:rPr>
      <w:rFonts w:eastAsiaTheme="majorEastAsia" w:cstheme="majorBidi"/>
      <w:color w:val="595959" w:themeColor="text1" w:themeTint="A6"/>
      <w:spacing w:val="15"/>
    </w:rPr>
  </w:style>
  <w:style w:type="character" w:styleId="704" w:customStyle="1">
    <w:name w:val="Подзаголовок Знак"/>
    <w:basedOn w:val="689"/>
    <w:link w:val="703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705">
    <w:name w:val="Quote"/>
    <w:basedOn w:val="679"/>
    <w:next w:val="679"/>
    <w:link w:val="70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706" w:customStyle="1">
    <w:name w:val="Цитата 2 Знак"/>
    <w:basedOn w:val="689"/>
    <w:link w:val="705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707">
    <w:name w:val="List Paragraph"/>
    <w:basedOn w:val="679"/>
    <w:uiPriority w:val="34"/>
    <w:qFormat/>
    <w:pPr>
      <w:pBdr/>
      <w:spacing/>
      <w:ind w:left="720"/>
      <w:contextualSpacing w:val="true"/>
    </w:pPr>
  </w:style>
  <w:style w:type="character" w:styleId="708">
    <w:name w:val="Intense Emphasis"/>
    <w:basedOn w:val="68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709">
    <w:name w:val="Intense Quote"/>
    <w:basedOn w:val="679"/>
    <w:next w:val="679"/>
    <w:link w:val="71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710" w:customStyle="1">
    <w:name w:val="Выделенная цитата Знак"/>
    <w:basedOn w:val="689"/>
    <w:link w:val="70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11">
    <w:name w:val="Intense Reference"/>
    <w:basedOn w:val="68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712">
    <w:name w:val="No Spacing"/>
    <w:uiPriority w:val="1"/>
    <w:qFormat/>
    <w:pPr>
      <w:pBdr/>
      <w:spacing w:after="0" w:line="240" w:lineRule="auto"/>
      <w:ind/>
    </w:pPr>
  </w:style>
  <w:style w:type="table" w:styleId="713" w:customStyle="1">
    <w:name w:val="Сетка таблицы1"/>
    <w:basedOn w:val="690"/>
    <w:next w:val="714"/>
    <w:uiPriority w:val="59"/>
    <w:pPr>
      <w:pBdr/>
      <w:spacing w:after="0" w:line="240" w:lineRule="auto"/>
      <w:ind/>
    </w:pPr>
    <w:rPr>
      <w14:ligatures w14:val="none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Table Grid"/>
    <w:basedOn w:val="690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15">
    <w:name w:val="Placeholder Text"/>
    <w:basedOn w:val="689"/>
    <w:uiPriority w:val="99"/>
    <w:semiHidden/>
    <w:pPr>
      <w:pBdr/>
      <w:spacing/>
      <w:ind/>
    </w:pPr>
    <w:rPr>
      <w:color w:val="666666"/>
    </w:rPr>
  </w:style>
  <w:style w:type="paragraph" w:styleId="716">
    <w:name w:val="HTML Preformatted"/>
    <w:basedOn w:val="679"/>
    <w:link w:val="717"/>
    <w:uiPriority w:val="99"/>
    <w:semiHidden/>
    <w:unhideWhenUsed/>
    <w:pPr>
      <w:pBdr/>
      <w:spacing w:after="0" w:line="240" w:lineRule="auto"/>
      <w:ind/>
    </w:pPr>
    <w:rPr>
      <w:rFonts w:ascii="Consolas" w:hAnsi="Consolas"/>
      <w:sz w:val="20"/>
      <w:szCs w:val="20"/>
    </w:rPr>
  </w:style>
  <w:style w:type="character" w:styleId="717" w:customStyle="1">
    <w:name w:val="Стандартный HTML Знак"/>
    <w:basedOn w:val="689"/>
    <w:link w:val="716"/>
    <w:uiPriority w:val="99"/>
    <w:semiHidden/>
    <w:pPr>
      <w:pBdr/>
      <w:spacing/>
      <w:ind/>
    </w:pPr>
    <w:rPr>
      <w:rFonts w:ascii="Consolas" w:hAnsi="Consolas" w:cs="Times New Roman"/>
      <w:sz w:val="20"/>
      <w:szCs w:val="20"/>
    </w:rPr>
  </w:style>
  <w:style w:type="paragraph" w:styleId="718">
    <w:name w:val="TOC Heading"/>
    <w:basedOn w:val="680"/>
    <w:next w:val="679"/>
    <w:uiPriority w:val="39"/>
    <w:unhideWhenUsed/>
    <w:qFormat/>
    <w:pPr>
      <w:keepNext w:val="true"/>
      <w:keepLines w:val="true"/>
      <w:numPr>
        <w:numId w:val="0"/>
      </w:numPr>
      <w:pBdr/>
      <w:spacing w:after="0" w:before="240" w:line="259" w:lineRule="auto"/>
      <w:ind/>
      <w:contextualSpacing w:val="false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0f4761" w:themeColor="accent1" w:themeShade="BF"/>
      <w:sz w:val="32"/>
      <w:szCs w:val="32"/>
      <w:lang w:eastAsia="ru-RU"/>
      <w14:ligatures w14:val="none"/>
    </w:rPr>
  </w:style>
  <w:style w:type="paragraph" w:styleId="719">
    <w:name w:val="toc 1"/>
    <w:basedOn w:val="679"/>
    <w:next w:val="679"/>
    <w:uiPriority w:val="39"/>
    <w:unhideWhenUsed/>
    <w:pPr>
      <w:pBdr/>
      <w:spacing w:after="100"/>
      <w:ind/>
    </w:pPr>
  </w:style>
  <w:style w:type="character" w:styleId="720">
    <w:name w:val="Hyperlink"/>
    <w:basedOn w:val="689"/>
    <w:uiPriority w:val="99"/>
    <w:unhideWhenUsed/>
    <w:pPr>
      <w:pBdr/>
      <w:spacing/>
      <w:ind/>
    </w:pPr>
    <w:rPr>
      <w:color w:val="467886" w:themeColor="hyperlink"/>
      <w:u w:val="single"/>
    </w:rPr>
  </w:style>
  <w:style w:type="paragraph" w:styleId="721" w:customStyle="1">
    <w:name w:val="font-claude-response-body"/>
    <w:basedOn w:val="679"/>
    <w:pPr>
      <w:pBdr/>
      <w:spacing w:after="100" w:afterAutospacing="1" w:before="100" w:beforeAutospacing="1" w:line="240" w:lineRule="auto"/>
      <w:ind w:firstLine="0"/>
      <w:jc w:val="left"/>
    </w:pPr>
    <w:rPr>
      <w:rFonts w:eastAsia="Times New Roman"/>
      <w:sz w:val="24"/>
      <w:szCs w:val="24"/>
      <w:lang w:eastAsia="ru-RU"/>
      <w14:ligatures w14:val="none"/>
    </w:rPr>
  </w:style>
  <w:style w:type="paragraph" w:styleId="722">
    <w:name w:val="toc 3"/>
    <w:basedOn w:val="679"/>
    <w:next w:val="679"/>
    <w:uiPriority w:val="39"/>
    <w:unhideWhenUsed/>
    <w:pPr>
      <w:pBdr/>
      <w:spacing w:after="100"/>
      <w:ind w:left="560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C54AF03E-81B8-4D42-8A6B-0854B125575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Амир Рамешк</dc:creator>
  <cp:keywords/>
  <dc:description/>
  <cp:revision>264</cp:revision>
  <dcterms:created xsi:type="dcterms:W3CDTF">2026-05-09T04:42:00Z</dcterms:created>
  <dcterms:modified xsi:type="dcterms:W3CDTF">2026-06-10T10:04:04Z</dcterms:modified>
</cp:coreProperties>
</file>