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ORG 0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START: SETB P3.5 ;??P3.5???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MOV DPTR,#TABLE ;???????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MOV TMOD,#55H ;??????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SETB TR1 ;??????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LOOP: MOV TL1,#0 ;?????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MOV TH1,#0 ;?????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0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CALL DELAY ;??(10ms????)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MOV A,TL1 ;???????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A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MOV B,#10 ;??????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DIV AB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MOVC A,@A+DPTR ;?????????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MOV P0,A ;?????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JMP LOOP ;??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DELAY1S: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MOVR1,#20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LOOP: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MOV TH0,#(65536-46080)/256 ;???????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MOV TL0,#(65536-46080) MOD 256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SETB TR0 ;???????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JNB TF0,$ ;???????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CLR TR0 ;?????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CLR TF0 ;??????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DJNZ R1,LOOP ;????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TABLE: ;???????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DB 3FH, 06H, 5BH, 4FH, 66H;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DB 6DH, 7CH, 07H, 7FH, 67H;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END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#include &lt;REGX51.H&gt;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// ---------------------???????---------------------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code char SEG_table[]={ 0x3f,0x06,0x5b,0x4f,0x66,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0x6d,0x7c,0x07,0x7f,0x67};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 ---------------------?????---------------------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void Timer_Delay_1s(void);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---------------------?????---------------------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main(void)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char xi=0; //?????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TMOD=0x11; //Timer0 ???mode1,16bit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while(1) //????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P0=SEG_table[xi]; //????????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xi++; //????1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Timer_Delay_1s(); //???????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if(xi&gt;9) xi=0; //???????9??0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// ---------------------?????---------------------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#define T0Val (65536-46080)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//Tsys=12/Fosc=12/11.0592MHz=1.085069444us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//??Timer? = 50ms/Tsys = 46080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void Timer_Delay_1s(void)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char i;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for(i=20;i&gt;0;i--) //???20?50ms=1s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TH0=T0Val/256; //?????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TL0=T0Val%256;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TR0=1; //???????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while(TF0==0); //?????????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TR0=0; //?????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TF0=0; //??????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