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de exemplo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Eaque minima nulla possimus placeat, aliquam voluptatem corrupti quam ratione dolorum libero soluta accusamus veniam assumenda odit dolores obcaecati ab repellendus autem.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sit, amet consectetur adipisicing elit. Nulla asperiores optio reprehenderit a sequi maxime dolor, neque quis, expedita officia doloremque et consectetur inventore nesciunt consequatur minus ex. Vero, natus.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Eos a assumenda quaerat accusamus est magnam possimus eaque mollitia eum? Corrupti ullam fuga, nemo laborum reiciendis dicta. Qui voluptas praesentium placeat.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elit. Suscipit sint illo enim vel consequatur esse. Eum quia quo necessitatibus rem fugiat vero, alias deserunt placeat repudiandae architecto doloremque, et fuga?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