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8905" w14:textId="7E2AB8F2" w:rsidR="001B39F0" w:rsidRPr="001B39F0" w:rsidRDefault="001B39F0" w:rsidP="001B3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9F0">
        <w:rPr>
          <w:rFonts w:ascii="Times New Roman" w:eastAsia="Times New Roman" w:hAnsi="Times New Roman" w:cs="Times New Roman"/>
          <w:sz w:val="24"/>
          <w:szCs w:val="24"/>
        </w:rPr>
        <w:t>Goal: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Going from IDLE Shell to Desktop\one_session_braille\my_work\01_intro</w:t>
      </w:r>
      <w:r>
        <w:rPr>
          <w:rFonts w:ascii="Times New Roman" w:eastAsia="Times New Roman" w:hAnsi="Times New Roman" w:cs="Times New Roman"/>
          <w:sz w:val="24"/>
          <w:szCs w:val="24"/>
        </w:rPr>
        <w:t>\square.py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using only keystrokes.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My attempt: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Alt-F to File Menu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o to Open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 xml:space="preserve">TAB, repeatedly till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t>Quick access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t xml:space="preserve"> found (mine took a quick 8 times)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 xml:space="preserve">down arrow to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t>Desktop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t xml:space="preserve">  (usually just one down arrow is enough)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ENTER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TAB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one (one_session_braille should be selected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     if you get another selection, type one again)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ENTER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my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ENTER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01</w:t>
      </w:r>
      <w:r w:rsidRPr="001B39F0">
        <w:rPr>
          <w:rFonts w:ascii="Times New Roman" w:eastAsia="Times New Roman" w:hAnsi="Times New Roman" w:cs="Times New Roman"/>
          <w:sz w:val="24"/>
          <w:szCs w:val="24"/>
        </w:rPr>
        <w:br/>
        <w:t>ENTER</w:t>
      </w:r>
    </w:p>
    <w:p w14:paraId="5628D0A9" w14:textId="516ADD99" w:rsidR="005F4721" w:rsidRDefault="001B39F0">
      <w:r>
        <w:t>square</w:t>
      </w:r>
    </w:p>
    <w:sectPr w:rsidR="005F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45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50"/>
    <w:rsid w:val="001B39F0"/>
    <w:rsid w:val="004B4777"/>
    <w:rsid w:val="005F4721"/>
    <w:rsid w:val="00864B3D"/>
    <w:rsid w:val="00D81E50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356C"/>
  <w15:chartTrackingRefBased/>
  <w15:docId w15:val="{6D0ACFC7-C646-4C1F-B5D1-A345DDF6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2022-08-17T15:35:00Z</dcterms:created>
  <dcterms:modified xsi:type="dcterms:W3CDTF">2022-08-17T15:40:00Z</dcterms:modified>
</cp:coreProperties>
</file>