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软著申请源代码准备说明"/>
    <w:p>
      <w:pPr>
        <w:pStyle w:val="Heading1"/>
      </w:pPr>
      <w:r>
        <w:t xml:space="preserve">软著申请源代码准备说明</w:t>
      </w:r>
    </w:p>
    <w:p>
      <w:pPr>
        <w:pStyle w:val="FirstParagraph"/>
      </w:pPr>
      <w:r>
        <w:rPr>
          <w:bCs/>
          <w:b/>
        </w:rPr>
        <w:t xml:space="preserve">软件名称</w:t>
      </w:r>
      <w:r>
        <w:t xml:space="preserve">：教师教学风格画像分析系统V1.0</w:t>
      </w:r>
      <w:r>
        <w:t xml:space="preserve"> </w:t>
      </w:r>
      <w:r>
        <w:rPr>
          <w:bCs/>
          <w:b/>
        </w:rPr>
        <w:t xml:space="preserve">准备日期</w:t>
      </w:r>
      <w:r>
        <w:t xml:space="preserve">：2026年01月27日</w:t>
      </w:r>
    </w:p>
    <w:p>
      <w:r>
        <w:pict>
          <v:rect style="width:0;height:1.5pt" o:hralign="center" o:hrstd="t" o:hr="t"/>
        </w:pict>
      </w:r>
    </w:p>
    <w:bookmarkStart w:id="20" w:name="一源代码要求概述"/>
    <w:p>
      <w:pPr>
        <w:pStyle w:val="Heading2"/>
      </w:pPr>
      <w:r>
        <w:t xml:space="preserve">一、源代码要求概述</w:t>
      </w:r>
    </w:p>
    <w:p>
      <w:pPr>
        <w:pStyle w:val="FirstParagraph"/>
      </w:pPr>
      <w:r>
        <w:t xml:space="preserve">根据《计算机软件著作权登记办法》，源程序鉴别材料需提交：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页数</w:t>
      </w:r>
      <w:r>
        <w:t xml:space="preserve">：连续60页（前30页 + 后30页）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行数</w:t>
      </w:r>
      <w:r>
        <w:t xml:space="preserve">：每页不少于50行（结束页除外）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格式</w:t>
      </w:r>
      <w:r>
        <w:t xml:space="preserve">：A4纸打印，每行不超过80个字符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页码</w:t>
      </w:r>
      <w:r>
        <w:t xml:space="preserve">：右上角标注页码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文件头</w:t>
      </w:r>
      <w:r>
        <w:t xml:space="preserve">：每页顶部标注软件名称和版本号</w:t>
      </w:r>
    </w:p>
    <w:p>
      <w:r>
        <w:pict>
          <v:rect style="width:0;height:1.5pt" o:hralign="center" o:hrstd="t" o:hr="t"/>
        </w:pict>
      </w:r>
    </w:p>
    <w:bookmarkEnd w:id="20"/>
    <w:bookmarkStart w:id="23" w:name="二已准备的源代码文件"/>
    <w:p>
      <w:pPr>
        <w:pStyle w:val="Heading2"/>
      </w:pPr>
      <w:r>
        <w:t xml:space="preserve">二、已准备的源代码文件</w:t>
      </w:r>
    </w:p>
    <w:bookmarkStart w:id="21" w:name="前30页源代码约1500行"/>
    <w:p>
      <w:pPr>
        <w:pStyle w:val="Heading3"/>
      </w:pPr>
      <w:r>
        <w:t xml:space="preserve">前30页源代码（约1500行）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262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起始行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Flask应用主入口，系统初始化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src/models/deep_learning/mman_model.py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MMAN跨模态注意力网络模型定义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src/models/deep_learning/components.py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模型组件（Transformer、BiLSTM、Attention）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src/features/video_feature_extractor.py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视频特征提取（YOLOv8+DeepSORT+ST-GCN）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src/features/audio_feature_extractor.py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音频特征提取（Wav2Vec2）</w:t>
            </w:r>
          </w:p>
        </w:tc>
      </w:tr>
    </w:tbl>
    <w:bookmarkEnd w:id="21"/>
    <w:bookmarkStart w:id="22" w:name="后30页源代码约1500行"/>
    <w:p>
      <w:pPr>
        <w:pStyle w:val="Heading3"/>
      </w:pPr>
      <w:r>
        <w:t xml:space="preserve">后30页源代码（约1500行）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262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起始行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src/features/text_feature_extractor.py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文本特征提取（BERT对话行为识别）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src/models/deep_learning/trainer.py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模型训练器，包含训练循环和验证逻辑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src/experiments/visualizations/shap_visualizer.py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SHAP可解释性分析与可视化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src/api/routes.py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API路由定义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Celery异步任务定义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三源代码生成方法"/>
    <w:p>
      <w:pPr>
        <w:pStyle w:val="Heading2"/>
      </w:pPr>
      <w:r>
        <w:t xml:space="preserve">三、源代码生成方法</w:t>
      </w:r>
    </w:p>
    <w:bookmarkStart w:id="24" w:name="方法1使用python脚本生成推荐"/>
    <w:p>
      <w:pPr>
        <w:pStyle w:val="Heading3"/>
      </w:pPr>
      <w:r>
        <w:t xml:space="preserve">方法1：使用Python脚本生成（推荐）</w:t>
      </w:r>
    </w:p>
    <w:p>
      <w:pPr>
        <w:pStyle w:val="FirstParagraph"/>
      </w:pPr>
      <w:r>
        <w:t xml:space="preserve">创建脚本</w:t>
      </w:r>
      <w:r>
        <w:rPr>
          <w:rStyle w:val="VerbatimChar"/>
        </w:rPr>
        <w:t xml:space="preserve">generate_source_code_pdf.py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"""生成软著申请源代码PDF"""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定义要包含的源文件（前30页）</w:t>
      </w:r>
      <w:r>
        <w:br/>
      </w:r>
      <w:r>
        <w:rPr>
          <w:rStyle w:val="NormalTok"/>
        </w:rPr>
        <w:t xml:space="preserve">front_files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'app.py'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'src/models/deep_learning/mman_model.py'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'src/models/deep_learning/components.py'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'src/features/video_feature_extractor.py'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'src/features/audio_feature_extractor.py'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定义要包含的源文件（后30页）</w:t>
      </w:r>
      <w:r>
        <w:br/>
      </w:r>
      <w:r>
        <w:rPr>
          <w:rStyle w:val="NormalTok"/>
        </w:rPr>
        <w:t xml:space="preserve">back_files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'src/features/text_feature_extractor.py'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'src/models/deep_learning/trainer.py'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'src/experiments/visualizations/shap_visualizer.py'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'src/api/routes.py'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'tasks.py'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generate_source_code(files, output_path, start_page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"""生成源代码文本文件"""</w:t>
      </w:r>
      <w:r>
        <w:br/>
      </w:r>
      <w:r>
        <w:rPr>
          <w:rStyle w:val="NormalTok"/>
        </w:rPr>
        <w:t xml:space="preserve">    line_number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page_number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start_page</w:t>
      </w:r>
      <w:r>
        <w:br/>
      </w:r>
      <w:r>
        <w:rPr>
          <w:rStyle w:val="NormalTok"/>
        </w:rPr>
        <w:t xml:space="preserve">    lines_per_page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current_page_lines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out_file: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写入页眉</w:t>
      </w:r>
      <w:r>
        <w:br/>
      </w:r>
      <w:r>
        <w:rPr>
          <w:rStyle w:val="NormalTok"/>
        </w:rPr>
        <w:t xml:space="preserve">        out_file.write(</w:t>
      </w:r>
      <w:r>
        <w:rPr>
          <w:rStyle w:val="SpecialStringTok"/>
        </w:rPr>
        <w:t xml:space="preserve">f"教师教学风格画像分析系统V1.0 - 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page_number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页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os.path.exists(file_path):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f"Warning: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found, skipping..."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写入文件分隔符</w:t>
      </w:r>
      <w:r>
        <w:br/>
      </w:r>
      <w:r>
        <w:rPr>
          <w:rStyle w:val="NormalTok"/>
        </w:rPr>
        <w:t xml:space="preserve">            out_file.write(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out_file.write(</w:t>
      </w:r>
      <w:r>
        <w:rPr>
          <w:rStyle w:val="SpecialStringTok"/>
        </w:rPr>
        <w:t xml:space="preserve">f"文件: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out_file.write(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current_page_lines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读取文件内容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source_file: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source_file: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检查是否需要换页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current_page_lines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lines_per_page:</w:t>
      </w:r>
      <w:r>
        <w:br/>
      </w:r>
      <w:r>
        <w:rPr>
          <w:rStyle w:val="NormalTok"/>
        </w:rPr>
        <w:t xml:space="preserve">                        page_number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current_page_lines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     out_file.write(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'-'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out_file.write(</w:t>
      </w:r>
      <w:r>
        <w:rPr>
          <w:rStyle w:val="SpecialStringTok"/>
        </w:rPr>
        <w:t xml:space="preserve">f"教师教学风格画像分析系统V1.0 - 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page_number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页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写入带行号的代码行</w:t>
      </w:r>
      <w:r>
        <w:br/>
      </w:r>
      <w:r>
        <w:rPr>
          <w:rStyle w:val="NormalTok"/>
        </w:rPr>
        <w:t xml:space="preserve">                    out_file.write(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line_number</w:t>
      </w:r>
      <w:r>
        <w:rPr>
          <w:rStyle w:val="SpecialCharTok"/>
        </w:rPr>
        <w:t xml:space="preserve">:5d}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line_number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current_page_lines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f"Generated: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page_number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pages)"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生成前30页</w:t>
      </w:r>
      <w:r>
        <w:br/>
      </w:r>
      <w:r>
        <w:rPr>
          <w:rStyle w:val="NormalTok"/>
        </w:rPr>
        <w:t xml:space="preserve">generate_source_code(front_files, </w:t>
      </w:r>
      <w:r>
        <w:rPr>
          <w:rStyle w:val="StringTok"/>
        </w:rPr>
        <w:t xml:space="preserve">'软著申请-04A-源代码前30页.txt'</w:t>
      </w:r>
      <w:r>
        <w:rPr>
          <w:rStyle w:val="NormalTok"/>
        </w:rPr>
        <w:t xml:space="preserve">, start_page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生成后30页</w:t>
      </w:r>
      <w:r>
        <w:br/>
      </w:r>
      <w:r>
        <w:rPr>
          <w:rStyle w:val="NormalTok"/>
        </w:rPr>
        <w:t xml:space="preserve">generate_source_code(back_files, </w:t>
      </w:r>
      <w:r>
        <w:rPr>
          <w:rStyle w:val="StringTok"/>
        </w:rPr>
        <w:t xml:space="preserve">'软著申请-04B-源代码后30页.txt'</w:t>
      </w:r>
      <w:r>
        <w:rPr>
          <w:rStyle w:val="NormalTok"/>
        </w:rPr>
        <w:t xml:space="preserve">, start_page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源代码文本文件生成完成！"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"请使用以下命令转换为PDF："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1. 使用Microsoft Word打开txt文件"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2. 设置字体为Courier New（等宽字体）"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3. 设置字号为10pt"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4. 设置页边距为2cm"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5. 另存为PDF格式"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运行脚本：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generate_source_code_pdf.py</w:t>
      </w:r>
    </w:p>
    <w:bookmarkEnd w:id="24"/>
    <w:bookmarkStart w:id="25" w:name="方法2使用enscriptlinuxmac"/>
    <w:p>
      <w:pPr>
        <w:pStyle w:val="Heading3"/>
      </w:pPr>
      <w:r>
        <w:t xml:space="preserve">方法2：使用enscript（Linux/Mac）</w:t>
      </w:r>
    </w:p>
    <w:p>
      <w:pPr>
        <w:pStyle w:val="SourceCode"/>
      </w:pPr>
      <w:r>
        <w:rPr>
          <w:rStyle w:val="CommentTok"/>
        </w:rPr>
        <w:t xml:space="preserve"># 安装enscript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enscript  </w:t>
      </w:r>
      <w:r>
        <w:rPr>
          <w:rStyle w:val="CommentTok"/>
        </w:rPr>
        <w:t xml:space="preserve"># Ubuntu/Debian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enscript      </w:t>
      </w:r>
      <w:r>
        <w:rPr>
          <w:rStyle w:val="CommentTok"/>
        </w:rPr>
        <w:t xml:space="preserve"># macOS</w:t>
      </w:r>
      <w:r>
        <w:br/>
      </w:r>
      <w:r>
        <w:br/>
      </w:r>
      <w:r>
        <w:rPr>
          <w:rStyle w:val="CommentTok"/>
        </w:rPr>
        <w:t xml:space="preserve"># 生成前30页PDF</w:t>
      </w:r>
      <w:r>
        <w:br/>
      </w:r>
      <w:r>
        <w:rPr>
          <w:rStyle w:val="ExtensionTok"/>
        </w:rPr>
        <w:t xml:space="preserve">enscript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Courier10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'教师教学风格画像分析系统V1.0|第$%页|'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--line-numbers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app.py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src/models/deep_learning/mman_model.py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src/models/deep_learning/components.py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src/features/video_feature_extractor.py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src/features/audio_feature_extractor.py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ps2pdf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软著申请-04A-源代码前30页.pdf</w:t>
      </w:r>
      <w:r>
        <w:br/>
      </w:r>
      <w:r>
        <w:br/>
      </w:r>
      <w:r>
        <w:rPr>
          <w:rStyle w:val="CommentTok"/>
        </w:rPr>
        <w:t xml:space="preserve"># 生成后30页PDF</w:t>
      </w:r>
      <w:r>
        <w:br/>
      </w:r>
      <w:r>
        <w:rPr>
          <w:rStyle w:val="ExtensionTok"/>
        </w:rPr>
        <w:t xml:space="preserve">enscript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Courier10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'教师教学风格画像分析系统V1.0|第$%页|'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--line-numbers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src/features/text_feature_extractor.py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src/models/deep_learning/trainer.py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src/experiments/visualizations/shap_visualizer.py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src/api/routes.py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tasks.py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ps2pdf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软著申请-04B-源代码后30页.pdf</w:t>
      </w:r>
      <w:r>
        <w:br/>
      </w:r>
      <w:r>
        <w:br/>
      </w:r>
      <w:r>
        <w:rPr>
          <w:rStyle w:val="CommentTok"/>
        </w:rPr>
        <w:t xml:space="preserve"># 合并PDF</w:t>
      </w:r>
      <w:r>
        <w:br/>
      </w:r>
      <w:r>
        <w:rPr>
          <w:rStyle w:val="ExtensionTok"/>
        </w:rPr>
        <w:t xml:space="preserve">pdftk</w:t>
      </w:r>
      <w:r>
        <w:rPr>
          <w:rStyle w:val="NormalTok"/>
        </w:rPr>
        <w:t xml:space="preserve"> 软著申请-04A-源代码前30页.pdf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软著申请-04B-源代码后30页.pdf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cat output 软著申请-04-源代码.pdf</w:t>
      </w:r>
    </w:p>
    <w:bookmarkEnd w:id="25"/>
    <w:bookmarkStart w:id="26" w:name="方法3手动整理最稳妥"/>
    <w:p>
      <w:pPr>
        <w:pStyle w:val="Heading3"/>
      </w:pPr>
      <w:r>
        <w:t xml:space="preserve">方法3：手动整理（最稳妥）</w:t>
      </w:r>
    </w:p>
    <w:p>
      <w:pPr>
        <w:pStyle w:val="FirstParagraph"/>
      </w:pPr>
      <w:r>
        <w:rPr>
          <w:bCs/>
          <w:b/>
        </w:rPr>
        <w:t xml:space="preserve">步骤</w:t>
      </w:r>
      <w:r>
        <w:t xml:space="preserve">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复制源代码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创建临时目录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/tmp/software_copyright</w:t>
      </w:r>
      <w:r>
        <w:br/>
      </w:r>
      <w:r>
        <w:br/>
      </w:r>
      <w:r>
        <w:rPr>
          <w:rStyle w:val="CommentTok"/>
        </w:rPr>
        <w:t xml:space="preserve"># 复制前30页的源文件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app.py /tmp/software_copyright/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src/models/deep_learning/mman_model.py /tmp/software_copyright/</w:t>
      </w:r>
      <w:r>
        <w:br/>
      </w:r>
      <w:r>
        <w:rPr>
          <w:rStyle w:val="CommentTok"/>
        </w:rPr>
        <w:t xml:space="preserve"># ...其他文件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添加行号</w:t>
      </w:r>
      <w:r>
        <w:t xml:space="preserve">：</w:t>
      </w:r>
      <w:r>
        <w:t xml:space="preserve"> </w:t>
      </w:r>
      <w:r>
        <w:t xml:space="preserve">使用文本编辑器（如VS Code、Sublime Text）打开文件，启用行号显示。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格式化输出</w:t>
      </w:r>
      <w:r>
        <w:t xml:space="preserve">：</w:t>
      </w:r>
    </w:p>
    <w:p>
      <w:pPr>
        <w:numPr>
          <w:ilvl w:val="1"/>
          <w:numId w:val="1003"/>
        </w:numPr>
        <w:pStyle w:val="Compact"/>
      </w:pPr>
      <w:r>
        <w:t xml:space="preserve">字体：Courier New（等宽字体）</w:t>
      </w:r>
    </w:p>
    <w:p>
      <w:pPr>
        <w:numPr>
          <w:ilvl w:val="1"/>
          <w:numId w:val="1003"/>
        </w:numPr>
        <w:pStyle w:val="Compact"/>
      </w:pPr>
      <w:r>
        <w:t xml:space="preserve">字号：10pt</w:t>
      </w:r>
    </w:p>
    <w:p>
      <w:pPr>
        <w:numPr>
          <w:ilvl w:val="1"/>
          <w:numId w:val="1003"/>
        </w:numPr>
        <w:pStyle w:val="Compact"/>
      </w:pPr>
      <w:r>
        <w:t xml:space="preserve">页边距：上下左右各2cm</w:t>
      </w:r>
    </w:p>
    <w:p>
      <w:pPr>
        <w:numPr>
          <w:ilvl w:val="1"/>
          <w:numId w:val="1003"/>
        </w:numPr>
        <w:pStyle w:val="Compact"/>
      </w:pPr>
      <w:r>
        <w:t xml:space="preserve">行间距：单倍行距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添加页眉</w:t>
      </w:r>
      <w:r>
        <w:t xml:space="preserve">：</w:t>
      </w:r>
      <w:r>
        <w:t xml:space="preserve"> </w:t>
      </w:r>
      <w:r>
        <w:t xml:space="preserve">每页顶部添加：</w:t>
      </w:r>
      <w:r>
        <w:rPr>
          <w:rStyle w:val="VerbatimChar"/>
        </w:rPr>
        <w:t xml:space="preserve">教师教学风格画像分析系统V1.0 - 第X页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导出PDF</w:t>
      </w:r>
      <w:r>
        <w:t xml:space="preserve">：</w:t>
      </w:r>
      <w:r>
        <w:t xml:space="preserve"> </w:t>
      </w:r>
      <w:r>
        <w:t xml:space="preserve">使用Word或专业排版工具导出为PDF。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四源代码质量检查"/>
    <w:p>
      <w:pPr>
        <w:pStyle w:val="Heading2"/>
      </w:pPr>
      <w:r>
        <w:t xml:space="preserve">四、源代码质量检查</w:t>
      </w:r>
    </w:p>
    <w:p>
      <w:pPr>
        <w:pStyle w:val="FirstParagraph"/>
      </w:pPr>
      <w:r>
        <w:t xml:space="preserve">提交前请检查：</w:t>
      </w:r>
    </w:p>
    <w:bookmarkStart w:id="28" w:name="格式检查"/>
    <w:p>
      <w:pPr>
        <w:pStyle w:val="Heading3"/>
      </w:pPr>
      <w:r>
        <w:t xml:space="preserve">4.1 格式检查</w:t>
      </w:r>
    </w:p>
    <w:p>
      <w:pPr>
        <w:numPr>
          <w:ilvl w:val="0"/>
          <w:numId w:val="1004"/>
        </w:numPr>
        <w:pStyle w:val="Compact"/>
      </w:pPr>
      <w:r>
        <w:t xml:space="preserve">☐ 总页数为60页（前30页 + 后30页）</w:t>
      </w:r>
    </w:p>
    <w:p>
      <w:pPr>
        <w:numPr>
          <w:ilvl w:val="0"/>
          <w:numId w:val="1004"/>
        </w:numPr>
        <w:pStyle w:val="Compact"/>
      </w:pPr>
      <w:r>
        <w:t xml:space="preserve">☐ 每页不少于50行（结束页除外）</w:t>
      </w:r>
    </w:p>
    <w:p>
      <w:pPr>
        <w:numPr>
          <w:ilvl w:val="0"/>
          <w:numId w:val="1004"/>
        </w:numPr>
        <w:pStyle w:val="Compact"/>
      </w:pPr>
      <w:r>
        <w:t xml:space="preserve">☐ 每页顶部有软件名称和版本号</w:t>
      </w:r>
    </w:p>
    <w:p>
      <w:pPr>
        <w:numPr>
          <w:ilvl w:val="0"/>
          <w:numId w:val="1004"/>
        </w:numPr>
        <w:pStyle w:val="Compact"/>
      </w:pPr>
      <w:r>
        <w:t xml:space="preserve">☐ 右上角有页码（第1页至第60页）</w:t>
      </w:r>
    </w:p>
    <w:p>
      <w:pPr>
        <w:numPr>
          <w:ilvl w:val="0"/>
          <w:numId w:val="1004"/>
        </w:numPr>
        <w:pStyle w:val="Compact"/>
      </w:pPr>
      <w:r>
        <w:t xml:space="preserve">☐ 代码行号连续</w:t>
      </w:r>
    </w:p>
    <w:p>
      <w:pPr>
        <w:numPr>
          <w:ilvl w:val="0"/>
          <w:numId w:val="1004"/>
        </w:numPr>
        <w:pStyle w:val="Compact"/>
      </w:pPr>
      <w:r>
        <w:t xml:space="preserve">☐ 使用等宽字体（如Courier New）</w:t>
      </w:r>
    </w:p>
    <w:bookmarkEnd w:id="28"/>
    <w:bookmarkStart w:id="29" w:name="内容检查"/>
    <w:p>
      <w:pPr>
        <w:pStyle w:val="Heading3"/>
      </w:pPr>
      <w:r>
        <w:t xml:space="preserve">4.2 内容检查</w:t>
      </w:r>
    </w:p>
    <w:p>
      <w:pPr>
        <w:numPr>
          <w:ilvl w:val="0"/>
          <w:numId w:val="1005"/>
        </w:numPr>
        <w:pStyle w:val="Compact"/>
      </w:pPr>
      <w:r>
        <w:t xml:space="preserve">☐ 代码完整，能够体现软件核心功能</w:t>
      </w:r>
    </w:p>
    <w:p>
      <w:pPr>
        <w:numPr>
          <w:ilvl w:val="0"/>
          <w:numId w:val="1005"/>
        </w:numPr>
        <w:pStyle w:val="Compact"/>
      </w:pPr>
      <w:r>
        <w:t xml:space="preserve">☐ 前30页从系统入口开始，包含主要模块</w:t>
      </w:r>
    </w:p>
    <w:p>
      <w:pPr>
        <w:numPr>
          <w:ilvl w:val="0"/>
          <w:numId w:val="1005"/>
        </w:numPr>
        <w:pStyle w:val="Compact"/>
      </w:pPr>
      <w:r>
        <w:t xml:space="preserve">☐ 后30页包含核心业务逻辑和算法实现</w:t>
      </w:r>
    </w:p>
    <w:p>
      <w:pPr>
        <w:numPr>
          <w:ilvl w:val="0"/>
          <w:numId w:val="1005"/>
        </w:numPr>
        <w:pStyle w:val="Compact"/>
      </w:pPr>
      <w:r>
        <w:t xml:space="preserve">☐ 代码逻辑清晰，有必要的注释</w:t>
      </w:r>
    </w:p>
    <w:p>
      <w:pPr>
        <w:numPr>
          <w:ilvl w:val="0"/>
          <w:numId w:val="1005"/>
        </w:numPr>
        <w:pStyle w:val="Compact"/>
      </w:pPr>
      <w:r>
        <w:t xml:space="preserve">☐ 无明显错误或不完整的代码段</w:t>
      </w:r>
    </w:p>
    <w:bookmarkEnd w:id="29"/>
    <w:bookmarkStart w:id="30" w:name="安全检查"/>
    <w:p>
      <w:pPr>
        <w:pStyle w:val="Heading3"/>
      </w:pPr>
      <w:r>
        <w:t xml:space="preserve">4.3 安全检查</w:t>
      </w:r>
    </w:p>
    <w:p>
      <w:pPr>
        <w:numPr>
          <w:ilvl w:val="0"/>
          <w:numId w:val="1006"/>
        </w:numPr>
        <w:pStyle w:val="Compact"/>
      </w:pPr>
      <w:r>
        <w:t xml:space="preserve">☐ 代码中无数据库密码</w:t>
      </w:r>
    </w:p>
    <w:p>
      <w:pPr>
        <w:numPr>
          <w:ilvl w:val="0"/>
          <w:numId w:val="1006"/>
        </w:numPr>
        <w:pStyle w:val="Compact"/>
      </w:pPr>
      <w:r>
        <w:t xml:space="preserve">☐ 代码中无API密钥或access token</w:t>
      </w:r>
    </w:p>
    <w:p>
      <w:pPr>
        <w:numPr>
          <w:ilvl w:val="0"/>
          <w:numId w:val="1006"/>
        </w:numPr>
        <w:pStyle w:val="Compact"/>
      </w:pPr>
      <w:r>
        <w:t xml:space="preserve">☐ 代码中无邮箱密码或SMTP配置</w:t>
      </w:r>
    </w:p>
    <w:p>
      <w:pPr>
        <w:numPr>
          <w:ilvl w:val="0"/>
          <w:numId w:val="1006"/>
        </w:numPr>
        <w:pStyle w:val="Compact"/>
      </w:pPr>
      <w:r>
        <w:t xml:space="preserve">☐ 代码中无其他敏感信息</w:t>
      </w:r>
    </w:p>
    <w:p>
      <w:pPr>
        <w:pStyle w:val="FirstParagraph"/>
      </w:pPr>
      <w:r>
        <w:t xml:space="preserve">如有敏感信息，请替换为占位符：</w:t>
      </w:r>
    </w:p>
    <w:p>
      <w:pPr>
        <w:pStyle w:val="SourceCode"/>
      </w:pPr>
      <w:r>
        <w:rPr>
          <w:rStyle w:val="CommentTok"/>
        </w:rPr>
        <w:t xml:space="preserve"># 原代码</w:t>
      </w:r>
      <w:r>
        <w:br/>
      </w:r>
      <w:r>
        <w:rPr>
          <w:rStyle w:val="NormalTok"/>
        </w:rPr>
        <w:t xml:space="preserve">DATABASE_PASSWORD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"MySecretPassword123"</w:t>
      </w:r>
      <w:r>
        <w:br/>
      </w:r>
      <w:r>
        <w:br/>
      </w:r>
      <w:r>
        <w:rPr>
          <w:rStyle w:val="CommentTok"/>
        </w:rPr>
        <w:t xml:space="preserve"># 修改为</w:t>
      </w:r>
      <w:r>
        <w:br/>
      </w:r>
      <w:r>
        <w:rPr>
          <w:rStyle w:val="NormalTok"/>
        </w:rPr>
        <w:t xml:space="preserve">DATABASE_PASSWORD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"********"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已脱敏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五示例页面格式"/>
    <w:p>
      <w:pPr>
        <w:pStyle w:val="Heading2"/>
      </w:pPr>
      <w:r>
        <w:t xml:space="preserve">五、示例页面格式</w:t>
      </w:r>
    </w:p>
    <w:p>
      <w:pPr>
        <w:pStyle w:val="SourceCode"/>
      </w:pPr>
      <w:r>
        <w:rPr>
          <w:rStyle w:val="VerbatimChar"/>
        </w:rPr>
        <w:t xml:space="preserve">教师教学风格画像分析系统V1.0                                    第1页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文件: app.py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    1  """教师教学风格画像分析系统 - Flask应用主入口</w:t>
      </w:r>
      <w:r>
        <w:br/>
      </w:r>
      <w:r>
        <w:rPr>
          <w:rStyle w:val="VerbatimChar"/>
        </w:rPr>
        <w:t xml:space="preserve">    2</w:t>
      </w:r>
      <w:r>
        <w:br/>
      </w:r>
      <w:r>
        <w:rPr>
          <w:rStyle w:val="VerbatimChar"/>
        </w:rPr>
        <w:t xml:space="preserve">    3  本模块负责初始化Flask应用，配置路由、数据库、Celery任务队列等。</w:t>
      </w:r>
      <w:r>
        <w:br/>
      </w:r>
      <w:r>
        <w:rPr>
          <w:rStyle w:val="VerbatimChar"/>
        </w:rPr>
        <w:t xml:space="preserve">    4  """</w:t>
      </w:r>
      <w:r>
        <w:br/>
      </w:r>
      <w:r>
        <w:rPr>
          <w:rStyle w:val="VerbatimChar"/>
        </w:rPr>
        <w:t xml:space="preserve">    5</w:t>
      </w:r>
      <w:r>
        <w:br/>
      </w:r>
      <w:r>
        <w:rPr>
          <w:rStyle w:val="VerbatimChar"/>
        </w:rPr>
        <w:t xml:space="preserve">    6  import os</w:t>
      </w:r>
      <w:r>
        <w:br/>
      </w:r>
      <w:r>
        <w:rPr>
          <w:rStyle w:val="VerbatimChar"/>
        </w:rPr>
        <w:t xml:space="preserve">    7  from flask import Flask, request, jsonify</w:t>
      </w:r>
      <w:r>
        <w:br/>
      </w:r>
      <w:r>
        <w:rPr>
          <w:rStyle w:val="VerbatimChar"/>
        </w:rPr>
        <w:t xml:space="preserve">    8  from flask_sqlalchemy import SQLAlchemy</w:t>
      </w:r>
      <w:r>
        <w:br/>
      </w:r>
      <w:r>
        <w:rPr>
          <w:rStyle w:val="VerbatimChar"/>
        </w:rPr>
        <w:t xml:space="preserve">    9  from flask_cors import CORS</w:t>
      </w:r>
      <w:r>
        <w:br/>
      </w:r>
      <w:r>
        <w:rPr>
          <w:rStyle w:val="VerbatimChar"/>
        </w:rPr>
        <w:t xml:space="preserve">   10  from celery import Celery</w:t>
      </w:r>
      <w:r>
        <w:br/>
      </w:r>
      <w:r>
        <w:rPr>
          <w:rStyle w:val="VerbatimChar"/>
        </w:rPr>
        <w:t xml:space="preserve">   11</w:t>
      </w:r>
      <w:r>
        <w:br/>
      </w:r>
      <w:r>
        <w:rPr>
          <w:rStyle w:val="VerbatimChar"/>
        </w:rPr>
        <w:t xml:space="preserve">   12  # 初始化Flask应用</w:t>
      </w:r>
      <w:r>
        <w:br/>
      </w:r>
      <w:r>
        <w:rPr>
          <w:rStyle w:val="VerbatimChar"/>
        </w:rPr>
        <w:t xml:space="preserve">   13  app = Flask(__name__)</w:t>
      </w:r>
      <w:r>
        <w:br/>
      </w:r>
      <w:r>
        <w:rPr>
          <w:rStyle w:val="VerbatimChar"/>
        </w:rPr>
        <w:t xml:space="preserve">   14  app.config['SECRET_KEY'] = os.getenv('SECRET_KEY', 'dev-secret-key')</w:t>
      </w:r>
      <w:r>
        <w:br/>
      </w:r>
      <w:r>
        <w:rPr>
          <w:rStyle w:val="VerbatimChar"/>
        </w:rPr>
        <w:t xml:space="preserve">   15  app.config['SQLALCHEMY_DATABASE_URI'] = os.getenv(</w:t>
      </w:r>
      <w:r>
        <w:br/>
      </w:r>
      <w:r>
        <w:rPr>
          <w:rStyle w:val="VerbatimChar"/>
        </w:rPr>
        <w:t xml:space="preserve">   16      'DATABASE_URL',</w:t>
      </w:r>
      <w:r>
        <w:br/>
      </w:r>
      <w:r>
        <w:rPr>
          <w:rStyle w:val="VerbatimChar"/>
        </w:rPr>
        <w:t xml:space="preserve">   17      'postgresql://user:password@localhost/teacher_style_db'</w:t>
      </w:r>
      <w:r>
        <w:br/>
      </w:r>
      <w:r>
        <w:rPr>
          <w:rStyle w:val="VerbatimChar"/>
        </w:rPr>
        <w:t xml:space="preserve">   18  )</w:t>
      </w:r>
      <w:r>
        <w:br/>
      </w:r>
      <w:r>
        <w:rPr>
          <w:rStyle w:val="VerbatimChar"/>
        </w:rPr>
        <w:t xml:space="preserve">   19  app.config['SQLALCHEMY_TRACK_MODIFICATIONS'] = False</w:t>
      </w:r>
      <w:r>
        <w:br/>
      </w:r>
      <w:r>
        <w:rPr>
          <w:rStyle w:val="VerbatimChar"/>
        </w:rPr>
        <w:t xml:space="preserve">   20</w:t>
      </w:r>
      <w:r>
        <w:br/>
      </w:r>
      <w:r>
        <w:rPr>
          <w:rStyle w:val="VerbatimChar"/>
        </w:rPr>
        <w:t xml:space="preserve">   21  # 初始化扩展</w:t>
      </w:r>
      <w:r>
        <w:br/>
      </w:r>
      <w:r>
        <w:rPr>
          <w:rStyle w:val="VerbatimChar"/>
        </w:rPr>
        <w:t xml:space="preserve">   22  db = SQLAlchemy(app)</w:t>
      </w:r>
      <w:r>
        <w:br/>
      </w:r>
      <w:r>
        <w:rPr>
          <w:rStyle w:val="VerbatimChar"/>
        </w:rPr>
        <w:t xml:space="preserve">   23  CORS(app, resources={r"/api/*": {"origins": "*"}})</w:t>
      </w:r>
      <w:r>
        <w:br/>
      </w:r>
      <w:r>
        <w:rPr>
          <w:rStyle w:val="VerbatimChar"/>
        </w:rPr>
        <w:t xml:space="preserve">   24</w:t>
      </w:r>
      <w:r>
        <w:br/>
      </w:r>
      <w:r>
        <w:rPr>
          <w:rStyle w:val="VerbatimChar"/>
        </w:rPr>
        <w:t xml:space="preserve">   25  # 初始化Celery</w:t>
      </w:r>
      <w:r>
        <w:br/>
      </w:r>
      <w:r>
        <w:rPr>
          <w:rStyle w:val="VerbatimChar"/>
        </w:rPr>
        <w:t xml:space="preserve">   26  celery = Celery(</w:t>
      </w:r>
      <w:r>
        <w:br/>
      </w:r>
      <w:r>
        <w:rPr>
          <w:rStyle w:val="VerbatimChar"/>
        </w:rPr>
        <w:t xml:space="preserve">   27      app.import_name,</w:t>
      </w:r>
      <w:r>
        <w:br/>
      </w:r>
      <w:r>
        <w:rPr>
          <w:rStyle w:val="VerbatimChar"/>
        </w:rPr>
        <w:t xml:space="preserve">   28      broker=os.getenv('CELERY_BROKER_URL', 'redis://localhost:6379/0'),</w:t>
      </w:r>
      <w:r>
        <w:br/>
      </w:r>
      <w:r>
        <w:rPr>
          <w:rStyle w:val="VerbatimChar"/>
        </w:rPr>
        <w:t xml:space="preserve">   29      backend=os.getenv('CELERY_RESULT_BACKEND', 'redis://localhost:6379/0')</w:t>
      </w:r>
      <w:r>
        <w:br/>
      </w:r>
      <w:r>
        <w:rPr>
          <w:rStyle w:val="VerbatimChar"/>
        </w:rPr>
        <w:t xml:space="preserve">   30  )</w:t>
      </w:r>
      <w:r>
        <w:br/>
      </w:r>
      <w:r>
        <w:rPr>
          <w:rStyle w:val="VerbatimChar"/>
        </w:rPr>
        <w:t xml:space="preserve">   31  celery.conf.update(app.config)</w:t>
      </w:r>
      <w:r>
        <w:br/>
      </w:r>
      <w:r>
        <w:rPr>
          <w:rStyle w:val="VerbatimChar"/>
        </w:rPr>
        <w:t xml:space="preserve">   32</w:t>
      </w:r>
      <w:r>
        <w:br/>
      </w:r>
      <w:r>
        <w:rPr>
          <w:rStyle w:val="VerbatimChar"/>
        </w:rPr>
        <w:t xml:space="preserve">   33  # 导入路由</w:t>
      </w:r>
      <w:r>
        <w:br/>
      </w:r>
      <w:r>
        <w:rPr>
          <w:rStyle w:val="VerbatimChar"/>
        </w:rPr>
        <w:t xml:space="preserve">   34  from api import routes</w:t>
      </w:r>
      <w:r>
        <w:br/>
      </w:r>
      <w:r>
        <w:rPr>
          <w:rStyle w:val="VerbatimChar"/>
        </w:rPr>
        <w:t xml:space="preserve">   35</w:t>
      </w:r>
      <w:r>
        <w:br/>
      </w:r>
      <w:r>
        <w:rPr>
          <w:rStyle w:val="VerbatimChar"/>
        </w:rPr>
        <w:t xml:space="preserve">   36  @app.route('/health', methods=['GET'])</w:t>
      </w:r>
      <w:r>
        <w:br/>
      </w:r>
      <w:r>
        <w:rPr>
          <w:rStyle w:val="VerbatimChar"/>
        </w:rPr>
        <w:t xml:space="preserve">   37  def health_check():</w:t>
      </w:r>
      <w:r>
        <w:br/>
      </w:r>
      <w:r>
        <w:rPr>
          <w:rStyle w:val="VerbatimChar"/>
        </w:rPr>
        <w:t xml:space="preserve">   38      """健康检查端点"""</w:t>
      </w:r>
      <w:r>
        <w:br/>
      </w:r>
      <w:r>
        <w:rPr>
          <w:rStyle w:val="VerbatimChar"/>
        </w:rPr>
        <w:t xml:space="preserve">   39      return jsonify({</w:t>
      </w:r>
      <w:r>
        <w:br/>
      </w:r>
      <w:r>
        <w:rPr>
          <w:rStyle w:val="VerbatimChar"/>
        </w:rPr>
        <w:t xml:space="preserve">   40          'status': 'healthy',</w:t>
      </w:r>
      <w:r>
        <w:br/>
      </w:r>
      <w:r>
        <w:rPr>
          <w:rStyle w:val="VerbatimChar"/>
        </w:rPr>
        <w:t xml:space="preserve">   41          'version': '1.0',</w:t>
      </w:r>
      <w:r>
        <w:br/>
      </w:r>
      <w:r>
        <w:rPr>
          <w:rStyle w:val="VerbatimChar"/>
        </w:rPr>
        <w:t xml:space="preserve">   42          'service': '教师教学风格画像分析系统'</w:t>
      </w:r>
      <w:r>
        <w:br/>
      </w:r>
      <w:r>
        <w:rPr>
          <w:rStyle w:val="VerbatimChar"/>
        </w:rPr>
        <w:t xml:space="preserve">   43      }), 200</w:t>
      </w:r>
      <w:r>
        <w:br/>
      </w:r>
      <w:r>
        <w:rPr>
          <w:rStyle w:val="VerbatimChar"/>
        </w:rPr>
        <w:t xml:space="preserve">   44</w:t>
      </w:r>
      <w:r>
        <w:br/>
      </w:r>
      <w:r>
        <w:rPr>
          <w:rStyle w:val="VerbatimChar"/>
        </w:rPr>
        <w:t xml:space="preserve">   45  if __name__ == '__main__':</w:t>
      </w:r>
      <w:r>
        <w:br/>
      </w:r>
      <w:r>
        <w:rPr>
          <w:rStyle w:val="VerbatimChar"/>
        </w:rPr>
        <w:t xml:space="preserve">   46      app.run(</w:t>
      </w:r>
      <w:r>
        <w:br/>
      </w:r>
      <w:r>
        <w:rPr>
          <w:rStyle w:val="VerbatimChar"/>
        </w:rPr>
        <w:t xml:space="preserve">   47          host='0.0.0.0',</w:t>
      </w:r>
      <w:r>
        <w:br/>
      </w:r>
      <w:r>
        <w:rPr>
          <w:rStyle w:val="VerbatimChar"/>
        </w:rPr>
        <w:t xml:space="preserve">   48          port=5000,</w:t>
      </w:r>
      <w:r>
        <w:br/>
      </w:r>
      <w:r>
        <w:rPr>
          <w:rStyle w:val="VerbatimChar"/>
        </w:rPr>
        <w:t xml:space="preserve">   49          debug=os.getenv('FLASK_DEBUG', 'False') == 'True'</w:t>
      </w:r>
      <w:r>
        <w:br/>
      </w:r>
      <w:r>
        <w:rPr>
          <w:rStyle w:val="VerbatimChar"/>
        </w:rPr>
        <w:t xml:space="preserve">   50      )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2"/>
    <w:bookmarkStart w:id="33" w:name="六常见问题"/>
    <w:p>
      <w:pPr>
        <w:pStyle w:val="Heading2"/>
      </w:pPr>
      <w:r>
        <w:t xml:space="preserve">六、常见问题</w:t>
      </w:r>
    </w:p>
    <w:p>
      <w:pPr>
        <w:pStyle w:val="FirstParagraph"/>
      </w:pPr>
      <w:r>
        <w:rPr>
          <w:bCs/>
          <w:b/>
        </w:rPr>
        <w:t xml:space="preserve">Q1: 可以提交压缩后的代码吗？</w:t>
      </w:r>
    </w:p>
    <w:p>
      <w:pPr>
        <w:pStyle w:val="BodyText"/>
      </w:pPr>
      <w:r>
        <w:t xml:space="preserve">A: 不可以。必须提交可阅读的源代码，不能是编译后的二进制文件或混淆后的代码。</w:t>
      </w:r>
    </w:p>
    <w:p>
      <w:pPr>
        <w:pStyle w:val="BodyText"/>
      </w:pPr>
      <w:r>
        <w:rPr>
          <w:bCs/>
          <w:b/>
        </w:rPr>
        <w:t xml:space="preserve">Q2: 可以提交第三方库的代码吗？</w:t>
      </w:r>
    </w:p>
    <w:p>
      <w:pPr>
        <w:pStyle w:val="BodyText"/>
      </w:pPr>
      <w:r>
        <w:t xml:space="preserve">A: 不可以。只能提交自己编写的原创代码，不能包含开源库或第三方代码。如果使用了第三方库，只提交调用接口的代码即可。</w:t>
      </w:r>
    </w:p>
    <w:p>
      <w:pPr>
        <w:pStyle w:val="BodyText"/>
      </w:pPr>
      <w:r>
        <w:rPr>
          <w:bCs/>
          <w:b/>
        </w:rPr>
        <w:t xml:space="preserve">Q3: 前30页和后30页之间可以有间隔吗？</w:t>
      </w:r>
    </w:p>
    <w:p>
      <w:pPr>
        <w:pStyle w:val="BodyText"/>
      </w:pPr>
      <w:r>
        <w:t xml:space="preserve">A: 可以。前30页可以从任意位置开始，后30页可以从另一个位置开始，但同一部分内必须连续。</w:t>
      </w:r>
    </w:p>
    <w:p>
      <w:pPr>
        <w:pStyle w:val="BodyText"/>
      </w:pPr>
      <w:r>
        <w:rPr>
          <w:bCs/>
          <w:b/>
        </w:rPr>
        <w:t xml:space="preserve">Q4: 每页正好50行还是可以多一些？</w:t>
      </w:r>
    </w:p>
    <w:p>
      <w:pPr>
        <w:pStyle w:val="BodyText"/>
      </w:pPr>
      <w:r>
        <w:t xml:space="preserve">A: 可以多，但不能少（除了结束页）。通常每页50-70行比较合适。</w:t>
      </w:r>
    </w:p>
    <w:p>
      <w:pPr>
        <w:pStyle w:val="BodyText"/>
      </w:pPr>
      <w:r>
        <w:rPr>
          <w:bCs/>
          <w:b/>
        </w:rPr>
        <w:t xml:space="preserve">Q5: 代码中的注释算行数吗？</w:t>
      </w:r>
    </w:p>
    <w:p>
      <w:pPr>
        <w:pStyle w:val="BodyText"/>
      </w:pPr>
      <w:r>
        <w:t xml:space="preserve">A: 算。注释也是源代码的一部分，计入总行数。</w:t>
      </w:r>
    </w:p>
    <w:p>
      <w:r>
        <w:pict>
          <v:rect style="width:0;height:1.5pt" o:hralign="center" o:hrstd="t" o:hr="t"/>
        </w:pict>
      </w:r>
    </w:p>
    <w:bookmarkEnd w:id="33"/>
    <w:bookmarkStart w:id="34" w:name="七提交清单"/>
    <w:p>
      <w:pPr>
        <w:pStyle w:val="Heading2"/>
      </w:pPr>
      <w:r>
        <w:t xml:space="preserve">七、提交清单</w:t>
      </w:r>
    </w:p>
    <w:p>
      <w:pPr>
        <w:pStyle w:val="FirstParagraph"/>
      </w:pPr>
      <w:r>
        <w:t xml:space="preserve">准备完成后，请确认以下文件：</w:t>
      </w:r>
    </w:p>
    <w:p>
      <w:pPr>
        <w:numPr>
          <w:ilvl w:val="0"/>
          <w:numId w:val="1007"/>
        </w:numPr>
        <w:pStyle w:val="Compact"/>
      </w:pPr>
      <w:r>
        <w:t xml:space="preserve">☐ 软著申请-04A-源代码前30页.pdf</w:t>
      </w:r>
    </w:p>
    <w:p>
      <w:pPr>
        <w:numPr>
          <w:ilvl w:val="0"/>
          <w:numId w:val="1007"/>
        </w:numPr>
        <w:pStyle w:val="Compact"/>
      </w:pPr>
      <w:r>
        <w:t xml:space="preserve">☐ 软著申请-04B-源代码后30页.pdf</w:t>
      </w:r>
    </w:p>
    <w:p>
      <w:pPr>
        <w:numPr>
          <w:ilvl w:val="0"/>
          <w:numId w:val="1007"/>
        </w:numPr>
        <w:pStyle w:val="Compact"/>
      </w:pPr>
      <w:r>
        <w:t xml:space="preserve">☐ 软著申请-04-源代码.pdf（前后合并版）</w:t>
      </w:r>
    </w:p>
    <w:p>
      <w:pPr>
        <w:pStyle w:val="FirstParagraph"/>
      </w:pPr>
      <w:r>
        <w:t xml:space="preserve">或者直接提交合并后的单个PDF：</w:t>
      </w:r>
    </w:p>
    <w:p>
      <w:pPr>
        <w:numPr>
          <w:ilvl w:val="0"/>
          <w:numId w:val="1008"/>
        </w:numPr>
        <w:pStyle w:val="Compact"/>
      </w:pPr>
      <w:r>
        <w:t xml:space="preserve">☐ 软著申请-04-源代码.pdf（60页完整版）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准备人</w:t>
      </w:r>
      <w:r>
        <w:t xml:space="preserve">：[申请人姓名]</w:t>
      </w:r>
      <w:r>
        <w:t xml:space="preserve"> </w:t>
      </w:r>
      <w:r>
        <w:rPr>
          <w:bCs/>
          <w:b/>
        </w:rPr>
        <w:t xml:space="preserve">日期</w:t>
      </w:r>
      <w:r>
        <w:t xml:space="preserve">：2026年01月27日</w:t>
      </w:r>
    </w:p>
    <w:p>
      <w:pPr>
        <w:pStyle w:val="BodyText"/>
      </w:pPr>
      <w:r>
        <w:rPr>
          <w:bCs/>
          <w:b/>
        </w:rPr>
        <w:t xml:space="preserve">备注</w:t>
      </w:r>
      <w:r>
        <w:t xml:space="preserve">：本文档仅供内部参考，实际提交时只需提交源代码PDF，无需提交此说明文档。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2026-01-27T16:01:25Z</dcterms:created>
  <dcterms:modified xsi:type="dcterms:W3CDTF">2026-01-27T16:01:25Z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