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943" w:rsidRDefault="00DD0541">
      <w:pPr>
        <w:spacing w:line="600" w:lineRule="auto"/>
        <w:jc w:val="center"/>
        <w:rPr>
          <w:b/>
          <w:sz w:val="24"/>
          <w:szCs w:val="24"/>
        </w:rPr>
      </w:pPr>
      <w:r>
        <w:rPr>
          <w:b/>
          <w:sz w:val="24"/>
          <w:szCs w:val="24"/>
        </w:rPr>
        <w:t>Descrição da Linguagem</w:t>
      </w:r>
    </w:p>
    <w:p w:rsidR="00564943" w:rsidRDefault="00DD0541">
      <w:pPr>
        <w:jc w:val="both"/>
      </w:pPr>
      <w:r>
        <w:rPr>
          <w:u w:val="single"/>
        </w:rPr>
        <w:t>Problema</w:t>
      </w:r>
      <w:r>
        <w:t>: escrever código em linguagem de markup, tais como HTML/XHTML, LaTeX, XML, é não-flexível, repetitivo e ponto dinâmico.</w:t>
      </w:r>
    </w:p>
    <w:p w:rsidR="00564943" w:rsidRDefault="00DD0541">
      <w:pPr>
        <w:jc w:val="both"/>
      </w:pPr>
      <w:r>
        <w:rPr>
          <w:u w:val="single"/>
        </w:rPr>
        <w:t>Objetivo</w:t>
      </w:r>
      <w:r>
        <w:t xml:space="preserve">: escrever uma linguagem que facilite o trabalho de manipulação de linguagens de markup, </w:t>
      </w:r>
      <w:r>
        <w:t>adicionando flexibilidade ao desenvolvimento por meio de comandos mais simples e com mais poder de uso, facilitando tarefas comuns ao contexto e embutindo comandos inteligentes inexistentes nas linguagens de markup em questão.</w:t>
      </w:r>
    </w:p>
    <w:p w:rsidR="00564943" w:rsidRDefault="00DD0541">
      <w:pPr>
        <w:jc w:val="both"/>
      </w:pPr>
      <w:r>
        <w:rPr>
          <w:u w:val="single"/>
        </w:rPr>
        <w:t>Características</w:t>
      </w:r>
      <w:r>
        <w:t xml:space="preserve">: </w:t>
      </w:r>
      <w:bookmarkStart w:id="0" w:name="_GoBack"/>
      <w:bookmarkEnd w:id="0"/>
    </w:p>
    <w:p w:rsidR="00564943" w:rsidRDefault="00DD0541">
      <w:pPr>
        <w:pStyle w:val="PargrafodaLista"/>
        <w:numPr>
          <w:ilvl w:val="0"/>
          <w:numId w:val="1"/>
        </w:numPr>
        <w:jc w:val="both"/>
      </w:pPr>
      <w:r>
        <w:t>Cada comand</w:t>
      </w:r>
      <w:r>
        <w:t xml:space="preserve">o/tag do markup original terá um tipo em </w:t>
      </w:r>
      <w:r>
        <w:t>nossa</w:t>
      </w:r>
      <w:r>
        <w:t xml:space="preserve"> linguagens, onde seu uso facilite tarefas como: escape, caracteres especiais, acentuação, etc.</w:t>
      </w:r>
    </w:p>
    <w:p w:rsidR="00564943" w:rsidRDefault="00DD0541">
      <w:pPr>
        <w:pStyle w:val="PargrafodaLista"/>
        <w:numPr>
          <w:ilvl w:val="0"/>
          <w:numId w:val="1"/>
        </w:numPr>
        <w:jc w:val="both"/>
      </w:pPr>
      <w:r>
        <w:t xml:space="preserve">Além dos tipos </w:t>
      </w:r>
      <w:r>
        <w:t>compostos</w:t>
      </w:r>
      <w:r>
        <w:t xml:space="preserve"> acima, a linguagem suportará números e textos e combinações de tipos com os nomes dos com</w:t>
      </w:r>
      <w:r>
        <w:t>andos/tags, com customizações feitas de maneira rápida.</w:t>
      </w:r>
    </w:p>
    <w:p w:rsidR="00564943" w:rsidRDefault="00DD0541">
      <w:pPr>
        <w:pStyle w:val="PargrafodaLista"/>
        <w:numPr>
          <w:ilvl w:val="0"/>
          <w:numId w:val="1"/>
        </w:numPr>
        <w:jc w:val="both"/>
      </w:pPr>
      <w:r>
        <w:t>A partir de variáveis existentes, pode-se criar novas e interliga-as combinando com outros, em estruturas mais complexas, em laços, etc.</w:t>
      </w:r>
    </w:p>
    <w:p w:rsidR="00564943" w:rsidRDefault="00DD0541">
      <w:pPr>
        <w:pStyle w:val="PargrafodaLista"/>
        <w:numPr>
          <w:ilvl w:val="0"/>
          <w:numId w:val="1"/>
        </w:numPr>
        <w:jc w:val="both"/>
      </w:pPr>
      <w:r>
        <w:t xml:space="preserve">A linguagem terá facilitadores específicos de </w:t>
      </w:r>
      <w:r>
        <w:t>cada</w:t>
      </w:r>
      <w:r>
        <w:t xml:space="preserve"> markup, por </w:t>
      </w:r>
      <w:r>
        <w:t xml:space="preserve">exemplo em HTML, contadores globais para acessibilidade em que, ao ser utilizado, a inteligência de saber qual foi a </w:t>
      </w:r>
      <w:r>
        <w:t>sequência</w:t>
      </w:r>
      <w:r>
        <w:t xml:space="preserve"> utilizada até o momento fica a cargo da linguagem e não do usuário (programador).</w:t>
      </w:r>
    </w:p>
    <w:p w:rsidR="00564943" w:rsidRDefault="00DD0541">
      <w:pPr>
        <w:pStyle w:val="PargrafodaLista"/>
        <w:numPr>
          <w:ilvl w:val="0"/>
          <w:numId w:val="1"/>
        </w:numPr>
        <w:jc w:val="both"/>
      </w:pPr>
      <w:r>
        <w:t xml:space="preserve">Comando de repetições e condições inexistentes </w:t>
      </w:r>
      <w:r>
        <w:t xml:space="preserve">nas linguagens de markup </w:t>
      </w:r>
      <w:r>
        <w:t>puras</w:t>
      </w:r>
      <w:r>
        <w:t xml:space="preserve"> para fazer tratamentos úteis como condições sobre os parâmetros de URL em formatos iterativos em LaTeX. Atualmente, para isso ser feito temos que utilizar Javascrirpt junto ao HTML ou repetir muito código, tornando o trabalho</w:t>
      </w:r>
      <w:r>
        <w:t xml:space="preserve"> mais difícil.</w:t>
      </w:r>
    </w:p>
    <w:p w:rsidR="00564943" w:rsidRDefault="00DD0541">
      <w:pPr>
        <w:spacing w:line="480" w:lineRule="auto"/>
        <w:jc w:val="both"/>
      </w:pPr>
      <w:r>
        <w:rPr>
          <w:u w:val="single"/>
        </w:rPr>
        <w:t>Exemplo</w:t>
      </w:r>
      <w:r>
        <w:t>:</w:t>
      </w:r>
    </w:p>
    <w:p w:rsidR="00564943" w:rsidRDefault="00DD0541">
      <w:pPr>
        <w:jc w:val="both"/>
      </w:pPr>
      <w:r>
        <w:pict>
          <v:rect id="_x0000_s1029" style="position:absolute;left:0;text-align:left;margin-left:102.5pt;margin-top:0;width:220.2pt;height:36pt;z-index:251656192" strokeweight="0">
            <v:textbox>
              <w:txbxContent>
                <w:p w:rsidR="00564943" w:rsidRDefault="00DD0541">
                  <w:pPr>
                    <w:pStyle w:val="SemEspaamento"/>
                    <w:rPr>
                      <w:rFonts w:ascii="Courier New" w:hAnsi="Courier New" w:cs="Courier New"/>
                      <w:color w:val="1F497D"/>
                    </w:rPr>
                  </w:pPr>
                  <w:r>
                    <w:rPr>
                      <w:rFonts w:ascii="Courier New" w:hAnsi="Courier New" w:cs="Courier New"/>
                      <w:color w:val="1F497D"/>
                    </w:rPr>
                    <w:t>#write-html(Olá mundo!!!)</w:t>
                  </w:r>
                </w:p>
                <w:p w:rsidR="00564943" w:rsidRDefault="00DD0541">
                  <w:pPr>
                    <w:pStyle w:val="SemEspaamento"/>
                    <w:rPr>
                      <w:rFonts w:ascii="Courier New" w:hAnsi="Courier New" w:cs="Courier New"/>
                      <w:color w:val="1F497D"/>
                    </w:rPr>
                  </w:pPr>
                  <w:r>
                    <w:rPr>
                      <w:rFonts w:ascii="Courier New" w:hAnsi="Courier New" w:cs="Courier New"/>
                      <w:color w:val="1F497D"/>
                    </w:rPr>
                    <w:t>p#meu-id.minha-classe(HELLO)</w:t>
                  </w:r>
                </w:p>
              </w:txbxContent>
            </v:textbox>
          </v:rect>
        </w:pict>
      </w:r>
    </w:p>
    <w:p w:rsidR="00564943" w:rsidRDefault="00DD0541">
      <w:pPr>
        <w:jc w:val="both"/>
      </w:pPr>
      <w:r>
        <w:pict>
          <v:shapetype id="shapetype_32" o:spid="_x0000_m1028" coordsize="21600,21600" o:spt="100" adj="0,,0" path="m,l21600,21600nfe">
            <v:stroke joinstyle="miter"/>
            <v:formulas/>
            <v:path gradientshapeok="t" o:connecttype="rect" textboxrect="0,0,21600,21600"/>
          </v:shapetype>
        </w:pict>
      </w:r>
      <w:r>
        <w:pict>
          <v:shape id="shape_0" o:spid="_x0000_s1027" type="#shapetype_32" style="position:absolute;left:0;text-align:left;margin-left:211.35pt;margin-top:16pt;width:0;height:28.15pt;z-index:251658240" o:spt="100" adj="0,,0" path="m,l21600,21600nfe" strokecolor="#4bacc6" strokeweight="1.06mm">
            <v:fill/>
            <v:stroke endarrow="open" endarrowwidth="medium" endarrowlength="medium" joinstyle="round" endcap="flat"/>
            <v:formulas/>
            <v:path gradientshapeok="t" o:connecttype="rect" textboxrect="0,0,21600,21600"/>
          </v:shape>
        </w:pict>
      </w:r>
    </w:p>
    <w:p w:rsidR="00564943" w:rsidRDefault="00564943">
      <w:pPr>
        <w:jc w:val="both"/>
      </w:pPr>
    </w:p>
    <w:p w:rsidR="00564943" w:rsidRDefault="00DD0541">
      <w:pPr>
        <w:jc w:val="both"/>
      </w:pPr>
      <w:r>
        <w:pict>
          <v:rect id="_x0000_s1026" style="position:absolute;left:0;text-align:left;margin-left:59.9pt;margin-top:0;width:305.4pt;height:130.8pt;z-index:251659264" strokeweight="0">
            <v:textbox>
              <w:txbxContent>
                <w:p w:rsidR="00564943" w:rsidRDefault="00DD0541">
                  <w:pPr>
                    <w:pStyle w:val="SemEspaamento"/>
                    <w:rPr>
                      <w:rFonts w:ascii="Courier New" w:hAnsi="Courier New" w:cs="Courier New"/>
                      <w:color w:val="1F497D"/>
                      <w:lang w:val="en-US"/>
                    </w:rPr>
                  </w:pPr>
                  <w:r>
                    <w:rPr>
                      <w:rFonts w:ascii="Courier New" w:hAnsi="Courier New" w:cs="Courier New"/>
                      <w:color w:val="1F497D"/>
                      <w:lang w:val="en-US"/>
                    </w:rPr>
                    <w:t>&lt;html lang=”pt-BR”&gt;</w:t>
                  </w:r>
                </w:p>
                <w:p w:rsidR="00564943" w:rsidRDefault="00DD0541">
                  <w:pPr>
                    <w:pStyle w:val="SemEspaamento"/>
                    <w:rPr>
                      <w:rFonts w:ascii="Courier New" w:hAnsi="Courier New" w:cs="Courier New"/>
                      <w:color w:val="1F497D"/>
                      <w:lang w:val="en-US"/>
                    </w:rPr>
                  </w:pPr>
                  <w:r>
                    <w:rPr>
                      <w:rFonts w:ascii="Courier New" w:hAnsi="Courier New" w:cs="Courier New"/>
                      <w:color w:val="1F497D"/>
                      <w:lang w:val="en-US"/>
                    </w:rPr>
                    <w:t xml:space="preserve">   &lt;head&gt;</w:t>
                  </w:r>
                </w:p>
                <w:p w:rsidR="00564943" w:rsidRDefault="00DD0541">
                  <w:pPr>
                    <w:pStyle w:val="SemEspaamento"/>
                    <w:rPr>
                      <w:rFonts w:ascii="Courier New" w:hAnsi="Courier New" w:cs="Courier New"/>
                      <w:color w:val="1F497D"/>
                      <w:lang w:val="en-US"/>
                    </w:rPr>
                  </w:pPr>
                  <w:r>
                    <w:rPr>
                      <w:rFonts w:ascii="Courier New" w:hAnsi="Courier New" w:cs="Courier New"/>
                      <w:color w:val="1F497D"/>
                      <w:lang w:val="en-US"/>
                    </w:rPr>
                    <w:t xml:space="preserve">      &lt;title&gt;Olá mundo&lt;/title&gt;</w:t>
                  </w:r>
                </w:p>
                <w:p w:rsidR="00564943" w:rsidRDefault="00DD0541">
                  <w:pPr>
                    <w:pStyle w:val="SemEspaamento"/>
                    <w:rPr>
                      <w:rFonts w:ascii="Courier New" w:hAnsi="Courier New" w:cs="Courier New"/>
                      <w:color w:val="1F497D"/>
                      <w:lang w:val="en-US"/>
                    </w:rPr>
                  </w:pPr>
                  <w:r>
                    <w:rPr>
                      <w:rFonts w:ascii="Courier New" w:hAnsi="Courier New" w:cs="Courier New"/>
                      <w:color w:val="1F497D"/>
                      <w:lang w:val="en-US"/>
                    </w:rPr>
                    <w:t xml:space="preserve">   &lt;/head&gt;</w:t>
                  </w:r>
                </w:p>
                <w:p w:rsidR="00564943" w:rsidRDefault="00DD0541">
                  <w:pPr>
                    <w:pStyle w:val="SemEspaamento"/>
                    <w:rPr>
                      <w:rFonts w:ascii="Courier New" w:hAnsi="Courier New" w:cs="Courier New"/>
                      <w:color w:val="1F497D"/>
                      <w:lang w:val="en-US"/>
                    </w:rPr>
                  </w:pPr>
                  <w:r>
                    <w:rPr>
                      <w:rFonts w:ascii="Courier New" w:hAnsi="Courier New" w:cs="Courier New"/>
                      <w:color w:val="1F497D"/>
                      <w:lang w:val="en-US"/>
                    </w:rPr>
                    <w:t xml:space="preserve">   &lt;body&gt;</w:t>
                  </w:r>
                </w:p>
                <w:p w:rsidR="00564943" w:rsidRDefault="00DD0541">
                  <w:pPr>
                    <w:pStyle w:val="SemEspaamento"/>
                    <w:rPr>
                      <w:rFonts w:ascii="Courier New" w:hAnsi="Courier New" w:cs="Courier New"/>
                      <w:color w:val="1F497D"/>
                      <w:lang w:val="en-US"/>
                    </w:rPr>
                  </w:pPr>
                  <w:r>
                    <w:rPr>
                      <w:rFonts w:ascii="Courier New" w:hAnsi="Courier New" w:cs="Courier New"/>
                      <w:color w:val="1F497D"/>
                      <w:lang w:val="en-US"/>
                    </w:rPr>
                    <w:t xml:space="preserve">      &lt;p id=”meu-id” class=”minha-classe”&gt;</w:t>
                  </w:r>
                </w:p>
                <w:p w:rsidR="00564943" w:rsidRDefault="00DD0541">
                  <w:pPr>
                    <w:pStyle w:val="SemEspaamento"/>
                    <w:rPr>
                      <w:rFonts w:ascii="Courier New" w:hAnsi="Courier New" w:cs="Courier New"/>
                      <w:color w:val="1F497D"/>
                      <w:lang w:val="en-US"/>
                    </w:rPr>
                  </w:pPr>
                  <w:r>
                    <w:rPr>
                      <w:rFonts w:ascii="Courier New" w:hAnsi="Courier New" w:cs="Courier New"/>
                      <w:color w:val="1F497D"/>
                      <w:lang w:val="en-US"/>
                    </w:rPr>
                    <w:t xml:space="preserve">         HELLO</w:t>
                  </w:r>
                </w:p>
                <w:p w:rsidR="00564943" w:rsidRDefault="00DD0541">
                  <w:pPr>
                    <w:pStyle w:val="SemEspaamento"/>
                    <w:rPr>
                      <w:rFonts w:ascii="Courier New" w:hAnsi="Courier New" w:cs="Courier New"/>
                      <w:color w:val="1F497D"/>
                      <w:lang w:val="en-US"/>
                    </w:rPr>
                  </w:pPr>
                  <w:r>
                    <w:rPr>
                      <w:rFonts w:ascii="Courier New" w:hAnsi="Courier New" w:cs="Courier New"/>
                      <w:color w:val="1F497D"/>
                      <w:lang w:val="en-US"/>
                    </w:rPr>
                    <w:t xml:space="preserve">      &lt;/p&gt;</w:t>
                  </w:r>
                </w:p>
                <w:p w:rsidR="00564943" w:rsidRDefault="00DD0541">
                  <w:pPr>
                    <w:pStyle w:val="SemEspaamento"/>
                    <w:rPr>
                      <w:rFonts w:ascii="Courier New" w:hAnsi="Courier New" w:cs="Courier New"/>
                      <w:color w:val="1F497D"/>
                      <w:lang w:val="en-US"/>
                    </w:rPr>
                  </w:pPr>
                  <w:r>
                    <w:rPr>
                      <w:rFonts w:ascii="Courier New" w:hAnsi="Courier New" w:cs="Courier New"/>
                      <w:color w:val="1F497D"/>
                      <w:lang w:val="en-US"/>
                    </w:rPr>
                    <w:t xml:space="preserve">   &lt;/body&gt;</w:t>
                  </w:r>
                </w:p>
                <w:p w:rsidR="00564943" w:rsidRDefault="00DD0541">
                  <w:pPr>
                    <w:pStyle w:val="SemEspaamento"/>
                    <w:rPr>
                      <w:rFonts w:ascii="Courier New" w:hAnsi="Courier New" w:cs="Courier New"/>
                      <w:color w:val="1F497D"/>
                      <w:lang w:val="en-US"/>
                    </w:rPr>
                  </w:pPr>
                  <w:r>
                    <w:rPr>
                      <w:rFonts w:ascii="Courier New" w:hAnsi="Courier New" w:cs="Courier New"/>
                      <w:color w:val="1F497D"/>
                      <w:lang w:val="en-US"/>
                    </w:rPr>
                    <w:t>&lt;</w:t>
                  </w:r>
                  <w:r>
                    <w:rPr>
                      <w:rFonts w:ascii="Courier New" w:hAnsi="Courier New" w:cs="Courier New"/>
                      <w:color w:val="1F497D"/>
                      <w:lang w:val="en-US"/>
                    </w:rPr>
                    <w:t>/html&gt;</w:t>
                  </w:r>
                </w:p>
              </w:txbxContent>
            </v:textbox>
          </v:rect>
        </w:pict>
      </w:r>
    </w:p>
    <w:sectPr w:rsidR="00564943">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4333D"/>
    <w:multiLevelType w:val="multilevel"/>
    <w:tmpl w:val="DD2C6C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C6A4728"/>
    <w:multiLevelType w:val="multilevel"/>
    <w:tmpl w:val="19C63A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useFELayout/>
    <w:compatSetting w:name="compatibilityMode" w:uri="http://schemas.microsoft.com/office/word" w:val="12"/>
  </w:compat>
  <w:rsids>
    <w:rsidRoot w:val="00564943"/>
    <w:rsid w:val="00564943"/>
    <w:rsid w:val="00DD05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rPr>
      <w:rFonts w:ascii="Tahoma" w:hAnsi="Tahoma" w:cs="Tahoma"/>
      <w:sz w:val="16"/>
      <w:szCs w:val="16"/>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a">
    <w:name w:val="List"/>
    <w:basedOn w:val="TextBody"/>
    <w:rPr>
      <w:rFonts w:cs="Lohit Hindi"/>
    </w:rPr>
  </w:style>
  <w:style w:type="paragraph" w:styleId="Legenda">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PargrafodaLista">
    <w:name w:val="List Paragraph"/>
    <w:basedOn w:val="Normal"/>
    <w:pPr>
      <w:ind w:left="720"/>
      <w:contextualSpacing/>
    </w:pPr>
  </w:style>
  <w:style w:type="paragraph" w:styleId="SemEspaamento">
    <w:name w:val="No Spacing"/>
    <w:pPr>
      <w:suppressAutoHyphens/>
      <w:spacing w:after="0" w:line="100" w:lineRule="atLeast"/>
    </w:pPr>
    <w:rPr>
      <w:rFonts w:ascii="Calibri" w:eastAsia="DejaVu Sans" w:hAnsi="Calibri"/>
      <w:lang w:eastAsia="en-US"/>
    </w:rPr>
  </w:style>
  <w:style w:type="paragraph" w:styleId="Textodebalo">
    <w:name w:val="Balloon Text"/>
    <w:basedOn w:val="Normal"/>
    <w:pPr>
      <w:spacing w:after="0" w:line="100" w:lineRule="atLeast"/>
    </w:pPr>
    <w:rPr>
      <w:rFonts w:ascii="Tahoma" w:hAnsi="Tahoma" w:cs="Tahoma"/>
      <w:sz w:val="16"/>
      <w:szCs w:val="16"/>
    </w:rPr>
  </w:style>
  <w:style w:type="paragraph" w:customStyle="1" w:styleId="FrameContents">
    <w:name w:val="Fram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9A4B6-2977-4F01-9D24-5FB71BF5D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243</Words>
  <Characters>1318</Characters>
  <Application>Microsoft Office Word</Application>
  <DocSecurity>0</DocSecurity>
  <Lines>10</Lines>
  <Paragraphs>3</Paragraphs>
  <ScaleCrop>false</ScaleCrop>
  <Company>Microsoft</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rayssak</dc:creator>
  <cp:lastModifiedBy>rayssak</cp:lastModifiedBy>
  <cp:revision>4</cp:revision>
  <dcterms:created xsi:type="dcterms:W3CDTF">2014-03-12T22:10:00Z</dcterms:created>
  <dcterms:modified xsi:type="dcterms:W3CDTF">2014-03-12T23:57:00Z</dcterms:modified>
</cp:coreProperties>
</file>