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Guía2. Desarrollo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05"/>
        <w:gridCol w:w="7140"/>
        <w:tblGridChange w:id="0">
          <w:tblGrid>
            <w:gridCol w:w="2505"/>
            <w:gridCol w:w="71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es una plataforma interna para restaurantes con roles de trabajador, administrador y repartidor. Incluye recetas en tiempo real, gestión de estados y un modelo de streaming para datos en tiempo real. Comprende backend, frontend, base de datos, análisis y documentación.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Los objetivos son los mismos de la anterior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metodologia es la misma de la anterior 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evidencias del avance del proyecto se encuentran documentadas en las plataformas Jira y GitHub.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Jira: se utiliza para la planificación y seguimiento de tareas, lo que permite visualizar el progreso del proyecto a través de historias de usuario, tareas y sprints. Esto asegura una gestión organizada y transparente del desarrollo.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GitHub: contiene el código fuente y los registros de versiones del proyecto, reflejando los avances técnicos y garantizando el control de calidad mediante revisiones de código y pruebas continuas.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Ambas herramientas permiten dar cuenta del desarrollo del proyecto de manera clara y estructurada, asegurando la correcta aplicación de metodologías ágiles, uso de recursos propios de la disciplina y seguimiento de estándares de calidad en el desarrollo del software.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Observaciones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Construir el modelo arquitectónico de una solución sistémica que soporte los procesos de negocio de acuerdo los requerimientos de la organización y estándares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mock ups y diagramas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 diagramas y mockups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lucid charts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horas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Tapia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Escribe las dificultades o facilitadores que se podrían presentar durante la ejecución de cada una de las actividades propuestas para llevar a cabo el plan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Construir el modelo arquitectónico de una solución sistémica que soporte los procesos de negocio de acuerdo los requerimientos de la organización y estándares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industria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 modelo de datos y relacional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 modelo de datos para posterior uso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DrawDB.app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horas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Cubillos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Planificar y crear documentación inicial del proyecto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realizaron los distintos documentos iniciales del proyecto, como la visión del proyecto, especificación de requerimientos y las historias de usuario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Office Word, Project y Excel.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Resolver situaciones problemáticas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de la vida cotidiana, ámbito científico y mundo laboral, utilizando elementos de la estadística descriptiva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Resolver situaciones del ámbito laboral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toma de requerimientos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uso de scrum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el tiempo y los pasos del proyecto usando sprint y fases para tener mejor uso del tiempo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MS ‘Project’ y documentos varios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nicolas ordenes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tapia 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raul artigas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Capacidad para generar ideas, soluciones o procesos innovadores que respondan a oportunidades, necesidades y demandas productivas o sociales, en colaboración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con otros y asumiendo riesgos calculados.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soluciones a los requerimientos necesarios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soluciones para los requerimientos necesarios para el proyecto además de presentar ideas para ampliar las posibilidades del proyecto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tapia,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nicolas ordenes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raul artigas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cubillos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Capacidad para generar ideas, soluciones o procesos innovadores que respondan a oportunidades, necesidades y demandas productivas o sociales, en colaboración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highlight w:val="white"/>
                <w:rtl w:val="0"/>
              </w:rPr>
              <w:t xml:space="preserve">con otros y asumiendo riesgos calculados.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Generar una propuesta de solución a la organización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ofrecer una propuesta a la organización  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angel tapia,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nicolas ordenes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raul artigas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matias cubillos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jc w:val="both"/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1"/>
                <w:szCs w:val="21"/>
                <w:highlight w:val="white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</w:tr>
    </w:tbl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Facilitado: lo que se me facilitó el programar la base de pedidos, para que pueda mostrar la receta el número del pedido la cantidad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Dificultado: El tiempo porque tuvimos que trabajar con diferentes horarios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hicimos ajustes con respecto al plan de trabajo anterior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Aún no hemos iniciado con el quinto sprint y estamos terminando tareas del cuarto sprint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5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E/UXl5qrU2n/PHSqmi093Trow==">CgMxLjAyCGguZ2pkZ3hzOAByITFBU3ZFZnBGeWlZOVdnamFnS2J2ZW85dUszRGV0ZWd2bw==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