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160" w:line="259" w:lineRule="auto"/>
              <w:rPr>
                <w:rFonts w:ascii="Arial" w:cs="Arial" w:eastAsia="Arial" w:hAnsi="Arial"/>
                <w:sz w:val="24"/>
                <w:szCs w:val="24"/>
              </w:rPr>
            </w:pPr>
            <w:r w:rsidDel="00000000" w:rsidR="00000000" w:rsidRPr="00000000">
              <w:rPr>
                <w:b w:val="1"/>
                <w:rtl w:val="0"/>
              </w:rPr>
              <w:t xml:space="preserve">Proyecto APT</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Meet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30/09/2024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Raul Artigas</w:t>
            </w:r>
            <w:r w:rsidDel="00000000" w:rsidR="00000000" w:rsidRPr="00000000">
              <w:rPr>
                <w:rtl w:val="0"/>
              </w:rPr>
            </w:r>
          </w:p>
          <w:p w:rsidR="00000000" w:rsidDel="00000000" w:rsidP="00000000" w:rsidRDefault="00000000" w:rsidRPr="00000000" w14:paraId="00000016">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Angel Tapia</w:t>
            </w:r>
            <w:r w:rsidDel="00000000" w:rsidR="00000000" w:rsidRPr="00000000">
              <w:rPr>
                <w:rtl w:val="0"/>
              </w:rPr>
            </w:r>
          </w:p>
          <w:p w:rsidR="00000000" w:rsidDel="00000000" w:rsidP="00000000" w:rsidRDefault="00000000" w:rsidRPr="00000000" w14:paraId="00000017">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Nicolas Ordenes</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Matias Cubillos</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E">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Raul Artigas</w:t>
            </w:r>
            <w:r w:rsidDel="00000000" w:rsidR="00000000" w:rsidRPr="00000000">
              <w:rPr>
                <w:rtl w:val="0"/>
              </w:rPr>
            </w:r>
          </w:p>
          <w:p w:rsidR="00000000" w:rsidDel="00000000" w:rsidP="00000000" w:rsidRDefault="00000000" w:rsidRPr="00000000" w14:paraId="0000001F">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Angel Tapia</w:t>
            </w:r>
            <w:r w:rsidDel="00000000" w:rsidR="00000000" w:rsidRPr="00000000">
              <w:rPr>
                <w:rtl w:val="0"/>
              </w:rPr>
            </w:r>
          </w:p>
          <w:p w:rsidR="00000000" w:rsidDel="00000000" w:rsidP="00000000" w:rsidRDefault="00000000" w:rsidRPr="00000000" w14:paraId="00000020">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Nicolas Ordenes</w:t>
            </w:r>
            <w:r w:rsidDel="00000000" w:rsidR="00000000" w:rsidRPr="00000000">
              <w:rPr>
                <w:rtl w:val="0"/>
              </w:rPr>
            </w:r>
          </w:p>
          <w:p w:rsidR="00000000" w:rsidDel="00000000" w:rsidP="00000000" w:rsidRDefault="00000000" w:rsidRPr="00000000" w14:paraId="00000021">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Matias Cubillos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8">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C">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numPr>
                <w:ilvl w:val="0"/>
                <w:numId w:val="6"/>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Se configuró exitosamente el flujo de datos en tiempo real para los módulos de pedidos y recetas.</w:t>
            </w:r>
            <w:r w:rsidDel="00000000" w:rsidR="00000000" w:rsidRPr="00000000">
              <w:rPr>
                <w:rtl w:val="0"/>
              </w:rPr>
            </w:r>
          </w:p>
          <w:p w:rsidR="00000000" w:rsidDel="00000000" w:rsidP="00000000" w:rsidRDefault="00000000" w:rsidRPr="00000000" w14:paraId="00000037">
            <w:pPr>
              <w:numPr>
                <w:ilvl w:val="0"/>
                <w:numId w:val="6"/>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Los componentes de backend, base de datos y frontend se comunican correctamente.</w:t>
            </w:r>
            <w:r w:rsidDel="00000000" w:rsidR="00000000" w:rsidRPr="00000000">
              <w:rPr>
                <w:rtl w:val="0"/>
              </w:rPr>
            </w:r>
          </w:p>
          <w:p w:rsidR="00000000" w:rsidDel="00000000" w:rsidP="00000000" w:rsidRDefault="00000000" w:rsidRPr="00000000" w14:paraId="00000038">
            <w:pPr>
              <w:numPr>
                <w:ilvl w:val="0"/>
                <w:numId w:val="6"/>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Las vistas básicas para los roles de cliente, y administrador son funcionales.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numPr>
                <w:ilvl w:val="0"/>
                <w:numId w:val="3"/>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Se presentaron desafíos con la sincronización de datos en tiempo real, causando retrasos ocasionales.</w:t>
            </w:r>
            <w:r w:rsidDel="00000000" w:rsidR="00000000" w:rsidRPr="00000000">
              <w:rPr>
                <w:rtl w:val="0"/>
              </w:rPr>
            </w:r>
          </w:p>
          <w:p w:rsidR="00000000" w:rsidDel="00000000" w:rsidP="00000000" w:rsidRDefault="00000000" w:rsidRPr="00000000" w14:paraId="00000046">
            <w:pPr>
              <w:spacing w:after="0" w:line="240" w:lineRule="auto"/>
              <w:ind w:left="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7">
            <w:pPr>
              <w:numPr>
                <w:ilvl w:val="0"/>
                <w:numId w:val="3"/>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Hubo problemas al almacenar recetas predeterminadas para su uso repetido.</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49">
            <w:pPr>
              <w:numPr>
                <w:ilvl w:val="0"/>
                <w:numId w:val="1"/>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Mejorar la sincronización en tiempo real para reducir los problemas de latencia.</w:t>
            </w:r>
            <w:r w:rsidDel="00000000" w:rsidR="00000000" w:rsidRPr="00000000">
              <w:rPr>
                <w:rtl w:val="0"/>
              </w:rPr>
            </w:r>
          </w:p>
          <w:p w:rsidR="00000000" w:rsidDel="00000000" w:rsidP="00000000" w:rsidRDefault="00000000" w:rsidRPr="00000000" w14:paraId="0000004A">
            <w:pPr>
              <w:numPr>
                <w:ilvl w:val="0"/>
                <w:numId w:val="1"/>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Optimizar el diseño de la interfaz para que sea más fácil de usar para los trabajadores.</w:t>
            </w:r>
            <w:r w:rsidDel="00000000" w:rsidR="00000000" w:rsidRPr="00000000">
              <w:rPr>
                <w:rtl w:val="0"/>
              </w:rPr>
            </w:r>
          </w:p>
          <w:p w:rsidR="00000000" w:rsidDel="00000000" w:rsidP="00000000" w:rsidRDefault="00000000" w:rsidRPr="00000000" w14:paraId="0000004B">
            <w:pPr>
              <w:numPr>
                <w:ilvl w:val="0"/>
                <w:numId w:val="1"/>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Refinar el mecanismo de almacenamiento para recetas predeterminadas para asegurar su estabilidad y facilidad de acceso.</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2">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3">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RrBOrlr1YmaxvpYs5LtPdcsThQ==">CgMxLjA4AHIhMTJCVmNfeGlWVzRVb2hRN1BRcm1iVXEyUF9xWll5SVd3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