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9A3B" w14:textId="77777777" w:rsidR="00466303" w:rsidRPr="00466303" w:rsidRDefault="00466303" w:rsidP="00466303">
      <w:p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In software development, </w:t>
      </w:r>
      <w:hyperlink r:id="rId7" w:tgtFrame="_blank" w:history="1">
        <w:r w:rsidRPr="00466303">
          <w:rPr>
            <w:rFonts w:ascii="Arial" w:eastAsia="Times New Roman" w:hAnsi="Arial" w:cs="Arial"/>
            <w:color w:val="0000FF"/>
            <w:kern w:val="0"/>
            <w:sz w:val="26"/>
            <w:szCs w:val="26"/>
            <w:u w:val="single"/>
            <w:lang w:eastAsia="en-IN"/>
            <w14:ligatures w14:val="none"/>
          </w:rPr>
          <w:t>a test plan</w:t>
        </w:r>
      </w:hyperlink>
      <w:r w:rsidRPr="00466303">
        <w:rPr>
          <w:rFonts w:ascii="Arial" w:eastAsia="Times New Roman" w:hAnsi="Arial" w:cs="Arial"/>
          <w:kern w:val="0"/>
          <w:sz w:val="26"/>
          <w:szCs w:val="26"/>
          <w:lang w:eastAsia="en-IN"/>
          <w14:ligatures w14:val="none"/>
        </w:rPr>
        <w:t> defines your testing team’s test strategy, goals, and scope, which ultimately work together to ensure that all your software components are tested sufficiently before a release. </w:t>
      </w:r>
    </w:p>
    <w:p w14:paraId="7DC2B554" w14:textId="77777777" w:rsidR="00466303" w:rsidRPr="00466303" w:rsidRDefault="00466303" w:rsidP="00466303">
      <w:p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Follow these six steps to create an efficient test plan:</w:t>
      </w:r>
    </w:p>
    <w:p w14:paraId="31B346EF" w14:textId="77777777" w:rsidR="00466303" w:rsidRP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 xml:space="preserve">Define the release </w:t>
      </w:r>
      <w:proofErr w:type="gramStart"/>
      <w:r w:rsidRPr="00466303">
        <w:rPr>
          <w:rFonts w:ascii="Arial" w:eastAsia="Times New Roman" w:hAnsi="Arial" w:cs="Arial"/>
          <w:kern w:val="0"/>
          <w:sz w:val="26"/>
          <w:szCs w:val="26"/>
          <w:lang w:eastAsia="en-IN"/>
          <w14:ligatures w14:val="none"/>
        </w:rPr>
        <w:t>scope</w:t>
      </w:r>
      <w:proofErr w:type="gramEnd"/>
    </w:p>
    <w:p w14:paraId="45B51C8F" w14:textId="77777777" w:rsidR="00466303" w:rsidRP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Schedule timelines </w:t>
      </w:r>
    </w:p>
    <w:p w14:paraId="50157CB4" w14:textId="77777777" w:rsidR="00466303" w:rsidRP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 xml:space="preserve">Define test </w:t>
      </w:r>
      <w:proofErr w:type="gramStart"/>
      <w:r w:rsidRPr="00466303">
        <w:rPr>
          <w:rFonts w:ascii="Arial" w:eastAsia="Times New Roman" w:hAnsi="Arial" w:cs="Arial"/>
          <w:kern w:val="0"/>
          <w:sz w:val="26"/>
          <w:szCs w:val="26"/>
          <w:lang w:eastAsia="en-IN"/>
          <w14:ligatures w14:val="none"/>
        </w:rPr>
        <w:t>objectives</w:t>
      </w:r>
      <w:proofErr w:type="gramEnd"/>
    </w:p>
    <w:p w14:paraId="635DEEAA" w14:textId="77777777" w:rsidR="00466303" w:rsidRP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 xml:space="preserve">Determine test </w:t>
      </w:r>
      <w:proofErr w:type="gramStart"/>
      <w:r w:rsidRPr="00466303">
        <w:rPr>
          <w:rFonts w:ascii="Arial" w:eastAsia="Times New Roman" w:hAnsi="Arial" w:cs="Arial"/>
          <w:kern w:val="0"/>
          <w:sz w:val="26"/>
          <w:szCs w:val="26"/>
          <w:lang w:eastAsia="en-IN"/>
          <w14:ligatures w14:val="none"/>
        </w:rPr>
        <w:t>deliverables</w:t>
      </w:r>
      <w:proofErr w:type="gramEnd"/>
    </w:p>
    <w:p w14:paraId="2599D177" w14:textId="77777777" w:rsidR="00466303" w:rsidRP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 xml:space="preserve">Design the test </w:t>
      </w:r>
      <w:proofErr w:type="gramStart"/>
      <w:r w:rsidRPr="00466303">
        <w:rPr>
          <w:rFonts w:ascii="Arial" w:eastAsia="Times New Roman" w:hAnsi="Arial" w:cs="Arial"/>
          <w:kern w:val="0"/>
          <w:sz w:val="26"/>
          <w:szCs w:val="26"/>
          <w:lang w:eastAsia="en-IN"/>
          <w14:ligatures w14:val="none"/>
        </w:rPr>
        <w:t>strategy</w:t>
      </w:r>
      <w:proofErr w:type="gramEnd"/>
    </w:p>
    <w:p w14:paraId="334A7E70" w14:textId="77777777" w:rsidR="00466303" w:rsidRDefault="00466303" w:rsidP="00466303">
      <w:pPr>
        <w:numPr>
          <w:ilvl w:val="0"/>
          <w:numId w:val="1"/>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Plan test environment and test data</w:t>
      </w:r>
    </w:p>
    <w:p w14:paraId="6382FBE3" w14:textId="708ED9E8" w:rsidR="00466303" w:rsidRDefault="00466303" w:rsidP="00466303">
      <w:pPr>
        <w:spacing w:before="100" w:beforeAutospacing="1" w:after="100" w:afterAutospacing="1" w:line="240" w:lineRule="auto"/>
        <w:rPr>
          <w:rFonts w:ascii="Arial" w:eastAsia="Times New Roman" w:hAnsi="Arial" w:cs="Arial"/>
          <w:spacing w:val="-5"/>
          <w:kern w:val="0"/>
          <w:sz w:val="36"/>
          <w:szCs w:val="36"/>
          <w:lang w:eastAsia="en-IN"/>
          <w14:ligatures w14:val="none"/>
        </w:rPr>
      </w:pPr>
      <w:r w:rsidRPr="00466303">
        <w:rPr>
          <w:rFonts w:ascii="Arial" w:eastAsia="Times New Roman" w:hAnsi="Arial" w:cs="Arial"/>
          <w:spacing w:val="-5"/>
          <w:kern w:val="0"/>
          <w:sz w:val="36"/>
          <w:szCs w:val="36"/>
          <w:lang w:eastAsia="en-IN"/>
          <w14:ligatures w14:val="none"/>
        </w:rPr>
        <w:t>How to create a test plan</w:t>
      </w:r>
    </w:p>
    <w:p w14:paraId="3CB1383D" w14:textId="77777777" w:rsidR="00466303" w:rsidRDefault="00466303" w:rsidP="00466303">
      <w:pPr>
        <w:pStyle w:val="Heading3"/>
        <w:spacing w:line="495" w:lineRule="atLeast"/>
        <w:rPr>
          <w:rFonts w:ascii="Arial" w:hAnsi="Arial" w:cs="Arial"/>
          <w:spacing w:val="-5"/>
        </w:rPr>
      </w:pPr>
      <w:r>
        <w:rPr>
          <w:rFonts w:ascii="Arial" w:hAnsi="Arial" w:cs="Arial"/>
          <w:b/>
          <w:bCs/>
          <w:spacing w:val="-5"/>
        </w:rPr>
        <w:t>1. Define the release scope</w:t>
      </w:r>
    </w:p>
    <w:p w14:paraId="1CF60873" w14:textId="4E020A2D" w:rsidR="00466303" w:rsidRDefault="00466303" w:rsidP="00466303">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Before any test activity occurs, it’s important to define the scope of testing for your release.</w:t>
      </w:r>
    </w:p>
    <w:p w14:paraId="1CF30B8C" w14:textId="77777777" w:rsidR="00466303" w:rsidRPr="00466303" w:rsidRDefault="00466303" w:rsidP="00466303">
      <w:p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Examples of questions to ask when defining the release scope include: </w:t>
      </w:r>
    </w:p>
    <w:p w14:paraId="330EAF49" w14:textId="77777777" w:rsidR="00466303" w:rsidRP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Are there new features being released in this version? </w:t>
      </w:r>
    </w:p>
    <w:p w14:paraId="4D858DC8" w14:textId="77777777" w:rsid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What are the risk areas?</w:t>
      </w:r>
    </w:p>
    <w:p w14:paraId="03209894" w14:textId="6C7B33F7" w:rsidR="00466303" w:rsidRP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hAnsi="Arial" w:cs="Arial"/>
          <w:sz w:val="26"/>
          <w:szCs w:val="26"/>
          <w:shd w:val="clear" w:color="auto" w:fill="F5F1E3"/>
        </w:rPr>
        <w:t>What type of release is it? </w:t>
      </w:r>
    </w:p>
    <w:p w14:paraId="7E652FF4" w14:textId="77777777" w:rsidR="00466303" w:rsidRP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hAnsi="Arial" w:cs="Arial"/>
          <w:sz w:val="26"/>
          <w:szCs w:val="26"/>
          <w:shd w:val="clear" w:color="auto" w:fill="F5F1E3"/>
        </w:rPr>
        <w:t xml:space="preserve">Is this a maintenance release that includes bug fixes? </w:t>
      </w:r>
    </w:p>
    <w:p w14:paraId="5A0F6313" w14:textId="77777777" w:rsidR="00466303" w:rsidRP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hAnsi="Arial" w:cs="Arial"/>
          <w:sz w:val="26"/>
          <w:szCs w:val="26"/>
          <w:shd w:val="clear" w:color="auto" w:fill="F5F1E3"/>
        </w:rPr>
        <w:t xml:space="preserve">Is this a minor feature release? </w:t>
      </w:r>
    </w:p>
    <w:p w14:paraId="7D08AD3D" w14:textId="0AEDA63F" w:rsidR="00466303" w:rsidRPr="00466303" w:rsidRDefault="00466303" w:rsidP="00466303">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hAnsi="Arial" w:cs="Arial"/>
          <w:sz w:val="26"/>
          <w:szCs w:val="26"/>
          <w:shd w:val="clear" w:color="auto" w:fill="F5F1E3"/>
        </w:rPr>
        <w:t>Is this a major feature release?</w:t>
      </w:r>
    </w:p>
    <w:p w14:paraId="2528731B" w14:textId="77777777" w:rsidR="00466303" w:rsidRDefault="00466303" w:rsidP="00466303">
      <w:pPr>
        <w:pStyle w:val="Heading3"/>
        <w:spacing w:line="495" w:lineRule="atLeast"/>
        <w:rPr>
          <w:rFonts w:ascii="Arial" w:hAnsi="Arial" w:cs="Arial"/>
          <w:spacing w:val="-5"/>
        </w:rPr>
      </w:pPr>
      <w:r>
        <w:rPr>
          <w:rFonts w:ascii="Arial" w:hAnsi="Arial" w:cs="Arial"/>
          <w:b/>
          <w:bCs/>
          <w:spacing w:val="-5"/>
        </w:rPr>
        <w:t>2. Schedule timelines </w:t>
      </w:r>
    </w:p>
    <w:p w14:paraId="1C8B1170" w14:textId="05D5CD97" w:rsidR="00466303" w:rsidRDefault="00466303" w:rsidP="00466303">
      <w:pPr>
        <w:pStyle w:val="NormalWeb"/>
        <w:rPr>
          <w:rFonts w:ascii="Arial" w:hAnsi="Arial" w:cs="Arial"/>
          <w:sz w:val="26"/>
          <w:szCs w:val="26"/>
        </w:rPr>
      </w:pPr>
      <w:r>
        <w:rPr>
          <w:rFonts w:ascii="Arial" w:hAnsi="Arial" w:cs="Arial"/>
          <w:sz w:val="26"/>
          <w:szCs w:val="26"/>
        </w:rPr>
        <w:t>Specify release deadlines to help you decide your testing time and routine. Here are some point</w:t>
      </w:r>
      <w:r w:rsidR="00875D1F">
        <w:rPr>
          <w:rFonts w:ascii="Arial" w:hAnsi="Arial" w:cs="Arial"/>
          <w:sz w:val="26"/>
          <w:szCs w:val="26"/>
        </w:rPr>
        <w:t>s</w:t>
      </w:r>
      <w:r>
        <w:rPr>
          <w:rFonts w:ascii="Arial" w:hAnsi="Arial" w:cs="Arial"/>
          <w:sz w:val="26"/>
          <w:szCs w:val="26"/>
        </w:rPr>
        <w:t xml:space="preserve"> for determining timelines:</w:t>
      </w:r>
    </w:p>
    <w:p w14:paraId="3FAC72D5" w14:textId="77777777" w:rsidR="00466303" w:rsidRPr="00466303" w:rsidRDefault="00466303" w:rsidP="00466303">
      <w:pPr>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Consult your project manager to understand the current release timeline.</w:t>
      </w:r>
    </w:p>
    <w:p w14:paraId="7603C8F0" w14:textId="77777777" w:rsidR="00466303" w:rsidRDefault="00466303" w:rsidP="00466303">
      <w:pPr>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Look at past release times and schedules.</w:t>
      </w:r>
    </w:p>
    <w:p w14:paraId="37AA9F33" w14:textId="01640AED" w:rsidR="00466303" w:rsidRPr="00844F90" w:rsidRDefault="00466303" w:rsidP="00466303">
      <w:pPr>
        <w:numPr>
          <w:ilvl w:val="0"/>
          <w:numId w:val="3"/>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hAnsi="Arial" w:cs="Arial"/>
          <w:sz w:val="26"/>
          <w:szCs w:val="26"/>
          <w:shd w:val="clear" w:color="auto" w:fill="F5F1E3"/>
        </w:rPr>
        <w:t xml:space="preserve">Consider the timeframes for </w:t>
      </w:r>
      <w:proofErr w:type="gramStart"/>
      <w:r w:rsidRPr="00466303">
        <w:rPr>
          <w:rFonts w:ascii="Arial" w:hAnsi="Arial" w:cs="Arial"/>
          <w:sz w:val="26"/>
          <w:szCs w:val="26"/>
          <w:shd w:val="clear" w:color="auto" w:fill="F5F1E3"/>
        </w:rPr>
        <w:t>development</w:t>
      </w:r>
      <w:proofErr w:type="gramEnd"/>
    </w:p>
    <w:p w14:paraId="312BCB5B" w14:textId="77777777" w:rsidR="00844F90" w:rsidRDefault="00844F90" w:rsidP="00844F90">
      <w:pPr>
        <w:spacing w:before="100" w:beforeAutospacing="1" w:after="100" w:afterAutospacing="1" w:line="240" w:lineRule="auto"/>
        <w:rPr>
          <w:rFonts w:ascii="Arial" w:hAnsi="Arial" w:cs="Arial"/>
          <w:sz w:val="26"/>
          <w:szCs w:val="26"/>
          <w:shd w:val="clear" w:color="auto" w:fill="F5F1E3"/>
        </w:rPr>
      </w:pPr>
    </w:p>
    <w:p w14:paraId="468C02D5" w14:textId="77777777" w:rsidR="00844F90" w:rsidRPr="00466303" w:rsidRDefault="00844F90" w:rsidP="00844F90">
      <w:pPr>
        <w:spacing w:before="100" w:beforeAutospacing="1" w:after="100" w:afterAutospacing="1" w:line="240" w:lineRule="auto"/>
        <w:rPr>
          <w:rFonts w:ascii="Arial" w:eastAsia="Times New Roman" w:hAnsi="Arial" w:cs="Arial"/>
          <w:kern w:val="0"/>
          <w:sz w:val="26"/>
          <w:szCs w:val="26"/>
          <w:lang w:eastAsia="en-IN"/>
          <w14:ligatures w14:val="none"/>
        </w:rPr>
      </w:pPr>
    </w:p>
    <w:p w14:paraId="68928E12" w14:textId="77777777" w:rsidR="00466303" w:rsidRDefault="00466303" w:rsidP="00466303">
      <w:pPr>
        <w:pStyle w:val="Heading3"/>
        <w:spacing w:line="495" w:lineRule="atLeast"/>
        <w:rPr>
          <w:rFonts w:ascii="Arial" w:hAnsi="Arial" w:cs="Arial"/>
          <w:spacing w:val="-5"/>
        </w:rPr>
      </w:pPr>
      <w:r>
        <w:rPr>
          <w:rFonts w:ascii="Arial" w:hAnsi="Arial" w:cs="Arial"/>
          <w:b/>
          <w:bCs/>
          <w:spacing w:val="-5"/>
        </w:rPr>
        <w:lastRenderedPageBreak/>
        <w:t>3. Define test objectives</w:t>
      </w:r>
    </w:p>
    <w:p w14:paraId="03B742DB" w14:textId="120EC337" w:rsidR="00844F90" w:rsidRDefault="00000000" w:rsidP="00466303">
      <w:pPr>
        <w:spacing w:before="100" w:beforeAutospacing="1" w:after="100" w:afterAutospacing="1" w:line="240" w:lineRule="auto"/>
        <w:rPr>
          <w:rFonts w:ascii="Arial" w:hAnsi="Arial" w:cs="Arial"/>
          <w:sz w:val="26"/>
          <w:szCs w:val="26"/>
          <w:shd w:val="clear" w:color="auto" w:fill="F5F1E3"/>
        </w:rPr>
      </w:pPr>
      <w:hyperlink r:id="rId8" w:tgtFrame="_blank" w:history="1">
        <w:r w:rsidR="00466303">
          <w:rPr>
            <w:rStyle w:val="Hyperlink"/>
            <w:rFonts w:ascii="Arial" w:hAnsi="Arial" w:cs="Arial"/>
            <w:sz w:val="26"/>
            <w:szCs w:val="26"/>
            <w:shd w:val="clear" w:color="auto" w:fill="F5F1E3"/>
          </w:rPr>
          <w:t>A test objective </w:t>
        </w:r>
      </w:hyperlink>
      <w:r w:rsidR="00466303">
        <w:rPr>
          <w:rFonts w:ascii="Arial" w:hAnsi="Arial" w:cs="Arial"/>
          <w:sz w:val="26"/>
          <w:szCs w:val="26"/>
          <w:shd w:val="clear" w:color="auto" w:fill="F5F1E3"/>
        </w:rPr>
        <w:t>is a reason or purpose for designing and executing a test.</w:t>
      </w:r>
    </w:p>
    <w:p w14:paraId="50CCC7DF" w14:textId="77777777" w:rsidR="00466303" w:rsidRPr="00466303" w:rsidRDefault="00466303" w:rsidP="00466303">
      <w:p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Examples of general test objectives include:</w:t>
      </w:r>
    </w:p>
    <w:p w14:paraId="5B1CA235" w14:textId="77777777" w:rsidR="00466303" w:rsidRPr="00466303" w:rsidRDefault="00466303" w:rsidP="00466303">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Identifying and reporting defects</w:t>
      </w:r>
    </w:p>
    <w:p w14:paraId="7487B02E" w14:textId="77777777" w:rsidR="00466303" w:rsidRPr="00466303" w:rsidRDefault="00466303" w:rsidP="00466303">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Testing new features</w:t>
      </w:r>
    </w:p>
    <w:p w14:paraId="147EC841" w14:textId="77777777" w:rsidR="00466303" w:rsidRDefault="00466303" w:rsidP="00466303">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466303">
        <w:rPr>
          <w:rFonts w:ascii="Arial" w:eastAsia="Times New Roman" w:hAnsi="Arial" w:cs="Arial"/>
          <w:kern w:val="0"/>
          <w:sz w:val="26"/>
          <w:szCs w:val="26"/>
          <w:lang w:eastAsia="en-IN"/>
          <w14:ligatures w14:val="none"/>
        </w:rPr>
        <w:t>A certain level of test coverage</w:t>
      </w:r>
    </w:p>
    <w:p w14:paraId="248C0C2E" w14:textId="77777777" w:rsidR="00875D1F" w:rsidRDefault="00875D1F" w:rsidP="00875D1F">
      <w:pPr>
        <w:pStyle w:val="Heading3"/>
        <w:spacing w:line="495" w:lineRule="atLeast"/>
        <w:rPr>
          <w:rFonts w:ascii="Arial" w:hAnsi="Arial" w:cs="Arial"/>
          <w:spacing w:val="-5"/>
        </w:rPr>
      </w:pPr>
      <w:r>
        <w:rPr>
          <w:rFonts w:ascii="Arial" w:hAnsi="Arial" w:cs="Arial"/>
          <w:b/>
          <w:bCs/>
          <w:spacing w:val="-5"/>
        </w:rPr>
        <w:t>4. Determine test deliverables</w:t>
      </w:r>
    </w:p>
    <w:p w14:paraId="168C9CD2" w14:textId="6C9B39F7" w:rsidR="00875D1F" w:rsidRDefault="00875D1F" w:rsidP="00875D1F">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Test deliverables are the products of testing that help track testing progress.</w:t>
      </w:r>
    </w:p>
    <w:p w14:paraId="49DD32F5" w14:textId="2A824819" w:rsidR="00875D1F" w:rsidRDefault="00875D1F" w:rsidP="00875D1F">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 xml:space="preserve">Deliverables should meet your </w:t>
      </w:r>
      <w:proofErr w:type="gramStart"/>
      <w:r>
        <w:rPr>
          <w:rFonts w:ascii="Arial" w:hAnsi="Arial" w:cs="Arial"/>
          <w:sz w:val="26"/>
          <w:szCs w:val="26"/>
          <w:shd w:val="clear" w:color="auto" w:fill="F5F1E3"/>
        </w:rPr>
        <w:t>project’s</w:t>
      </w:r>
      <w:proofErr w:type="gramEnd"/>
      <w:r>
        <w:rPr>
          <w:rFonts w:ascii="Arial" w:hAnsi="Arial" w:cs="Arial"/>
          <w:sz w:val="26"/>
          <w:szCs w:val="26"/>
          <w:shd w:val="clear" w:color="auto" w:fill="F5F1E3"/>
        </w:rPr>
        <w:t xml:space="preserve"> and client’s needs.</w:t>
      </w:r>
    </w:p>
    <w:p w14:paraId="2C93626B" w14:textId="3A1DF730" w:rsidR="00875D1F" w:rsidRDefault="007B54AD" w:rsidP="00875D1F">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 Here are important deliverables to focus on before, during, and after testing: </w:t>
      </w:r>
    </w:p>
    <w:p w14:paraId="664709CA" w14:textId="77777777" w:rsidR="007B54AD" w:rsidRDefault="007B54AD" w:rsidP="007B54AD">
      <w:pPr>
        <w:pStyle w:val="Heading4"/>
        <w:spacing w:line="390" w:lineRule="atLeast"/>
        <w:rPr>
          <w:rFonts w:ascii="Arial" w:hAnsi="Arial" w:cs="Arial"/>
          <w:spacing w:val="-5"/>
        </w:rPr>
      </w:pPr>
      <w:r>
        <w:rPr>
          <w:rFonts w:ascii="Arial" w:hAnsi="Arial" w:cs="Arial"/>
          <w:b/>
          <w:bCs/>
          <w:spacing w:val="-5"/>
        </w:rPr>
        <w:t>Before testing</w:t>
      </w:r>
    </w:p>
    <w:p w14:paraId="4E4F8304" w14:textId="0242AD85" w:rsidR="007B54AD" w:rsidRDefault="007B54AD" w:rsidP="007B54AD">
      <w:pPr>
        <w:numPr>
          <w:ilvl w:val="0"/>
          <w:numId w:val="6"/>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plan document:</w:t>
      </w:r>
      <w:r>
        <w:rPr>
          <w:rFonts w:ascii="Arial" w:hAnsi="Arial" w:cs="Arial"/>
          <w:sz w:val="26"/>
          <w:szCs w:val="26"/>
        </w:rPr>
        <w:t xml:space="preserve"> The scope, objectives, and approach of the </w:t>
      </w:r>
      <w:proofErr w:type="gramStart"/>
      <w:r>
        <w:rPr>
          <w:rFonts w:ascii="Arial" w:hAnsi="Arial" w:cs="Arial"/>
          <w:sz w:val="26"/>
          <w:szCs w:val="26"/>
        </w:rPr>
        <w:t>testing  are</w:t>
      </w:r>
      <w:proofErr w:type="gramEnd"/>
      <w:r>
        <w:rPr>
          <w:rFonts w:ascii="Arial" w:hAnsi="Arial" w:cs="Arial"/>
          <w:sz w:val="26"/>
          <w:szCs w:val="26"/>
        </w:rPr>
        <w:t xml:space="preserve"> all outlined in the test plan.</w:t>
      </w:r>
    </w:p>
    <w:p w14:paraId="5B621B39" w14:textId="77777777" w:rsidR="007B54AD" w:rsidRDefault="007B54AD" w:rsidP="007B54AD">
      <w:pPr>
        <w:numPr>
          <w:ilvl w:val="0"/>
          <w:numId w:val="6"/>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suite: </w:t>
      </w:r>
      <w:r>
        <w:rPr>
          <w:rFonts w:ascii="Arial" w:hAnsi="Arial" w:cs="Arial"/>
          <w:sz w:val="26"/>
          <w:szCs w:val="26"/>
        </w:rPr>
        <w:t>Test cases illustrate how to run a test, including input data, expected output, and pass/fail criteria.</w:t>
      </w:r>
    </w:p>
    <w:p w14:paraId="5DBB53B0" w14:textId="77777777" w:rsidR="007B54AD" w:rsidRDefault="007B54AD" w:rsidP="007B54AD">
      <w:pPr>
        <w:numPr>
          <w:ilvl w:val="0"/>
          <w:numId w:val="6"/>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design and environment specifications:</w:t>
      </w:r>
      <w:r>
        <w:rPr>
          <w:rFonts w:ascii="Arial" w:hAnsi="Arial" w:cs="Arial"/>
          <w:sz w:val="26"/>
          <w:szCs w:val="26"/>
        </w:rPr>
        <w:t> The test environment outlines the hardware and software configurations used for testing.</w:t>
      </w:r>
    </w:p>
    <w:p w14:paraId="76867C0C" w14:textId="77777777" w:rsidR="007B54AD" w:rsidRDefault="007B54AD" w:rsidP="007B54AD">
      <w:pPr>
        <w:pStyle w:val="Heading4"/>
        <w:spacing w:line="390" w:lineRule="atLeast"/>
        <w:rPr>
          <w:rFonts w:ascii="Arial" w:hAnsi="Arial" w:cs="Arial"/>
          <w:spacing w:val="-5"/>
          <w:sz w:val="24"/>
          <w:szCs w:val="24"/>
        </w:rPr>
      </w:pPr>
      <w:r>
        <w:rPr>
          <w:rFonts w:ascii="Arial" w:hAnsi="Arial" w:cs="Arial"/>
          <w:b/>
          <w:bCs/>
          <w:spacing w:val="-5"/>
        </w:rPr>
        <w:t>During testing</w:t>
      </w:r>
    </w:p>
    <w:p w14:paraId="2051D4E4" w14:textId="77777777" w:rsidR="007B54AD" w:rsidRDefault="007B54AD" w:rsidP="007B54AD">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log:</w:t>
      </w:r>
      <w:r>
        <w:rPr>
          <w:rFonts w:ascii="Arial" w:hAnsi="Arial" w:cs="Arial"/>
          <w:sz w:val="26"/>
          <w:szCs w:val="26"/>
        </w:rPr>
        <w:t> The test log records each test case’s results, including issues and resolutions.</w:t>
      </w:r>
    </w:p>
    <w:p w14:paraId="7E610478" w14:textId="77777777" w:rsidR="007B54AD" w:rsidRDefault="007B54AD" w:rsidP="007B54AD">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Defect report:</w:t>
      </w:r>
      <w:r>
        <w:rPr>
          <w:rFonts w:ascii="Arial" w:hAnsi="Arial" w:cs="Arial"/>
          <w:sz w:val="26"/>
          <w:szCs w:val="26"/>
        </w:rPr>
        <w:t> A defect report lists testing issues by severity, priority, and reproducibility.</w:t>
      </w:r>
    </w:p>
    <w:p w14:paraId="6AF56108" w14:textId="77777777" w:rsidR="007B54AD" w:rsidRDefault="007B54AD" w:rsidP="007B54AD">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data:</w:t>
      </w:r>
      <w:r>
        <w:rPr>
          <w:rFonts w:ascii="Arial" w:hAnsi="Arial" w:cs="Arial"/>
          <w:sz w:val="26"/>
          <w:szCs w:val="26"/>
        </w:rPr>
        <w:t> According to the International Software Testing Qualifications Board (</w:t>
      </w:r>
      <w:hyperlink r:id="rId9" w:tgtFrame="_blank" w:history="1">
        <w:r>
          <w:rPr>
            <w:rStyle w:val="Hyperlink"/>
            <w:rFonts w:ascii="Arial" w:hAnsi="Arial" w:cs="Arial"/>
            <w:sz w:val="26"/>
            <w:szCs w:val="26"/>
          </w:rPr>
          <w:t>ISTQB</w:t>
        </w:r>
      </w:hyperlink>
      <w:r>
        <w:rPr>
          <w:rFonts w:ascii="Arial" w:hAnsi="Arial" w:cs="Arial"/>
          <w:sz w:val="26"/>
          <w:szCs w:val="26"/>
        </w:rPr>
        <w:t>), test data is data created or selected to satisfy the execution preconditions and input content required to execute one or more test cases.</w:t>
      </w:r>
    </w:p>
    <w:p w14:paraId="62987068" w14:textId="77777777" w:rsidR="007B54AD" w:rsidRDefault="007B54AD" w:rsidP="007B54AD">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summary report: </w:t>
      </w:r>
      <w:r>
        <w:rPr>
          <w:rFonts w:ascii="Arial" w:hAnsi="Arial" w:cs="Arial"/>
          <w:sz w:val="26"/>
          <w:szCs w:val="26"/>
        </w:rPr>
        <w:t>The test summary report lists the number of tests run, passed, and failed, as well as open defects.</w:t>
      </w:r>
    </w:p>
    <w:p w14:paraId="0D1D3368" w14:textId="77777777" w:rsidR="007B54AD" w:rsidRDefault="007B54AD" w:rsidP="007B54AD">
      <w:pPr>
        <w:pStyle w:val="Heading4"/>
        <w:spacing w:line="390" w:lineRule="atLeast"/>
        <w:rPr>
          <w:rFonts w:ascii="Arial" w:hAnsi="Arial" w:cs="Arial"/>
          <w:spacing w:val="-5"/>
          <w:sz w:val="24"/>
          <w:szCs w:val="24"/>
        </w:rPr>
      </w:pPr>
      <w:r>
        <w:rPr>
          <w:rFonts w:ascii="Arial" w:hAnsi="Arial" w:cs="Arial"/>
          <w:b/>
          <w:bCs/>
          <w:spacing w:val="-5"/>
        </w:rPr>
        <w:t>After testing</w:t>
      </w:r>
    </w:p>
    <w:p w14:paraId="3449C64B" w14:textId="77777777" w:rsidR="007B54AD" w:rsidRDefault="007B54AD" w:rsidP="007B54AD">
      <w:pPr>
        <w:numPr>
          <w:ilvl w:val="0"/>
          <w:numId w:val="8"/>
        </w:numPr>
        <w:spacing w:before="100" w:beforeAutospacing="1" w:after="100" w:afterAutospacing="1" w:line="240" w:lineRule="auto"/>
        <w:rPr>
          <w:rFonts w:ascii="Arial" w:hAnsi="Arial" w:cs="Arial"/>
          <w:sz w:val="26"/>
          <w:szCs w:val="26"/>
        </w:rPr>
      </w:pPr>
      <w:r>
        <w:rPr>
          <w:rStyle w:val="Strong"/>
          <w:rFonts w:ascii="Arial" w:hAnsi="Arial" w:cs="Arial"/>
          <w:sz w:val="26"/>
          <w:szCs w:val="26"/>
        </w:rPr>
        <w:t>Test completion report:</w:t>
      </w:r>
      <w:r>
        <w:rPr>
          <w:rFonts w:ascii="Arial" w:hAnsi="Arial" w:cs="Arial"/>
          <w:sz w:val="26"/>
          <w:szCs w:val="26"/>
        </w:rPr>
        <w:t> Covers the testing scope, product quality, and lessons discovered.</w:t>
      </w:r>
    </w:p>
    <w:p w14:paraId="0D48F6DA" w14:textId="77777777" w:rsidR="007B54AD" w:rsidRDefault="007B54AD" w:rsidP="007B54AD">
      <w:pPr>
        <w:numPr>
          <w:ilvl w:val="0"/>
          <w:numId w:val="8"/>
        </w:numPr>
        <w:spacing w:before="100" w:beforeAutospacing="1" w:after="100" w:afterAutospacing="1" w:line="240" w:lineRule="auto"/>
        <w:rPr>
          <w:rFonts w:ascii="Arial" w:hAnsi="Arial" w:cs="Arial"/>
          <w:sz w:val="26"/>
          <w:szCs w:val="26"/>
        </w:rPr>
      </w:pPr>
      <w:r>
        <w:rPr>
          <w:rStyle w:val="Strong"/>
          <w:rFonts w:ascii="Arial" w:hAnsi="Arial" w:cs="Arial"/>
          <w:sz w:val="26"/>
          <w:szCs w:val="26"/>
        </w:rPr>
        <w:lastRenderedPageBreak/>
        <w:t>User acceptance test (UAT) report: </w:t>
      </w:r>
      <w:r>
        <w:rPr>
          <w:rFonts w:ascii="Arial" w:hAnsi="Arial" w:cs="Arial"/>
          <w:sz w:val="26"/>
          <w:szCs w:val="26"/>
        </w:rPr>
        <w:t>Points to any issues found and fixed.</w:t>
      </w:r>
    </w:p>
    <w:p w14:paraId="4332C73C" w14:textId="77777777" w:rsidR="007B54AD" w:rsidRDefault="007B54AD" w:rsidP="007B54AD">
      <w:pPr>
        <w:numPr>
          <w:ilvl w:val="0"/>
          <w:numId w:val="8"/>
        </w:numPr>
        <w:spacing w:before="100" w:beforeAutospacing="1" w:after="100" w:afterAutospacing="1" w:line="240" w:lineRule="auto"/>
        <w:rPr>
          <w:rFonts w:ascii="Arial" w:hAnsi="Arial" w:cs="Arial"/>
          <w:sz w:val="26"/>
          <w:szCs w:val="26"/>
        </w:rPr>
      </w:pPr>
      <w:r>
        <w:rPr>
          <w:rStyle w:val="Strong"/>
          <w:rFonts w:ascii="Arial" w:hAnsi="Arial" w:cs="Arial"/>
          <w:sz w:val="26"/>
          <w:szCs w:val="26"/>
        </w:rPr>
        <w:t>Release notes:</w:t>
      </w:r>
      <w:r>
        <w:rPr>
          <w:rFonts w:ascii="Arial" w:hAnsi="Arial" w:cs="Arial"/>
          <w:sz w:val="26"/>
          <w:szCs w:val="26"/>
        </w:rPr>
        <w:t> List information about what the release includes. Examples include any new features for development, advancements, or fixes. </w:t>
      </w:r>
    </w:p>
    <w:p w14:paraId="46B0D8CF" w14:textId="77777777" w:rsidR="0078496F" w:rsidRDefault="0078496F" w:rsidP="0078496F">
      <w:pPr>
        <w:pStyle w:val="Heading3"/>
        <w:spacing w:line="495" w:lineRule="atLeast"/>
        <w:rPr>
          <w:rFonts w:ascii="Arial" w:hAnsi="Arial" w:cs="Arial"/>
          <w:spacing w:val="-5"/>
        </w:rPr>
      </w:pPr>
      <w:r>
        <w:rPr>
          <w:rFonts w:ascii="Arial" w:hAnsi="Arial" w:cs="Arial"/>
          <w:b/>
          <w:bCs/>
          <w:spacing w:val="-5"/>
        </w:rPr>
        <w:t>5. Design the test strategy</w:t>
      </w:r>
    </w:p>
    <w:p w14:paraId="097A4F53" w14:textId="77777777" w:rsidR="0078496F" w:rsidRDefault="0078496F" w:rsidP="0078496F">
      <w:pPr>
        <w:pStyle w:val="NormalWeb"/>
        <w:rPr>
          <w:rFonts w:ascii="Arial" w:hAnsi="Arial" w:cs="Arial"/>
          <w:sz w:val="26"/>
          <w:szCs w:val="26"/>
        </w:rPr>
      </w:pPr>
      <w:r>
        <w:rPr>
          <w:rFonts w:ascii="Arial" w:hAnsi="Arial" w:cs="Arial"/>
          <w:sz w:val="26"/>
          <w:szCs w:val="26"/>
        </w:rPr>
        <w:t>Test strategy helps determine test cost, test effort, and which features will be in-scope (planned to be tested) versus out-of-scope (not planned to be tested).</w:t>
      </w:r>
    </w:p>
    <w:p w14:paraId="3441D9A0" w14:textId="77777777" w:rsidR="0078496F" w:rsidRDefault="0078496F" w:rsidP="0078496F">
      <w:pPr>
        <w:pStyle w:val="NormalWeb"/>
        <w:rPr>
          <w:rFonts w:ascii="Arial" w:hAnsi="Arial" w:cs="Arial"/>
          <w:sz w:val="26"/>
          <w:szCs w:val="26"/>
        </w:rPr>
      </w:pPr>
      <w:r>
        <w:rPr>
          <w:rFonts w:ascii="Arial" w:hAnsi="Arial" w:cs="Arial"/>
          <w:sz w:val="26"/>
          <w:szCs w:val="26"/>
        </w:rPr>
        <w:t>Examples of factors to consider when choosing the right testing type to perform include:</w:t>
      </w:r>
    </w:p>
    <w:p w14:paraId="5D46AAFC"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Test objectives</w:t>
      </w:r>
    </w:p>
    <w:p w14:paraId="7B1A79E8"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Your project’s feature requirements</w:t>
      </w:r>
    </w:p>
    <w:p w14:paraId="41C3BCDB"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The complexity of your product</w:t>
      </w:r>
    </w:p>
    <w:p w14:paraId="0D30F5E7"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 xml:space="preserve">Your team’s experience </w:t>
      </w:r>
      <w:proofErr w:type="gramStart"/>
      <w:r>
        <w:rPr>
          <w:rFonts w:ascii="Arial" w:hAnsi="Arial" w:cs="Arial"/>
          <w:sz w:val="26"/>
          <w:szCs w:val="26"/>
        </w:rPr>
        <w:t>levels</w:t>
      </w:r>
      <w:proofErr w:type="gramEnd"/>
    </w:p>
    <w:p w14:paraId="2A565851"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Regulatory requirements</w:t>
      </w:r>
    </w:p>
    <w:p w14:paraId="4D86D425" w14:textId="77777777" w:rsidR="0078496F" w:rsidRDefault="0078496F" w:rsidP="0078496F">
      <w:pPr>
        <w:numPr>
          <w:ilvl w:val="0"/>
          <w:numId w:val="9"/>
        </w:numPr>
        <w:spacing w:before="100" w:beforeAutospacing="1" w:after="100" w:afterAutospacing="1" w:line="240" w:lineRule="auto"/>
        <w:rPr>
          <w:rFonts w:ascii="Arial" w:hAnsi="Arial" w:cs="Arial"/>
          <w:sz w:val="26"/>
          <w:szCs w:val="26"/>
        </w:rPr>
      </w:pPr>
      <w:r>
        <w:rPr>
          <w:rFonts w:ascii="Arial" w:hAnsi="Arial" w:cs="Arial"/>
          <w:sz w:val="26"/>
          <w:szCs w:val="26"/>
        </w:rPr>
        <w:t>Time and budget</w:t>
      </w:r>
    </w:p>
    <w:p w14:paraId="48857C89" w14:textId="77777777" w:rsidR="0078496F" w:rsidRDefault="0078496F" w:rsidP="0078496F">
      <w:pPr>
        <w:pStyle w:val="Heading3"/>
        <w:spacing w:line="495" w:lineRule="atLeast"/>
        <w:rPr>
          <w:rFonts w:ascii="Arial" w:hAnsi="Arial" w:cs="Arial"/>
          <w:spacing w:val="-5"/>
        </w:rPr>
      </w:pPr>
      <w:r>
        <w:rPr>
          <w:rFonts w:ascii="Arial" w:hAnsi="Arial" w:cs="Arial"/>
          <w:b/>
          <w:bCs/>
          <w:spacing w:val="-5"/>
        </w:rPr>
        <w:t>6. Plan the test environment and test data</w:t>
      </w:r>
    </w:p>
    <w:p w14:paraId="44077F97" w14:textId="77777777" w:rsidR="0078496F" w:rsidRDefault="0078496F" w:rsidP="0078496F">
      <w:pPr>
        <w:pStyle w:val="NormalWeb"/>
        <w:rPr>
          <w:rFonts w:ascii="Arial" w:hAnsi="Arial" w:cs="Arial"/>
          <w:sz w:val="26"/>
          <w:szCs w:val="26"/>
        </w:rPr>
      </w:pPr>
      <w:r>
        <w:rPr>
          <w:rFonts w:ascii="Arial" w:hAnsi="Arial" w:cs="Arial"/>
          <w:sz w:val="26"/>
          <w:szCs w:val="26"/>
        </w:rPr>
        <w:t>Planning a test environment guarantees precise and robust testing. The test environment includes hardware, software, and network configurations for software testing. Follow these procedures to set up the test environment:</w:t>
      </w:r>
    </w:p>
    <w:p w14:paraId="6EB6AC4E" w14:textId="77777777" w:rsidR="0078496F" w:rsidRDefault="0078496F" w:rsidP="0078496F">
      <w:pPr>
        <w:pStyle w:val="NormalWeb"/>
        <w:rPr>
          <w:rFonts w:ascii="Arial" w:hAnsi="Arial" w:cs="Arial"/>
          <w:sz w:val="26"/>
          <w:szCs w:val="26"/>
        </w:rPr>
      </w:pPr>
    </w:p>
    <w:p w14:paraId="70FD0E1D" w14:textId="77777777" w:rsidR="0078496F" w:rsidRPr="0098245A" w:rsidRDefault="0078496F" w:rsidP="0078496F">
      <w:pPr>
        <w:numPr>
          <w:ilvl w:val="0"/>
          <w:numId w:val="10"/>
        </w:numPr>
        <w:spacing w:before="100" w:beforeAutospacing="1" w:after="100" w:afterAutospacing="1" w:line="240" w:lineRule="auto"/>
        <w:rPr>
          <w:rFonts w:ascii="Arial" w:hAnsi="Arial" w:cs="Arial"/>
          <w:sz w:val="26"/>
          <w:szCs w:val="26"/>
        </w:rPr>
      </w:pPr>
      <w:r>
        <w:rPr>
          <w:rStyle w:val="Strong"/>
          <w:rFonts w:ascii="Arial" w:hAnsi="Arial" w:cs="Arial"/>
          <w:sz w:val="26"/>
          <w:szCs w:val="26"/>
        </w:rPr>
        <w:t>Determine your hardware and program requirements: </w:t>
      </w:r>
      <w:r>
        <w:rPr>
          <w:rFonts w:ascii="Arial" w:hAnsi="Arial" w:cs="Arial"/>
          <w:sz w:val="26"/>
          <w:szCs w:val="26"/>
        </w:rPr>
        <w:t>Select test environment devices and software, including operating systems, browsers, databases, and testing tools.</w:t>
      </w:r>
    </w:p>
    <w:p w14:paraId="37137063" w14:textId="77777777" w:rsidR="0078496F" w:rsidRDefault="0078496F" w:rsidP="0078496F">
      <w:pPr>
        <w:numPr>
          <w:ilvl w:val="0"/>
          <w:numId w:val="10"/>
        </w:numPr>
        <w:spacing w:before="100" w:beforeAutospacing="1" w:after="100" w:afterAutospacing="1" w:line="240" w:lineRule="auto"/>
        <w:rPr>
          <w:rFonts w:ascii="Arial" w:hAnsi="Arial" w:cs="Arial"/>
          <w:sz w:val="26"/>
          <w:szCs w:val="26"/>
        </w:rPr>
      </w:pPr>
      <w:r>
        <w:rPr>
          <w:rStyle w:val="Strong"/>
          <w:rFonts w:ascii="Arial" w:hAnsi="Arial" w:cs="Arial"/>
          <w:sz w:val="26"/>
          <w:szCs w:val="26"/>
        </w:rPr>
        <w:t>Install the required software: </w:t>
      </w:r>
      <w:r>
        <w:rPr>
          <w:rFonts w:ascii="Arial" w:hAnsi="Arial" w:cs="Arial"/>
          <w:sz w:val="26"/>
          <w:szCs w:val="26"/>
        </w:rPr>
        <w:t xml:space="preserve">Once prerequisites are established, install the necessary tools on the test environment. </w:t>
      </w:r>
    </w:p>
    <w:p w14:paraId="7FCB578F" w14:textId="77777777" w:rsidR="0078496F" w:rsidRDefault="0078496F" w:rsidP="0078496F">
      <w:pPr>
        <w:numPr>
          <w:ilvl w:val="0"/>
          <w:numId w:val="10"/>
        </w:numPr>
        <w:spacing w:before="100" w:beforeAutospacing="1" w:after="100" w:afterAutospacing="1" w:line="240" w:lineRule="auto"/>
        <w:rPr>
          <w:rFonts w:ascii="Arial" w:hAnsi="Arial" w:cs="Arial"/>
          <w:sz w:val="26"/>
          <w:szCs w:val="26"/>
        </w:rPr>
      </w:pPr>
      <w:r>
        <w:rPr>
          <w:rStyle w:val="Strong"/>
          <w:rFonts w:ascii="Arial" w:hAnsi="Arial" w:cs="Arial"/>
          <w:sz w:val="26"/>
          <w:szCs w:val="26"/>
        </w:rPr>
        <w:t>Configure the network: </w:t>
      </w:r>
      <w:r>
        <w:rPr>
          <w:rFonts w:ascii="Arial" w:hAnsi="Arial" w:cs="Arial"/>
          <w:sz w:val="26"/>
          <w:szCs w:val="26"/>
        </w:rPr>
        <w:t>Make sure that firewall protocols, IP addresses, and DNS settings, among other network configurations, are identical between the test and production environments.</w:t>
      </w:r>
    </w:p>
    <w:p w14:paraId="36EB01BC" w14:textId="77777777" w:rsidR="0078496F" w:rsidRDefault="0078496F" w:rsidP="0078496F">
      <w:pPr>
        <w:numPr>
          <w:ilvl w:val="0"/>
          <w:numId w:val="10"/>
        </w:numPr>
        <w:spacing w:before="100" w:beforeAutospacing="1" w:after="100" w:afterAutospacing="1" w:line="240" w:lineRule="auto"/>
        <w:rPr>
          <w:rFonts w:ascii="Arial" w:hAnsi="Arial" w:cs="Arial"/>
          <w:sz w:val="26"/>
          <w:szCs w:val="26"/>
        </w:rPr>
      </w:pPr>
      <w:hyperlink r:id="rId10" w:anchor=":~:text=Data%20can%20be%20created%201,from%20an%20existing%20production%20environment." w:tgtFrame="_blank" w:history="1">
        <w:r>
          <w:rPr>
            <w:rStyle w:val="Strong"/>
            <w:rFonts w:ascii="Arial" w:hAnsi="Arial" w:cs="Arial"/>
            <w:sz w:val="26"/>
            <w:szCs w:val="26"/>
          </w:rPr>
          <w:t>Create the test data:</w:t>
        </w:r>
      </w:hyperlink>
      <w:r>
        <w:rPr>
          <w:rFonts w:ascii="Arial" w:hAnsi="Arial" w:cs="Arial"/>
          <w:sz w:val="26"/>
          <w:szCs w:val="26"/>
        </w:rPr>
        <w:t xml:space="preserve">  Test data can be created manually with data from the production environment, retrieved from an existing production environment and database, </w:t>
      </w:r>
      <w:proofErr w:type="gramStart"/>
      <w:r>
        <w:rPr>
          <w:rFonts w:ascii="Arial" w:hAnsi="Arial" w:cs="Arial"/>
          <w:sz w:val="26"/>
          <w:szCs w:val="26"/>
        </w:rPr>
        <w:t>or,</w:t>
      </w:r>
      <w:proofErr w:type="gramEnd"/>
      <w:r>
        <w:rPr>
          <w:rFonts w:ascii="Arial" w:hAnsi="Arial" w:cs="Arial"/>
          <w:sz w:val="26"/>
          <w:szCs w:val="26"/>
        </w:rPr>
        <w:t xml:space="preserve"> created via automated Data Generation Tools.</w:t>
      </w:r>
    </w:p>
    <w:p w14:paraId="70AE5BA4" w14:textId="77777777" w:rsidR="0078496F" w:rsidRDefault="0078496F" w:rsidP="0078496F">
      <w:pPr>
        <w:numPr>
          <w:ilvl w:val="0"/>
          <w:numId w:val="10"/>
        </w:numPr>
        <w:spacing w:before="100" w:beforeAutospacing="1" w:after="100" w:afterAutospacing="1" w:line="240" w:lineRule="auto"/>
        <w:rPr>
          <w:rFonts w:ascii="Arial" w:hAnsi="Arial" w:cs="Arial"/>
          <w:sz w:val="26"/>
          <w:szCs w:val="26"/>
        </w:rPr>
      </w:pPr>
      <w:r>
        <w:rPr>
          <w:rStyle w:val="Strong"/>
          <w:rFonts w:ascii="Arial" w:hAnsi="Arial" w:cs="Arial"/>
          <w:sz w:val="26"/>
          <w:szCs w:val="26"/>
        </w:rPr>
        <w:t>Access the builds: </w:t>
      </w:r>
      <w:r>
        <w:rPr>
          <w:rFonts w:ascii="Arial" w:hAnsi="Arial" w:cs="Arial"/>
          <w:sz w:val="26"/>
          <w:szCs w:val="26"/>
        </w:rPr>
        <w:t xml:space="preserve">Ensure that the builds that the testers will be testing are accessible. One example is setting up a file-sharing or </w:t>
      </w:r>
      <w:r>
        <w:rPr>
          <w:rFonts w:ascii="Arial" w:hAnsi="Arial" w:cs="Arial"/>
          <w:sz w:val="26"/>
          <w:szCs w:val="26"/>
        </w:rPr>
        <w:lastRenderedPageBreak/>
        <w:t>version control system to allow testers access to the most current builds.</w:t>
      </w:r>
    </w:p>
    <w:p w14:paraId="6BFE9451" w14:textId="77777777" w:rsidR="0078496F" w:rsidRDefault="0078496F" w:rsidP="0078496F">
      <w:pPr>
        <w:numPr>
          <w:ilvl w:val="0"/>
          <w:numId w:val="10"/>
        </w:numPr>
        <w:spacing w:before="100" w:beforeAutospacing="1" w:after="100" w:afterAutospacing="1" w:line="240" w:lineRule="auto"/>
        <w:rPr>
          <w:rFonts w:ascii="Arial" w:hAnsi="Arial" w:cs="Arial"/>
          <w:sz w:val="26"/>
          <w:szCs w:val="26"/>
        </w:rPr>
      </w:pPr>
      <w:r>
        <w:rPr>
          <w:rStyle w:val="Strong"/>
          <w:rFonts w:ascii="Arial" w:hAnsi="Arial" w:cs="Arial"/>
          <w:sz w:val="26"/>
          <w:szCs w:val="26"/>
        </w:rPr>
        <w:t>Verify the test environment: </w:t>
      </w:r>
      <w:r>
        <w:rPr>
          <w:rFonts w:ascii="Arial" w:hAnsi="Arial" w:cs="Arial"/>
          <w:sz w:val="26"/>
          <w:szCs w:val="26"/>
        </w:rPr>
        <w:t>After setting it up, check that your test environment fulfils the requirements.</w:t>
      </w:r>
    </w:p>
    <w:p w14:paraId="208CDD71" w14:textId="77777777" w:rsidR="0078496F" w:rsidRDefault="0078496F" w:rsidP="0078496F">
      <w:pPr>
        <w:pStyle w:val="NormalWeb"/>
        <w:rPr>
          <w:rFonts w:ascii="Arial" w:hAnsi="Arial" w:cs="Arial"/>
          <w:sz w:val="26"/>
          <w:szCs w:val="26"/>
        </w:rPr>
      </w:pPr>
    </w:p>
    <w:p w14:paraId="5717EED3" w14:textId="77777777" w:rsidR="0078496F" w:rsidRDefault="0078496F" w:rsidP="0078496F">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eastAsiaTheme="majorEastAsia" w:hAnsi="Segoe UI" w:cs="Segoe UI"/>
          <w:sz w:val="42"/>
          <w:szCs w:val="42"/>
        </w:rPr>
        <w:t>What is a Test Case?</w:t>
      </w:r>
    </w:p>
    <w:p w14:paraId="4C31E606" w14:textId="77777777" w:rsidR="0078496F" w:rsidRDefault="0078496F" w:rsidP="0078496F">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w:t>
      </w:r>
      <w:r>
        <w:rPr>
          <w:rStyle w:val="Strong"/>
          <w:rFonts w:ascii="Segoe UI" w:eastAsiaTheme="majorEastAsia" w:hAnsi="Segoe UI" w:cs="Segoe UI"/>
          <w:color w:val="2D3748"/>
          <w:sz w:val="26"/>
          <w:szCs w:val="26"/>
        </w:rPr>
        <w:t>test case template</w:t>
      </w:r>
      <w:r>
        <w:rPr>
          <w:rFonts w:ascii="Segoe UI" w:hAnsi="Segoe UI" w:cs="Segoe UI"/>
          <w:color w:val="2D3748"/>
          <w:sz w:val="26"/>
          <w:szCs w:val="26"/>
        </w:rPr>
        <w:t> is a document that comes under one of the </w:t>
      </w:r>
      <w:hyperlink r:id="rId11" w:tgtFrame="_blank" w:history="1">
        <w:r>
          <w:rPr>
            <w:rStyle w:val="Hyperlink"/>
            <w:rFonts w:ascii="Segoe UI" w:eastAsiaTheme="majorEastAsia" w:hAnsi="Segoe UI" w:cs="Segoe UI"/>
            <w:sz w:val="26"/>
            <w:szCs w:val="26"/>
          </w:rPr>
          <w:t>test artifacts</w:t>
        </w:r>
      </w:hyperlink>
      <w:r>
        <w:rPr>
          <w:rFonts w:ascii="Segoe UI" w:hAnsi="Segoe UI" w:cs="Segoe UI"/>
          <w:color w:val="2D3748"/>
          <w:sz w:val="26"/>
          <w:szCs w:val="26"/>
        </w:rPr>
        <w:t>, which allows testers to develop the test cases for a particular test scenario in order to verify whether the features of an application are working as intended or not.</w:t>
      </w:r>
    </w:p>
    <w:p w14:paraId="3152580F" w14:textId="77777777" w:rsidR="0078496F" w:rsidRDefault="0078496F" w:rsidP="0078496F">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 Test cases are the set of positive and negative executable steps of a test scenario which has a set of pre-conditions, test data, expected results, post-conditions, and actual results.</w:t>
      </w:r>
    </w:p>
    <w:p w14:paraId="3F091629" w14:textId="77777777" w:rsidR="0078496F" w:rsidRDefault="0078496F" w:rsidP="0078496F">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eastAsiaTheme="majorEastAsia" w:hAnsi="Segoe UI" w:cs="Segoe UI"/>
          <w:sz w:val="42"/>
          <w:szCs w:val="42"/>
        </w:rPr>
        <w:t>Who Writes Test Cases?</w:t>
      </w:r>
    </w:p>
    <w:p w14:paraId="5AA3ED26" w14:textId="77777777" w:rsidR="0078496F" w:rsidRDefault="0078496F" w:rsidP="0078496F">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It varies from company to company. </w:t>
      </w:r>
      <w:proofErr w:type="gramStart"/>
      <w:r>
        <w:rPr>
          <w:rFonts w:ascii="Segoe UI" w:hAnsi="Segoe UI" w:cs="Segoe UI"/>
          <w:color w:val="2D3748"/>
          <w:sz w:val="26"/>
          <w:szCs w:val="26"/>
        </w:rPr>
        <w:t>Assuming that</w:t>
      </w:r>
      <w:proofErr w:type="gramEnd"/>
      <w:r>
        <w:rPr>
          <w:rFonts w:ascii="Segoe UI" w:hAnsi="Segoe UI" w:cs="Segoe UI"/>
          <w:color w:val="2D3748"/>
          <w:sz w:val="26"/>
          <w:szCs w:val="26"/>
        </w:rPr>
        <w:t xml:space="preserve"> a team contains developers and dedicated testers then it might be something like a joint effort.</w:t>
      </w:r>
    </w:p>
    <w:p w14:paraId="5DCDA4DE" w14:textId="77777777" w:rsidR="0078496F" w:rsidRDefault="0078496F" w:rsidP="0078496F">
      <w:pPr>
        <w:numPr>
          <w:ilvl w:val="0"/>
          <w:numId w:val="1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Developers write Unit Tests</w:t>
      </w:r>
    </w:p>
    <w:p w14:paraId="353ABF3A" w14:textId="77777777" w:rsidR="0078496F" w:rsidRDefault="0078496F" w:rsidP="0078496F">
      <w:pPr>
        <w:numPr>
          <w:ilvl w:val="0"/>
          <w:numId w:val="1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Developers &amp; Testers write Integration Tests</w:t>
      </w:r>
    </w:p>
    <w:p w14:paraId="29C6E119" w14:textId="77777777" w:rsidR="0078496F" w:rsidRDefault="0078496F" w:rsidP="0078496F">
      <w:pPr>
        <w:numPr>
          <w:ilvl w:val="0"/>
          <w:numId w:val="1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Testers write Acceptance Tests</w:t>
      </w:r>
    </w:p>
    <w:p w14:paraId="4DB64B6E" w14:textId="77777777" w:rsidR="0078496F" w:rsidRDefault="0078496F" w:rsidP="0078496F">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eastAsiaTheme="majorEastAsia" w:hAnsi="Segoe UI" w:cs="Segoe UI"/>
          <w:sz w:val="42"/>
          <w:szCs w:val="42"/>
        </w:rPr>
        <w:t>General Test Case Template Format</w:t>
      </w:r>
    </w:p>
    <w:p w14:paraId="6578A283" w14:textId="77777777" w:rsidR="0078496F" w:rsidRDefault="0078496F" w:rsidP="0078496F">
      <w:pPr>
        <w:pStyle w:val="NormalWeb"/>
        <w:shd w:val="clear" w:color="auto" w:fill="FFFFFF"/>
        <w:spacing w:before="0" w:beforeAutospacing="0"/>
        <w:rPr>
          <w:rFonts w:ascii="Segoe UI" w:hAnsi="Segoe UI" w:cs="Segoe UI"/>
          <w:color w:val="2D3748"/>
          <w:sz w:val="26"/>
          <w:szCs w:val="26"/>
        </w:rPr>
      </w:pPr>
      <w:r>
        <w:rPr>
          <w:noProof/>
        </w:rPr>
        <w:lastRenderedPageBreak/>
        <w:drawing>
          <wp:anchor distT="0" distB="0" distL="114300" distR="114300" simplePos="0" relativeHeight="251659264" behindDoc="1" locked="0" layoutInCell="1" allowOverlap="1" wp14:anchorId="7100BC71" wp14:editId="444A3DCD">
            <wp:simplePos x="0" y="0"/>
            <wp:positionH relativeFrom="column">
              <wp:posOffset>-152400</wp:posOffset>
            </wp:positionH>
            <wp:positionV relativeFrom="paragraph">
              <wp:posOffset>498475</wp:posOffset>
            </wp:positionV>
            <wp:extent cx="5731510" cy="2533650"/>
            <wp:effectExtent l="0" t="0" r="2540" b="0"/>
            <wp:wrapTight wrapText="bothSides">
              <wp:wrapPolygon edited="0">
                <wp:start x="0" y="0"/>
                <wp:lineTo x="0" y="21438"/>
                <wp:lineTo x="21538" y="21438"/>
                <wp:lineTo x="21538" y="0"/>
                <wp:lineTo x="0" y="0"/>
              </wp:wrapPolygon>
            </wp:wrapTight>
            <wp:docPr id="1" name="Picture 1" descr="Sample Test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Test Case Tem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14:sizeRelV relativeFrom="margin">
              <wp14:pctHeight>0</wp14:pctHeight>
            </wp14:sizeRelV>
          </wp:anchor>
        </w:drawing>
      </w:r>
      <w:r>
        <w:rPr>
          <w:rFonts w:ascii="Segoe UI" w:hAnsi="Segoe UI" w:cs="Segoe UI"/>
          <w:color w:val="2D3748"/>
          <w:sz w:val="26"/>
          <w:szCs w:val="26"/>
        </w:rPr>
        <w:t>Find the test case template screenshot below:</w:t>
      </w:r>
    </w:p>
    <w:p w14:paraId="5FFF567A" w14:textId="77777777" w:rsidR="0078496F" w:rsidRDefault="0078496F" w:rsidP="0078496F">
      <w:pPr>
        <w:pStyle w:val="Heading2"/>
        <w:shd w:val="clear" w:color="auto" w:fill="FFFFFF"/>
        <w:spacing w:before="360" w:beforeAutospacing="0" w:after="120" w:afterAutospacing="0"/>
        <w:rPr>
          <w:rStyle w:val="Strong"/>
          <w:rFonts w:ascii="Segoe UI" w:eastAsiaTheme="majorEastAsia" w:hAnsi="Segoe UI" w:cs="Segoe UI"/>
          <w:b/>
          <w:bCs/>
          <w:sz w:val="42"/>
          <w:szCs w:val="42"/>
        </w:rPr>
      </w:pPr>
    </w:p>
    <w:p w14:paraId="61A56CD2" w14:textId="77777777" w:rsidR="0078496F" w:rsidRDefault="0078496F" w:rsidP="0078496F">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eastAsiaTheme="majorEastAsia" w:hAnsi="Segoe UI" w:cs="Segoe UI"/>
          <w:sz w:val="42"/>
          <w:szCs w:val="42"/>
        </w:rPr>
        <w:t>Popular Test Case Management Tools</w:t>
      </w:r>
    </w:p>
    <w:p w14:paraId="224CA0B6" w14:textId="77777777" w:rsidR="0078496F" w:rsidRDefault="0078496F" w:rsidP="0078496F">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some of the popular tools for the test management process </w:t>
      </w:r>
      <w:proofErr w:type="gramStart"/>
      <w:r>
        <w:rPr>
          <w:rFonts w:ascii="Segoe UI" w:hAnsi="Segoe UI" w:cs="Segoe UI"/>
          <w:color w:val="2D3748"/>
          <w:sz w:val="26"/>
          <w:szCs w:val="26"/>
        </w:rPr>
        <w:t>are</w:t>
      </w:r>
      <w:proofErr w:type="gramEnd"/>
    </w:p>
    <w:p w14:paraId="70BE3996"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PractiTest</w:t>
      </w:r>
      <w:proofErr w:type="spellEnd"/>
    </w:p>
    <w:p w14:paraId="4CB416AB"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 Rail</w:t>
      </w:r>
    </w:p>
    <w:p w14:paraId="33D67C9B"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Testpad</w:t>
      </w:r>
      <w:proofErr w:type="spellEnd"/>
    </w:p>
    <w:p w14:paraId="46772205"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Qase</w:t>
      </w:r>
      <w:proofErr w:type="spellEnd"/>
    </w:p>
    <w:p w14:paraId="6361003E"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Klaros</w:t>
      </w:r>
      <w:proofErr w:type="spellEnd"/>
    </w:p>
    <w:p w14:paraId="1B532FFB"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Test Collab</w:t>
      </w:r>
    </w:p>
    <w:p w14:paraId="61646169"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QMetry</w:t>
      </w:r>
      <w:proofErr w:type="spellEnd"/>
    </w:p>
    <w:p w14:paraId="62F9DFF2"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Meliora </w:t>
      </w:r>
      <w:proofErr w:type="spellStart"/>
      <w:r>
        <w:rPr>
          <w:rFonts w:ascii="Segoe UI" w:hAnsi="Segoe UI" w:cs="Segoe UI"/>
          <w:color w:val="2D3748"/>
          <w:sz w:val="26"/>
          <w:szCs w:val="26"/>
        </w:rPr>
        <w:t>Testlab</w:t>
      </w:r>
      <w:proofErr w:type="spellEnd"/>
    </w:p>
    <w:p w14:paraId="271128D9"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TestLodge</w:t>
      </w:r>
      <w:proofErr w:type="spellEnd"/>
    </w:p>
    <w:p w14:paraId="5858CFD1" w14:textId="77777777" w:rsidR="0078496F" w:rsidRDefault="0078496F" w:rsidP="0078496F">
      <w:pPr>
        <w:numPr>
          <w:ilvl w:val="0"/>
          <w:numId w:val="12"/>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TestCaseLab</w:t>
      </w:r>
      <w:proofErr w:type="spellEnd"/>
    </w:p>
    <w:p w14:paraId="62296D99" w14:textId="77777777" w:rsidR="0078496F" w:rsidRDefault="0078496F" w:rsidP="0078496F">
      <w:pPr>
        <w:pStyle w:val="Heading1"/>
        <w:shd w:val="clear" w:color="auto" w:fill="FFFFFF"/>
        <w:spacing w:before="0" w:line="570" w:lineRule="atLeast"/>
        <w:rPr>
          <w:rFonts w:ascii="Helvetica" w:hAnsi="Helvetica" w:cs="Helvetica"/>
          <w:color w:val="333333"/>
        </w:rPr>
      </w:pPr>
      <w:r>
        <w:rPr>
          <w:rFonts w:ascii="Helvetica" w:hAnsi="Helvetica" w:cs="Helvetica"/>
          <w:b/>
          <w:bCs/>
          <w:color w:val="333333"/>
        </w:rPr>
        <w:t>Verification and Validation in Software Testing</w:t>
      </w:r>
    </w:p>
    <w:p w14:paraId="6A5E7D44" w14:textId="77777777" w:rsidR="0078496F" w:rsidRDefault="0078496F" w:rsidP="0078496F">
      <w:pPr>
        <w:numPr>
          <w:ilvl w:val="0"/>
          <w:numId w:val="13"/>
        </w:numPr>
        <w:shd w:val="clear" w:color="auto" w:fill="FFFFFF"/>
        <w:spacing w:before="100" w:beforeAutospacing="1" w:after="60" w:line="360" w:lineRule="atLeast"/>
        <w:ind w:hanging="300"/>
        <w:rPr>
          <w:rFonts w:ascii="Helvetica" w:hAnsi="Helvetica" w:cs="Helvetica"/>
          <w:color w:val="333333"/>
        </w:rPr>
      </w:pPr>
      <w:r>
        <w:rPr>
          <w:rStyle w:val="Strong"/>
          <w:rFonts w:ascii="Helvetica" w:hAnsi="Helvetica" w:cs="Helvetica"/>
          <w:color w:val="333333"/>
        </w:rPr>
        <w:t>Verification</w:t>
      </w:r>
      <w:r>
        <w:rPr>
          <w:rFonts w:ascii="Helvetica" w:hAnsi="Helvetica" w:cs="Helvetica"/>
          <w:color w:val="333333"/>
        </w:rPr>
        <w:t> evaluates software artifacts (such as requirements, design, code, etc.) to ensure they meet the specified requirements and standards. It ensures the software is built according to the needs and design specifications.</w:t>
      </w:r>
    </w:p>
    <w:p w14:paraId="45F88F1E" w14:textId="77777777" w:rsidR="0078496F" w:rsidRDefault="0078496F" w:rsidP="0078496F">
      <w:pPr>
        <w:numPr>
          <w:ilvl w:val="0"/>
          <w:numId w:val="13"/>
        </w:numPr>
        <w:shd w:val="clear" w:color="auto" w:fill="FFFFFF"/>
        <w:spacing w:before="100" w:beforeAutospacing="1" w:after="0" w:line="360" w:lineRule="atLeast"/>
        <w:ind w:hanging="300"/>
        <w:rPr>
          <w:rFonts w:ascii="Helvetica" w:hAnsi="Helvetica" w:cs="Helvetica"/>
          <w:color w:val="333333"/>
        </w:rPr>
      </w:pPr>
      <w:r>
        <w:rPr>
          <w:rStyle w:val="Strong"/>
          <w:rFonts w:ascii="Helvetica" w:hAnsi="Helvetica" w:cs="Helvetica"/>
          <w:color w:val="333333"/>
        </w:rPr>
        <w:t>Validation </w:t>
      </w:r>
      <w:r>
        <w:rPr>
          <w:rFonts w:ascii="Helvetica" w:hAnsi="Helvetica" w:cs="Helvetica"/>
          <w:color w:val="333333"/>
        </w:rPr>
        <w:t>evaluates software to meet the user’s needs and requirements. It ensures the software fits its intended purpose and meets the user’s expectations.</w:t>
      </w:r>
    </w:p>
    <w:p w14:paraId="6B973D93" w14:textId="77777777" w:rsidR="0078496F" w:rsidRDefault="0078496F" w:rsidP="0078496F">
      <w:pPr>
        <w:pStyle w:val="Heading3"/>
        <w:shd w:val="clear" w:color="auto" w:fill="FFFFFF"/>
        <w:spacing w:before="405" w:line="600" w:lineRule="atLeast"/>
        <w:rPr>
          <w:rFonts w:ascii="Helvetica" w:hAnsi="Helvetica" w:cs="Helvetica"/>
          <w:color w:val="333333"/>
          <w:sz w:val="48"/>
          <w:szCs w:val="48"/>
        </w:rPr>
      </w:pPr>
      <w:r>
        <w:rPr>
          <w:rFonts w:ascii="Helvetica" w:hAnsi="Helvetica" w:cs="Helvetica"/>
          <w:b/>
          <w:bCs/>
          <w:color w:val="333333"/>
          <w:sz w:val="48"/>
          <w:szCs w:val="48"/>
        </w:rPr>
        <w:lastRenderedPageBreak/>
        <w:t>What is Verification Testing?</w:t>
      </w:r>
    </w:p>
    <w:p w14:paraId="24221BC7" w14:textId="77777777" w:rsidR="0078496F" w:rsidRDefault="0078496F" w:rsidP="0078496F">
      <w:pPr>
        <w:shd w:val="clear" w:color="auto" w:fill="FFFFFF"/>
        <w:spacing w:before="100" w:beforeAutospacing="1" w:after="100" w:afterAutospacing="1" w:line="240" w:lineRule="auto"/>
        <w:rPr>
          <w:rFonts w:ascii="Segoe UI" w:hAnsi="Segoe UI" w:cs="Segoe UI"/>
          <w:color w:val="2D3748"/>
          <w:sz w:val="26"/>
          <w:szCs w:val="26"/>
        </w:rPr>
      </w:pPr>
      <w:r>
        <w:rPr>
          <w:noProof/>
        </w:rPr>
        <w:drawing>
          <wp:inline distT="0" distB="0" distL="0" distR="0" wp14:anchorId="6F31B9F6" wp14:editId="61B8000F">
            <wp:extent cx="4038600" cy="2800350"/>
            <wp:effectExtent l="0" t="0" r="0" b="0"/>
            <wp:docPr id="2" name="Picture 2" descr="Verific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ication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800350"/>
                    </a:xfrm>
                    <a:prstGeom prst="rect">
                      <a:avLst/>
                    </a:prstGeom>
                    <a:noFill/>
                    <a:ln>
                      <a:noFill/>
                    </a:ln>
                  </pic:spPr>
                </pic:pic>
              </a:graphicData>
            </a:graphic>
          </wp:inline>
        </w:drawing>
      </w:r>
    </w:p>
    <w:p w14:paraId="4B906002" w14:textId="77777777" w:rsidR="0078496F" w:rsidRDefault="0078496F" w:rsidP="0078496F">
      <w:pPr>
        <w:numPr>
          <w:ilvl w:val="0"/>
          <w:numId w:val="14"/>
        </w:numPr>
        <w:shd w:val="clear" w:color="auto" w:fill="FFFFFF"/>
        <w:spacing w:before="100" w:beforeAutospacing="1" w:after="60" w:line="360" w:lineRule="atLeast"/>
        <w:ind w:hanging="300"/>
        <w:rPr>
          <w:rFonts w:ascii="Helvetica" w:hAnsi="Helvetica" w:cs="Helvetica"/>
          <w:color w:val="333333"/>
        </w:rPr>
      </w:pPr>
      <w:r>
        <w:rPr>
          <w:rStyle w:val="Strong"/>
          <w:rFonts w:ascii="Helvetica" w:hAnsi="Helvetica" w:cs="Helvetica"/>
          <w:color w:val="333333"/>
        </w:rPr>
        <w:t>Code reviews, walkthroughs, inspections, design, and specification analysis</w:t>
      </w:r>
      <w:r>
        <w:rPr>
          <w:rFonts w:ascii="Helvetica" w:hAnsi="Helvetica" w:cs="Helvetica"/>
          <w:color w:val="333333"/>
        </w:rPr>
        <w:t> are common components of verification testing.</w:t>
      </w:r>
    </w:p>
    <w:p w14:paraId="7CC007D6" w14:textId="77777777" w:rsidR="0078496F" w:rsidRDefault="0078496F" w:rsidP="0078496F">
      <w:pPr>
        <w:numPr>
          <w:ilvl w:val="0"/>
          <w:numId w:val="1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Some important documents to be reviewed in this stage are </w:t>
      </w:r>
      <w:r>
        <w:rPr>
          <w:rStyle w:val="Strong"/>
          <w:rFonts w:ascii="Helvetica" w:hAnsi="Helvetica" w:cs="Helvetica"/>
          <w:color w:val="333333"/>
        </w:rPr>
        <w:t>requirements specification, design blueprints, ER diagrams, database table design, </w:t>
      </w:r>
      <w:hyperlink r:id="rId14" w:tgtFrame="_blank" w:tooltip="Fundamentals of Writing Good Test Cases" w:history="1">
        <w:r>
          <w:rPr>
            <w:rStyle w:val="Hyperlink"/>
            <w:rFonts w:ascii="Helvetica" w:hAnsi="Helvetica" w:cs="Helvetica"/>
            <w:color w:val="0070F0"/>
          </w:rPr>
          <w:t>test cases</w:t>
        </w:r>
      </w:hyperlink>
      <w:r>
        <w:rPr>
          <w:rStyle w:val="Strong"/>
          <w:rFonts w:ascii="Helvetica" w:hAnsi="Helvetica" w:cs="Helvetica"/>
          <w:color w:val="333333"/>
        </w:rPr>
        <w:t>, </w:t>
      </w:r>
      <w:hyperlink r:id="rId15" w:tgtFrame="_blank" w:tooltip="How to create Test Scenarios? (with Examples)" w:history="1">
        <w:r>
          <w:rPr>
            <w:rStyle w:val="Hyperlink"/>
            <w:rFonts w:ascii="Helvetica" w:hAnsi="Helvetica" w:cs="Helvetica"/>
            <w:color w:val="0070F0"/>
          </w:rPr>
          <w:t>test scenarios</w:t>
        </w:r>
      </w:hyperlink>
      <w:r>
        <w:rPr>
          <w:rStyle w:val="Strong"/>
          <w:rFonts w:ascii="Helvetica" w:hAnsi="Helvetica" w:cs="Helvetica"/>
          <w:color w:val="333333"/>
        </w:rPr>
        <w:t>, </w:t>
      </w:r>
      <w:hyperlink r:id="rId16" w:tgtFrame="_blank" w:tooltip="Importance of Traceability Matrix in Testing" w:history="1">
        <w:r>
          <w:rPr>
            <w:rStyle w:val="Hyperlink"/>
            <w:rFonts w:ascii="Helvetica" w:hAnsi="Helvetica" w:cs="Helvetica"/>
            <w:color w:val="0070F0"/>
          </w:rPr>
          <w:t>traceability matrix</w:t>
        </w:r>
      </w:hyperlink>
      <w:r>
        <w:rPr>
          <w:rStyle w:val="Strong"/>
          <w:rFonts w:ascii="Helvetica" w:hAnsi="Helvetica" w:cs="Helvetica"/>
          <w:color w:val="333333"/>
        </w:rPr>
        <w:t>,</w:t>
      </w:r>
      <w:r>
        <w:rPr>
          <w:rFonts w:ascii="Helvetica" w:hAnsi="Helvetica" w:cs="Helvetica"/>
          <w:color w:val="333333"/>
        </w:rPr>
        <w:t> etc.</w:t>
      </w:r>
    </w:p>
    <w:p w14:paraId="6DF99826" w14:textId="77777777" w:rsidR="0078496F" w:rsidRDefault="0078496F" w:rsidP="0078496F">
      <w:pPr>
        <w:numPr>
          <w:ilvl w:val="0"/>
          <w:numId w:val="1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Verification tests ensure that all development elements (</w:t>
      </w:r>
      <w:r>
        <w:rPr>
          <w:rStyle w:val="Strong"/>
          <w:rFonts w:ascii="Helvetica" w:hAnsi="Helvetica" w:cs="Helvetica"/>
          <w:color w:val="333333"/>
        </w:rPr>
        <w:t>software, hardware, documentation, and human resources</w:t>
      </w:r>
      <w:r>
        <w:rPr>
          <w:rFonts w:ascii="Helvetica" w:hAnsi="Helvetica" w:cs="Helvetica"/>
          <w:color w:val="333333"/>
        </w:rPr>
        <w:t>) adhere to organizational and team-specific standards and protocols.</w:t>
      </w:r>
    </w:p>
    <w:p w14:paraId="1B4EC9F1" w14:textId="77777777" w:rsidR="0078496F" w:rsidRDefault="0078496F" w:rsidP="0078496F">
      <w:pPr>
        <w:numPr>
          <w:ilvl w:val="0"/>
          <w:numId w:val="14"/>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It checks to authenticate that the </w:t>
      </w:r>
      <w:r>
        <w:rPr>
          <w:rStyle w:val="Strong"/>
          <w:rFonts w:ascii="Helvetica" w:hAnsi="Helvetica" w:cs="Helvetica"/>
          <w:color w:val="333333"/>
        </w:rPr>
        <w:t>system design and architecture</w:t>
      </w:r>
      <w:r>
        <w:rPr>
          <w:rFonts w:ascii="Helvetica" w:hAnsi="Helvetica" w:cs="Helvetica"/>
          <w:color w:val="333333"/>
        </w:rPr>
        <w:t> are accurately engineered and error-free.</w:t>
      </w:r>
    </w:p>
    <w:p w14:paraId="38A5D7D3" w14:textId="77777777" w:rsidR="0078496F" w:rsidRDefault="0078496F" w:rsidP="0078496F">
      <w:pPr>
        <w:rPr>
          <w:rFonts w:ascii="Helvetica" w:hAnsi="Helvetica" w:cs="Helvetica"/>
          <w:color w:val="333333"/>
        </w:rPr>
      </w:pPr>
    </w:p>
    <w:p w14:paraId="028B4DC5" w14:textId="77777777" w:rsidR="0078496F" w:rsidRDefault="0078496F" w:rsidP="0078496F">
      <w:pPr>
        <w:rPr>
          <w:rFonts w:ascii="Helvetica" w:hAnsi="Helvetica" w:cs="Helvetica"/>
          <w:color w:val="333333"/>
        </w:rPr>
      </w:pPr>
    </w:p>
    <w:p w14:paraId="06C350CE" w14:textId="77777777" w:rsidR="0078496F" w:rsidRDefault="0078496F" w:rsidP="0078496F">
      <w:pPr>
        <w:rPr>
          <w:rFonts w:ascii="Helvetica" w:hAnsi="Helvetica" w:cs="Helvetica"/>
          <w:color w:val="333333"/>
        </w:rPr>
      </w:pPr>
    </w:p>
    <w:p w14:paraId="23E89E64" w14:textId="77777777" w:rsidR="0078496F" w:rsidRDefault="0078496F" w:rsidP="0078496F">
      <w:pPr>
        <w:rPr>
          <w:rFonts w:ascii="Helvetica" w:hAnsi="Helvetica" w:cs="Helvetica"/>
          <w:color w:val="333333"/>
        </w:rPr>
      </w:pPr>
    </w:p>
    <w:p w14:paraId="62C2F762" w14:textId="77777777" w:rsidR="0078496F" w:rsidRDefault="0078496F" w:rsidP="0078496F">
      <w:pPr>
        <w:rPr>
          <w:rFonts w:ascii="Helvetica" w:hAnsi="Helvetica" w:cs="Helvetica"/>
          <w:color w:val="333333"/>
        </w:rPr>
      </w:pPr>
    </w:p>
    <w:p w14:paraId="508CE195" w14:textId="77777777" w:rsidR="0078496F" w:rsidRDefault="0078496F" w:rsidP="0078496F">
      <w:pPr>
        <w:rPr>
          <w:rFonts w:ascii="Helvetica" w:hAnsi="Helvetica" w:cs="Helvetica"/>
          <w:color w:val="333333"/>
        </w:rPr>
      </w:pPr>
    </w:p>
    <w:p w14:paraId="4FEAF78F" w14:textId="77777777" w:rsidR="0078496F" w:rsidRDefault="0078496F" w:rsidP="0078496F">
      <w:pPr>
        <w:rPr>
          <w:rFonts w:ascii="Helvetica" w:hAnsi="Helvetica" w:cs="Helvetica"/>
          <w:color w:val="333333"/>
        </w:rPr>
      </w:pPr>
    </w:p>
    <w:p w14:paraId="0D089C2E" w14:textId="77777777" w:rsidR="0078496F" w:rsidRDefault="0078496F" w:rsidP="0078496F">
      <w:pPr>
        <w:rPr>
          <w:rFonts w:ascii="Helvetica" w:hAnsi="Helvetica" w:cs="Helvetica"/>
          <w:color w:val="333333"/>
        </w:rPr>
      </w:pPr>
    </w:p>
    <w:p w14:paraId="4D55991C" w14:textId="77777777" w:rsidR="0078496F" w:rsidRDefault="0078496F" w:rsidP="0078496F">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color w:val="333333"/>
          <w:sz w:val="48"/>
          <w:szCs w:val="48"/>
        </w:rPr>
        <w:lastRenderedPageBreak/>
        <w:t>What is Validation Testing?</w:t>
      </w:r>
    </w:p>
    <w:p w14:paraId="0B8C669B" w14:textId="27686141" w:rsidR="0078496F" w:rsidRDefault="0078496F" w:rsidP="0078496F">
      <w:pPr>
        <w:rPr>
          <w:rFonts w:ascii="Helvetica" w:hAnsi="Helvetica" w:cs="Helvetica"/>
          <w:color w:val="333333"/>
          <w:shd w:val="clear" w:color="auto" w:fill="FFFFFF"/>
        </w:rPr>
      </w:pPr>
      <w:r>
        <w:rPr>
          <w:noProof/>
        </w:rPr>
        <w:drawing>
          <wp:anchor distT="0" distB="0" distL="114300" distR="114300" simplePos="0" relativeHeight="251660288" behindDoc="1" locked="0" layoutInCell="1" allowOverlap="1" wp14:anchorId="6AE73CA7" wp14:editId="269D4FA9">
            <wp:simplePos x="0" y="0"/>
            <wp:positionH relativeFrom="margin">
              <wp:posOffset>389255</wp:posOffset>
            </wp:positionH>
            <wp:positionV relativeFrom="paragraph">
              <wp:posOffset>185420</wp:posOffset>
            </wp:positionV>
            <wp:extent cx="4762500" cy="2489200"/>
            <wp:effectExtent l="0" t="0" r="0" b="6350"/>
            <wp:wrapTight wrapText="bothSides">
              <wp:wrapPolygon edited="0">
                <wp:start x="0" y="0"/>
                <wp:lineTo x="0" y="21490"/>
                <wp:lineTo x="21514" y="21490"/>
                <wp:lineTo x="21514" y="0"/>
                <wp:lineTo x="0" y="0"/>
              </wp:wrapPolygon>
            </wp:wrapTight>
            <wp:docPr id="3" name="Picture 3" descr="Valid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idation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489200"/>
                    </a:xfrm>
                    <a:prstGeom prst="rect">
                      <a:avLst/>
                    </a:prstGeom>
                    <a:noFill/>
                    <a:ln>
                      <a:noFill/>
                    </a:ln>
                  </pic:spPr>
                </pic:pic>
              </a:graphicData>
            </a:graphic>
          </wp:anchor>
        </w:drawing>
      </w:r>
    </w:p>
    <w:p w14:paraId="24490C45" w14:textId="77777777" w:rsidR="0078496F" w:rsidRDefault="0078496F" w:rsidP="0078496F">
      <w:pPr>
        <w:rPr>
          <w:rFonts w:ascii="Helvetica" w:hAnsi="Helvetica" w:cs="Helvetica"/>
          <w:color w:val="333333"/>
          <w:shd w:val="clear" w:color="auto" w:fill="FFFFFF"/>
        </w:rPr>
      </w:pPr>
    </w:p>
    <w:p w14:paraId="2168833E" w14:textId="77777777" w:rsidR="0078496F" w:rsidRDefault="0078496F" w:rsidP="0078496F">
      <w:pPr>
        <w:rPr>
          <w:rFonts w:ascii="Helvetica" w:hAnsi="Helvetica" w:cs="Helvetica"/>
          <w:color w:val="333333"/>
          <w:shd w:val="clear" w:color="auto" w:fill="FFFFFF"/>
        </w:rPr>
      </w:pPr>
    </w:p>
    <w:p w14:paraId="417FA2A3" w14:textId="77777777" w:rsidR="0078496F" w:rsidRDefault="0078496F" w:rsidP="0078496F">
      <w:pPr>
        <w:rPr>
          <w:rFonts w:ascii="Helvetica" w:hAnsi="Helvetica" w:cs="Helvetica"/>
          <w:color w:val="333333"/>
          <w:shd w:val="clear" w:color="auto" w:fill="FFFFFF"/>
        </w:rPr>
      </w:pPr>
    </w:p>
    <w:p w14:paraId="588F1B22" w14:textId="77777777" w:rsidR="0078496F" w:rsidRDefault="0078496F" w:rsidP="0078496F">
      <w:pPr>
        <w:rPr>
          <w:rFonts w:ascii="Helvetica" w:hAnsi="Helvetica" w:cs="Helvetica"/>
          <w:color w:val="333333"/>
          <w:shd w:val="clear" w:color="auto" w:fill="FFFFFF"/>
        </w:rPr>
      </w:pPr>
    </w:p>
    <w:p w14:paraId="0510D1FA" w14:textId="77777777" w:rsidR="0078496F" w:rsidRDefault="0078496F" w:rsidP="0078496F">
      <w:pPr>
        <w:rPr>
          <w:rFonts w:ascii="Helvetica" w:hAnsi="Helvetica" w:cs="Helvetica"/>
          <w:color w:val="333333"/>
          <w:shd w:val="clear" w:color="auto" w:fill="FFFFFF"/>
        </w:rPr>
      </w:pPr>
    </w:p>
    <w:p w14:paraId="71542980" w14:textId="77777777" w:rsidR="0078496F" w:rsidRDefault="0078496F" w:rsidP="0078496F">
      <w:pPr>
        <w:rPr>
          <w:rFonts w:ascii="Helvetica" w:hAnsi="Helvetica" w:cs="Helvetica"/>
          <w:color w:val="333333"/>
          <w:shd w:val="clear" w:color="auto" w:fill="FFFFFF"/>
        </w:rPr>
      </w:pPr>
    </w:p>
    <w:p w14:paraId="44C910DB" w14:textId="77777777" w:rsidR="0078496F" w:rsidRDefault="0078496F" w:rsidP="0078496F">
      <w:pPr>
        <w:rPr>
          <w:rFonts w:ascii="Helvetica" w:hAnsi="Helvetica" w:cs="Helvetica"/>
          <w:color w:val="333333"/>
          <w:shd w:val="clear" w:color="auto" w:fill="FFFFFF"/>
        </w:rPr>
      </w:pPr>
    </w:p>
    <w:p w14:paraId="7098770D" w14:textId="77777777" w:rsidR="0078496F" w:rsidRDefault="0078496F" w:rsidP="0078496F">
      <w:pPr>
        <w:rPr>
          <w:rFonts w:ascii="Helvetica" w:hAnsi="Helvetica" w:cs="Helvetica"/>
          <w:color w:val="333333"/>
          <w:shd w:val="clear" w:color="auto" w:fill="FFFFFF"/>
        </w:rPr>
      </w:pPr>
    </w:p>
    <w:p w14:paraId="241C113B" w14:textId="77777777" w:rsidR="0078496F" w:rsidRDefault="0078496F" w:rsidP="0078496F">
      <w:pPr>
        <w:rPr>
          <w:rFonts w:ascii="Helvetica" w:hAnsi="Helvetica" w:cs="Helvetica"/>
          <w:color w:val="333333"/>
          <w:shd w:val="clear" w:color="auto" w:fill="FFFFFF"/>
        </w:rPr>
      </w:pPr>
    </w:p>
    <w:p w14:paraId="076FBB5F" w14:textId="77777777" w:rsidR="0078496F" w:rsidRDefault="0078496F" w:rsidP="0078496F">
      <w:pPr>
        <w:rPr>
          <w:rFonts w:ascii="Helvetica" w:hAnsi="Helvetica" w:cs="Helvetica"/>
          <w:color w:val="333333"/>
          <w:shd w:val="clear" w:color="auto" w:fill="FFFFFF"/>
        </w:rPr>
      </w:pPr>
    </w:p>
    <w:p w14:paraId="63CDC04D" w14:textId="7C05D956" w:rsidR="0078496F" w:rsidRDefault="0078496F" w:rsidP="0078496F">
      <w:pPr>
        <w:rPr>
          <w:rFonts w:ascii="Helvetica" w:hAnsi="Helvetica" w:cs="Helvetica"/>
          <w:color w:val="333333"/>
          <w:shd w:val="clear" w:color="auto" w:fill="FFFFFF"/>
        </w:rPr>
      </w:pPr>
      <w:r>
        <w:rPr>
          <w:rFonts w:ascii="Helvetica" w:hAnsi="Helvetica" w:cs="Helvetica"/>
          <w:color w:val="333333"/>
          <w:shd w:val="clear" w:color="auto" w:fill="FFFFFF"/>
        </w:rPr>
        <w:t>Unlike verification testing, which occurs at every stage in development, validation testing occurs at the end of a specific module or even after the software has been entirely built. Its primary intent is to ensure the final product matches the stakeholder and customer requirements.</w:t>
      </w:r>
    </w:p>
    <w:p w14:paraId="675728D4" w14:textId="77777777" w:rsidR="0078496F" w:rsidRDefault="0078496F" w:rsidP="0078496F">
      <w:pPr>
        <w:rPr>
          <w:rFonts w:ascii="Helvetica" w:hAnsi="Helvetica" w:cs="Helvetica"/>
          <w:color w:val="333333"/>
          <w:shd w:val="clear" w:color="auto" w:fill="FFFFFF"/>
        </w:rPr>
      </w:pPr>
    </w:p>
    <w:p w14:paraId="15C64B93" w14:textId="77777777" w:rsidR="0078496F" w:rsidRDefault="0078496F" w:rsidP="0078496F">
      <w:pPr>
        <w:numPr>
          <w:ilvl w:val="0"/>
          <w:numId w:val="15"/>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shd w:val="clear" w:color="auto" w:fill="FFFFFF"/>
        </w:rPr>
        <w:t>Most forms of QA fall under this category. All tests, from unit tests to User Acceptance Tests, are Validation tests. Some of the standard tests under this heading:</w:t>
      </w:r>
      <w:r w:rsidRPr="00072FCD">
        <w:rPr>
          <w:rFonts w:ascii="Helvetica" w:hAnsi="Helvetica" w:cs="Helvetica"/>
          <w:color w:val="333333"/>
        </w:rPr>
        <w:t xml:space="preserve"> </w:t>
      </w:r>
    </w:p>
    <w:p w14:paraId="734DF1DC" w14:textId="77777777" w:rsidR="0078496F" w:rsidRDefault="0078496F" w:rsidP="0078496F">
      <w:pPr>
        <w:numPr>
          <w:ilvl w:val="0"/>
          <w:numId w:val="15"/>
        </w:numPr>
        <w:shd w:val="clear" w:color="auto" w:fill="FFFFFF"/>
        <w:spacing w:before="100" w:beforeAutospacing="1" w:after="60" w:line="360" w:lineRule="atLeast"/>
        <w:ind w:hanging="300"/>
        <w:rPr>
          <w:rFonts w:ascii="Helvetica" w:hAnsi="Helvetica" w:cs="Helvetica"/>
          <w:color w:val="333333"/>
        </w:rPr>
      </w:pPr>
      <w:hyperlink r:id="rId18" w:tgtFrame="_blank" w:tooltip="Unit Testing: A Detailed Guide" w:history="1">
        <w:r>
          <w:rPr>
            <w:rStyle w:val="Hyperlink"/>
            <w:rFonts w:ascii="Helvetica" w:hAnsi="Helvetica" w:cs="Helvetica"/>
            <w:color w:val="0070F0"/>
          </w:rPr>
          <w:t>Unit Testing</w:t>
        </w:r>
      </w:hyperlink>
    </w:p>
    <w:p w14:paraId="10446C40" w14:textId="77777777" w:rsidR="0078496F" w:rsidRDefault="0078496F" w:rsidP="0078496F">
      <w:pPr>
        <w:numPr>
          <w:ilvl w:val="0"/>
          <w:numId w:val="15"/>
        </w:numPr>
        <w:shd w:val="clear" w:color="auto" w:fill="FFFFFF"/>
        <w:spacing w:before="100" w:beforeAutospacing="1" w:after="60" w:line="360" w:lineRule="atLeast"/>
        <w:ind w:hanging="300"/>
        <w:rPr>
          <w:rFonts w:ascii="Helvetica" w:hAnsi="Helvetica" w:cs="Helvetica"/>
          <w:color w:val="333333"/>
        </w:rPr>
      </w:pPr>
      <w:hyperlink r:id="rId19" w:tgtFrame="_blank" w:tooltip="What is Integration Testing" w:history="1">
        <w:r>
          <w:rPr>
            <w:rStyle w:val="Hyperlink"/>
            <w:rFonts w:ascii="Helvetica" w:hAnsi="Helvetica" w:cs="Helvetica"/>
            <w:color w:val="0070F0"/>
          </w:rPr>
          <w:t>Integration Testing</w:t>
        </w:r>
      </w:hyperlink>
    </w:p>
    <w:p w14:paraId="2BF9994F" w14:textId="77777777" w:rsidR="0078496F" w:rsidRDefault="0078496F" w:rsidP="0078496F">
      <w:pPr>
        <w:numPr>
          <w:ilvl w:val="0"/>
          <w:numId w:val="15"/>
        </w:numPr>
        <w:shd w:val="clear" w:color="auto" w:fill="FFFFFF"/>
        <w:spacing w:before="100" w:beforeAutospacing="1" w:after="60" w:line="360" w:lineRule="atLeast"/>
        <w:ind w:hanging="300"/>
        <w:rPr>
          <w:rFonts w:ascii="Helvetica" w:hAnsi="Helvetica" w:cs="Helvetica"/>
          <w:color w:val="333333"/>
        </w:rPr>
      </w:pPr>
      <w:hyperlink r:id="rId20" w:tgtFrame="_blank" w:tooltip="What is Smoke Testing?" w:history="1">
        <w:r>
          <w:rPr>
            <w:rStyle w:val="Hyperlink"/>
            <w:rFonts w:ascii="Helvetica" w:hAnsi="Helvetica" w:cs="Helvetica"/>
            <w:color w:val="0070F0"/>
          </w:rPr>
          <w:t>Smoke Testing</w:t>
        </w:r>
      </w:hyperlink>
    </w:p>
    <w:p w14:paraId="217B3F2C" w14:textId="77777777" w:rsidR="0078496F" w:rsidRDefault="0078496F" w:rsidP="0078496F">
      <w:pPr>
        <w:numPr>
          <w:ilvl w:val="0"/>
          <w:numId w:val="15"/>
        </w:numPr>
        <w:shd w:val="clear" w:color="auto" w:fill="FFFFFF"/>
        <w:spacing w:before="100" w:beforeAutospacing="1" w:after="60" w:line="360" w:lineRule="atLeast"/>
        <w:ind w:hanging="300"/>
        <w:rPr>
          <w:rFonts w:ascii="Helvetica" w:hAnsi="Helvetica" w:cs="Helvetica"/>
          <w:color w:val="333333"/>
        </w:rPr>
      </w:pPr>
      <w:hyperlink r:id="rId21" w:tgtFrame="_blank" w:tooltip="Functional Testing Guide" w:history="1">
        <w:r>
          <w:rPr>
            <w:rStyle w:val="Hyperlink"/>
            <w:rFonts w:ascii="Helvetica" w:hAnsi="Helvetica" w:cs="Helvetica"/>
            <w:color w:val="0070F0"/>
          </w:rPr>
          <w:t>Functional Testing</w:t>
        </w:r>
      </w:hyperlink>
    </w:p>
    <w:p w14:paraId="10333BCD" w14:textId="77777777" w:rsidR="0078496F" w:rsidRDefault="0078496F" w:rsidP="0078496F">
      <w:pPr>
        <w:shd w:val="clear" w:color="auto" w:fill="FFFFFF"/>
        <w:spacing w:before="100" w:beforeAutospacing="1" w:after="60" w:line="360" w:lineRule="atLeast"/>
        <w:rPr>
          <w:rFonts w:ascii="Helvetica" w:hAnsi="Helvetica" w:cs="Helvetica"/>
          <w:color w:val="333333"/>
          <w:shd w:val="clear" w:color="auto" w:fill="FFFFFF"/>
        </w:rPr>
      </w:pPr>
      <w:r>
        <w:rPr>
          <w:rFonts w:ascii="Helvetica" w:hAnsi="Helvetica" w:cs="Helvetica"/>
          <w:color w:val="333333"/>
          <w:shd w:val="clear" w:color="auto" w:fill="FFFFFF"/>
        </w:rPr>
        <w:t>All validation tests ensure that a system works as planned by running all its functions and tracking tangible, quantifiable results.</w:t>
      </w:r>
    </w:p>
    <w:p w14:paraId="1889DF86" w14:textId="77777777" w:rsidR="0078496F" w:rsidRDefault="0078496F" w:rsidP="0078496F">
      <w:pPr>
        <w:shd w:val="clear" w:color="auto" w:fill="FFFFFF"/>
        <w:spacing w:before="100" w:beforeAutospacing="1" w:after="60" w:line="360" w:lineRule="atLeast"/>
        <w:rPr>
          <w:rFonts w:ascii="Helvetica" w:hAnsi="Helvetica" w:cs="Helvetica"/>
          <w:color w:val="333333"/>
          <w:shd w:val="clear" w:color="auto" w:fill="FFFFFF"/>
        </w:rPr>
      </w:pPr>
    </w:p>
    <w:p w14:paraId="7C50C60F" w14:textId="77777777" w:rsidR="0078496F" w:rsidRDefault="0078496F" w:rsidP="0078496F">
      <w:pPr>
        <w:shd w:val="clear" w:color="auto" w:fill="FFFFFF"/>
        <w:spacing w:before="100" w:beforeAutospacing="1" w:after="60" w:line="360" w:lineRule="atLeast"/>
        <w:rPr>
          <w:rFonts w:ascii="Helvetica" w:hAnsi="Helvetica" w:cs="Helvetica"/>
          <w:color w:val="333333"/>
          <w:shd w:val="clear" w:color="auto" w:fill="FFFFFF"/>
        </w:rPr>
      </w:pPr>
    </w:p>
    <w:p w14:paraId="41CB17FF" w14:textId="77777777" w:rsidR="0078496F" w:rsidRDefault="0078496F" w:rsidP="0078496F">
      <w:pPr>
        <w:pStyle w:val="Heading3"/>
        <w:shd w:val="clear" w:color="auto" w:fill="FFFFFF"/>
        <w:spacing w:before="405" w:line="600" w:lineRule="atLeast"/>
        <w:rPr>
          <w:rFonts w:ascii="Helvetica" w:hAnsi="Helvetica" w:cs="Helvetica"/>
          <w:color w:val="333333"/>
          <w:sz w:val="48"/>
          <w:szCs w:val="48"/>
        </w:rPr>
      </w:pPr>
      <w:r>
        <w:rPr>
          <w:rFonts w:ascii="Helvetica" w:hAnsi="Helvetica" w:cs="Helvetica"/>
          <w:b/>
          <w:bCs/>
          <w:color w:val="333333"/>
          <w:sz w:val="48"/>
          <w:szCs w:val="48"/>
        </w:rPr>
        <w:lastRenderedPageBreak/>
        <w:t>Difference between Verification and Validation in Software engineering</w:t>
      </w:r>
    </w:p>
    <w:tbl>
      <w:tblPr>
        <w:tblW w:w="93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78496F" w14:paraId="72DAE10A" w14:textId="77777777" w:rsidTr="00766568">
        <w:tc>
          <w:tcPr>
            <w:tcW w:w="4650" w:type="dxa"/>
            <w:shd w:val="clear" w:color="auto" w:fill="EDEDED"/>
            <w:tcMar>
              <w:top w:w="315" w:type="dxa"/>
              <w:left w:w="315" w:type="dxa"/>
              <w:bottom w:w="315" w:type="dxa"/>
              <w:right w:w="315" w:type="dxa"/>
            </w:tcMar>
            <w:hideMark/>
          </w:tcPr>
          <w:p w14:paraId="276476DE" w14:textId="77777777" w:rsidR="0078496F" w:rsidRDefault="0078496F" w:rsidP="00766568">
            <w:pPr>
              <w:spacing w:after="315"/>
              <w:rPr>
                <w:rFonts w:ascii="Helvetica" w:hAnsi="Helvetica" w:cs="Helvetica"/>
                <w:b/>
                <w:bCs/>
                <w:color w:val="333333"/>
                <w:sz w:val="21"/>
                <w:szCs w:val="21"/>
              </w:rPr>
            </w:pPr>
            <w:r>
              <w:rPr>
                <w:rFonts w:ascii="Helvetica" w:hAnsi="Helvetica" w:cs="Helvetica"/>
                <w:b/>
                <w:bCs/>
                <w:color w:val="333333"/>
                <w:sz w:val="21"/>
                <w:szCs w:val="21"/>
              </w:rPr>
              <w:t>Verification Testing</w:t>
            </w:r>
          </w:p>
        </w:tc>
        <w:tc>
          <w:tcPr>
            <w:tcW w:w="4650" w:type="dxa"/>
            <w:shd w:val="clear" w:color="auto" w:fill="EDEDED"/>
            <w:tcMar>
              <w:top w:w="315" w:type="dxa"/>
              <w:left w:w="315" w:type="dxa"/>
              <w:bottom w:w="315" w:type="dxa"/>
              <w:right w:w="315" w:type="dxa"/>
            </w:tcMar>
            <w:hideMark/>
          </w:tcPr>
          <w:p w14:paraId="5430E555" w14:textId="77777777" w:rsidR="0078496F" w:rsidRDefault="0078496F" w:rsidP="00766568">
            <w:pPr>
              <w:spacing w:after="315"/>
              <w:rPr>
                <w:rFonts w:ascii="Helvetica" w:hAnsi="Helvetica" w:cs="Helvetica"/>
                <w:b/>
                <w:bCs/>
                <w:color w:val="333333"/>
                <w:sz w:val="21"/>
                <w:szCs w:val="21"/>
              </w:rPr>
            </w:pPr>
            <w:r>
              <w:rPr>
                <w:rFonts w:ascii="Helvetica" w:hAnsi="Helvetica" w:cs="Helvetica"/>
                <w:b/>
                <w:bCs/>
                <w:color w:val="333333"/>
                <w:sz w:val="21"/>
                <w:szCs w:val="21"/>
              </w:rPr>
              <w:t>Validation Testing</w:t>
            </w:r>
          </w:p>
        </w:tc>
      </w:tr>
      <w:tr w:rsidR="0078496F" w14:paraId="17E4C6BB"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51F843CD" w14:textId="77777777" w:rsidR="0078496F" w:rsidRDefault="0078496F" w:rsidP="00766568">
            <w:pPr>
              <w:spacing w:after="315"/>
              <w:rPr>
                <w:rFonts w:ascii="Helvetica" w:hAnsi="Helvetica" w:cs="Helvetica"/>
                <w:color w:val="333333"/>
                <w:sz w:val="24"/>
                <w:szCs w:val="24"/>
              </w:rPr>
            </w:pPr>
            <w:r>
              <w:rPr>
                <w:rFonts w:ascii="Helvetica" w:hAnsi="Helvetica" w:cs="Helvetica"/>
                <w:color w:val="333333"/>
              </w:rPr>
              <w:t>It is the static practice of studying and verifying the specific requirements of a particular stage in development.</w:t>
            </w:r>
          </w:p>
        </w:tc>
        <w:tc>
          <w:tcPr>
            <w:tcW w:w="4650" w:type="dxa"/>
            <w:tcBorders>
              <w:bottom w:val="single" w:sz="6" w:space="0" w:color="EEEEEE"/>
            </w:tcBorders>
            <w:shd w:val="clear" w:color="auto" w:fill="FFFFFF"/>
            <w:tcMar>
              <w:top w:w="315" w:type="dxa"/>
              <w:left w:w="315" w:type="dxa"/>
              <w:bottom w:w="315" w:type="dxa"/>
              <w:right w:w="315" w:type="dxa"/>
            </w:tcMar>
            <w:hideMark/>
          </w:tcPr>
          <w:p w14:paraId="3C4E0363" w14:textId="77777777" w:rsidR="0078496F" w:rsidRDefault="0078496F" w:rsidP="00766568">
            <w:pPr>
              <w:spacing w:after="315"/>
              <w:rPr>
                <w:rFonts w:ascii="Helvetica" w:hAnsi="Helvetica" w:cs="Helvetica"/>
                <w:color w:val="333333"/>
              </w:rPr>
            </w:pPr>
            <w:r>
              <w:rPr>
                <w:rFonts w:ascii="Helvetica" w:hAnsi="Helvetica" w:cs="Helvetica"/>
                <w:color w:val="333333"/>
              </w:rPr>
              <w:t>It is the dynamic practice of testing the final product after development to ensure it meets customer requirements.</w:t>
            </w:r>
          </w:p>
        </w:tc>
      </w:tr>
      <w:tr w:rsidR="0078496F" w14:paraId="0973BD6D"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3EA8BEA3" w14:textId="77777777" w:rsidR="0078496F" w:rsidRDefault="0078496F" w:rsidP="00766568">
            <w:pPr>
              <w:spacing w:after="315"/>
              <w:rPr>
                <w:rFonts w:ascii="Helvetica" w:hAnsi="Helvetica" w:cs="Helvetica"/>
                <w:color w:val="333333"/>
              </w:rPr>
            </w:pPr>
            <w:r>
              <w:rPr>
                <w:rFonts w:ascii="Helvetica" w:hAnsi="Helvetica" w:cs="Helvetica"/>
                <w:color w:val="333333"/>
              </w:rPr>
              <w:t>It does not require executing code.</w:t>
            </w:r>
          </w:p>
        </w:tc>
        <w:tc>
          <w:tcPr>
            <w:tcW w:w="4650" w:type="dxa"/>
            <w:tcBorders>
              <w:bottom w:val="single" w:sz="6" w:space="0" w:color="EEEEEE"/>
            </w:tcBorders>
            <w:shd w:val="clear" w:color="auto" w:fill="FFFFFF"/>
            <w:tcMar>
              <w:top w:w="315" w:type="dxa"/>
              <w:left w:w="315" w:type="dxa"/>
              <w:bottom w:w="315" w:type="dxa"/>
              <w:right w:w="315" w:type="dxa"/>
            </w:tcMar>
            <w:hideMark/>
          </w:tcPr>
          <w:p w14:paraId="6AA650B9" w14:textId="77777777" w:rsidR="0078496F" w:rsidRDefault="0078496F" w:rsidP="00766568">
            <w:pPr>
              <w:spacing w:after="315"/>
              <w:rPr>
                <w:rFonts w:ascii="Helvetica" w:hAnsi="Helvetica" w:cs="Helvetica"/>
                <w:color w:val="333333"/>
              </w:rPr>
            </w:pPr>
            <w:r>
              <w:rPr>
                <w:rFonts w:ascii="Helvetica" w:hAnsi="Helvetica" w:cs="Helvetica"/>
                <w:color w:val="333333"/>
              </w:rPr>
              <w:t>It always requires executing code.</w:t>
            </w:r>
          </w:p>
        </w:tc>
      </w:tr>
      <w:tr w:rsidR="0078496F" w14:paraId="58A31235"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3836A782" w14:textId="77777777" w:rsidR="0078496F" w:rsidRDefault="0078496F" w:rsidP="00766568">
            <w:pPr>
              <w:spacing w:after="315"/>
              <w:rPr>
                <w:rFonts w:ascii="Helvetica" w:hAnsi="Helvetica" w:cs="Helvetica"/>
                <w:color w:val="333333"/>
              </w:rPr>
            </w:pPr>
            <w:r>
              <w:rPr>
                <w:rFonts w:ascii="Helvetica" w:hAnsi="Helvetica" w:cs="Helvetica"/>
                <w:color w:val="333333"/>
              </w:rPr>
              <w:t>This involves only human verification of required assets.</w:t>
            </w:r>
          </w:p>
        </w:tc>
        <w:tc>
          <w:tcPr>
            <w:tcW w:w="4650" w:type="dxa"/>
            <w:tcBorders>
              <w:bottom w:val="single" w:sz="6" w:space="0" w:color="EEEEEE"/>
            </w:tcBorders>
            <w:shd w:val="clear" w:color="auto" w:fill="FFFFFF"/>
            <w:tcMar>
              <w:top w:w="315" w:type="dxa"/>
              <w:left w:w="315" w:type="dxa"/>
              <w:bottom w:w="315" w:type="dxa"/>
              <w:right w:w="315" w:type="dxa"/>
            </w:tcMar>
            <w:hideMark/>
          </w:tcPr>
          <w:p w14:paraId="23C506D0" w14:textId="77777777" w:rsidR="0078496F" w:rsidRDefault="0078496F" w:rsidP="00766568">
            <w:pPr>
              <w:spacing w:after="315"/>
              <w:rPr>
                <w:rFonts w:ascii="Helvetica" w:hAnsi="Helvetica" w:cs="Helvetica"/>
                <w:color w:val="333333"/>
              </w:rPr>
            </w:pPr>
            <w:r>
              <w:rPr>
                <w:rFonts w:ascii="Helvetica" w:hAnsi="Helvetica" w:cs="Helvetica"/>
                <w:color w:val="333333"/>
              </w:rPr>
              <w:t>This involves both human and machine-based checking and approval of software.</w:t>
            </w:r>
          </w:p>
        </w:tc>
      </w:tr>
      <w:tr w:rsidR="0078496F" w14:paraId="0E5BEACB"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02FE6163" w14:textId="77777777" w:rsidR="0078496F" w:rsidRDefault="0078496F" w:rsidP="00766568">
            <w:pPr>
              <w:spacing w:after="315"/>
              <w:rPr>
                <w:rFonts w:ascii="Helvetica" w:hAnsi="Helvetica" w:cs="Helvetica"/>
                <w:color w:val="333333"/>
              </w:rPr>
            </w:pPr>
            <w:r>
              <w:rPr>
                <w:rFonts w:ascii="Helvetica" w:hAnsi="Helvetica" w:cs="Helvetica"/>
                <w:color w:val="333333"/>
              </w:rPr>
              <w:t>It is meant to detect bugs at the beginning of each development phase.</w:t>
            </w:r>
          </w:p>
        </w:tc>
        <w:tc>
          <w:tcPr>
            <w:tcW w:w="4650" w:type="dxa"/>
            <w:tcBorders>
              <w:bottom w:val="single" w:sz="6" w:space="0" w:color="EEEEEE"/>
            </w:tcBorders>
            <w:shd w:val="clear" w:color="auto" w:fill="FFFFFF"/>
            <w:tcMar>
              <w:top w:w="315" w:type="dxa"/>
              <w:left w:w="315" w:type="dxa"/>
              <w:bottom w:w="315" w:type="dxa"/>
              <w:right w:w="315" w:type="dxa"/>
            </w:tcMar>
            <w:hideMark/>
          </w:tcPr>
          <w:p w14:paraId="73EAB62E" w14:textId="77777777" w:rsidR="0078496F" w:rsidRDefault="0078496F" w:rsidP="00766568">
            <w:pPr>
              <w:spacing w:after="315"/>
              <w:rPr>
                <w:rFonts w:ascii="Helvetica" w:hAnsi="Helvetica" w:cs="Helvetica"/>
                <w:color w:val="333333"/>
              </w:rPr>
            </w:pPr>
            <w:r>
              <w:rPr>
                <w:rFonts w:ascii="Helvetica" w:hAnsi="Helvetica" w:cs="Helvetica"/>
                <w:color w:val="333333"/>
              </w:rPr>
              <w:t>It is meant to detect all unnoticed bugs at the verification stage.</w:t>
            </w:r>
          </w:p>
        </w:tc>
      </w:tr>
      <w:tr w:rsidR="0078496F" w14:paraId="77923576"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774B1D53" w14:textId="77777777" w:rsidR="0078496F" w:rsidRDefault="0078496F" w:rsidP="00766568">
            <w:pPr>
              <w:spacing w:after="315"/>
              <w:rPr>
                <w:rFonts w:ascii="Helvetica" w:hAnsi="Helvetica" w:cs="Helvetica"/>
                <w:color w:val="333333"/>
              </w:rPr>
            </w:pPr>
            <w:r>
              <w:rPr>
                <w:rFonts w:ascii="Helvetica" w:hAnsi="Helvetica" w:cs="Helvetica"/>
                <w:color w:val="333333"/>
              </w:rPr>
              <w:t>It comes before validation testing.</w:t>
            </w:r>
          </w:p>
        </w:tc>
        <w:tc>
          <w:tcPr>
            <w:tcW w:w="4650" w:type="dxa"/>
            <w:tcBorders>
              <w:bottom w:val="single" w:sz="6" w:space="0" w:color="EEEEEE"/>
            </w:tcBorders>
            <w:shd w:val="clear" w:color="auto" w:fill="FFFFFF"/>
            <w:tcMar>
              <w:top w:w="315" w:type="dxa"/>
              <w:left w:w="315" w:type="dxa"/>
              <w:bottom w:w="315" w:type="dxa"/>
              <w:right w:w="315" w:type="dxa"/>
            </w:tcMar>
            <w:hideMark/>
          </w:tcPr>
          <w:p w14:paraId="17B0E01B" w14:textId="77777777" w:rsidR="0078496F" w:rsidRDefault="0078496F" w:rsidP="00766568">
            <w:pPr>
              <w:spacing w:after="315"/>
              <w:rPr>
                <w:rFonts w:ascii="Helvetica" w:hAnsi="Helvetica" w:cs="Helvetica"/>
                <w:color w:val="333333"/>
              </w:rPr>
            </w:pPr>
            <w:r>
              <w:rPr>
                <w:rFonts w:ascii="Helvetica" w:hAnsi="Helvetica" w:cs="Helvetica"/>
                <w:color w:val="333333"/>
              </w:rPr>
              <w:t>It follows verification testing.</w:t>
            </w:r>
          </w:p>
        </w:tc>
      </w:tr>
      <w:tr w:rsidR="0078496F" w14:paraId="59E65BC9" w14:textId="77777777" w:rsidTr="00766568">
        <w:tc>
          <w:tcPr>
            <w:tcW w:w="4650" w:type="dxa"/>
            <w:tcBorders>
              <w:bottom w:val="single" w:sz="6" w:space="0" w:color="EEEEEE"/>
            </w:tcBorders>
            <w:shd w:val="clear" w:color="auto" w:fill="FFFFFF"/>
            <w:tcMar>
              <w:top w:w="315" w:type="dxa"/>
              <w:left w:w="315" w:type="dxa"/>
              <w:bottom w:w="315" w:type="dxa"/>
              <w:right w:w="315" w:type="dxa"/>
            </w:tcMar>
            <w:hideMark/>
          </w:tcPr>
          <w:p w14:paraId="3F19DEE9" w14:textId="77777777" w:rsidR="0078496F" w:rsidRDefault="0078496F" w:rsidP="00766568">
            <w:pPr>
              <w:spacing w:after="315"/>
              <w:rPr>
                <w:rFonts w:ascii="Helvetica" w:hAnsi="Helvetica" w:cs="Helvetica"/>
                <w:color w:val="333333"/>
              </w:rPr>
            </w:pPr>
            <w:r>
              <w:rPr>
                <w:rFonts w:ascii="Helvetica" w:hAnsi="Helvetica" w:cs="Helvetica"/>
                <w:color w:val="333333"/>
              </w:rPr>
              <w:t>It does not require any devices, platforms, browsers, or operating systems for its execution.</w:t>
            </w:r>
          </w:p>
        </w:tc>
        <w:tc>
          <w:tcPr>
            <w:tcW w:w="4650" w:type="dxa"/>
            <w:tcBorders>
              <w:bottom w:val="single" w:sz="6" w:space="0" w:color="EEEEEE"/>
            </w:tcBorders>
            <w:shd w:val="clear" w:color="auto" w:fill="FFFFFF"/>
            <w:tcMar>
              <w:top w:w="315" w:type="dxa"/>
              <w:left w:w="315" w:type="dxa"/>
              <w:bottom w:w="315" w:type="dxa"/>
              <w:right w:w="315" w:type="dxa"/>
            </w:tcMar>
            <w:hideMark/>
          </w:tcPr>
          <w:p w14:paraId="5E8971FA" w14:textId="77777777" w:rsidR="0078496F" w:rsidRDefault="0078496F" w:rsidP="00766568">
            <w:pPr>
              <w:spacing w:after="315"/>
              <w:rPr>
                <w:rFonts w:ascii="Helvetica" w:hAnsi="Helvetica" w:cs="Helvetica"/>
                <w:color w:val="333333"/>
              </w:rPr>
            </w:pPr>
            <w:r>
              <w:rPr>
                <w:rFonts w:ascii="Helvetica" w:hAnsi="Helvetica" w:cs="Helvetica"/>
                <w:color w:val="333333"/>
              </w:rPr>
              <w:t>It is best executed by using real browsers, devices, and operating systems.</w:t>
            </w:r>
          </w:p>
        </w:tc>
      </w:tr>
    </w:tbl>
    <w:p w14:paraId="755C114C" w14:textId="77777777" w:rsidR="0078496F" w:rsidRDefault="0078496F" w:rsidP="0078496F">
      <w:pPr>
        <w:shd w:val="clear" w:color="auto" w:fill="FFFFFF"/>
        <w:spacing w:before="100" w:beforeAutospacing="1" w:after="60" w:line="360" w:lineRule="atLeast"/>
        <w:rPr>
          <w:rFonts w:ascii="Helvetica" w:hAnsi="Helvetica" w:cs="Helvetica"/>
          <w:color w:val="333333"/>
        </w:rPr>
      </w:pPr>
    </w:p>
    <w:p w14:paraId="6810844C" w14:textId="77777777" w:rsidR="0078496F" w:rsidRDefault="0078496F" w:rsidP="0078496F"/>
    <w:p w14:paraId="5CB042D5" w14:textId="77777777" w:rsidR="0078496F" w:rsidRDefault="0078496F" w:rsidP="0078496F"/>
    <w:p w14:paraId="2A02C0F2" w14:textId="77777777" w:rsidR="0078496F" w:rsidRDefault="0078496F" w:rsidP="0078496F">
      <w:pPr>
        <w:spacing w:before="100" w:beforeAutospacing="1" w:after="100" w:afterAutospacing="1" w:line="240" w:lineRule="auto"/>
        <w:rPr>
          <w:rFonts w:ascii="Arial" w:hAnsi="Arial" w:cs="Arial"/>
          <w:sz w:val="26"/>
          <w:szCs w:val="26"/>
        </w:rPr>
      </w:pPr>
    </w:p>
    <w:p w14:paraId="3C28BCEE" w14:textId="77777777" w:rsidR="007B54AD" w:rsidRPr="00466303" w:rsidRDefault="007B54AD" w:rsidP="00875D1F">
      <w:pPr>
        <w:spacing w:before="100" w:beforeAutospacing="1" w:after="100" w:afterAutospacing="1" w:line="240" w:lineRule="auto"/>
        <w:rPr>
          <w:rFonts w:ascii="Arial" w:eastAsia="Times New Roman" w:hAnsi="Arial" w:cs="Arial"/>
          <w:kern w:val="0"/>
          <w:sz w:val="26"/>
          <w:szCs w:val="26"/>
          <w:lang w:eastAsia="en-IN"/>
          <w14:ligatures w14:val="none"/>
        </w:rPr>
      </w:pPr>
    </w:p>
    <w:p w14:paraId="7EB49636" w14:textId="77777777" w:rsidR="00466303" w:rsidRDefault="00466303" w:rsidP="00466303">
      <w:pPr>
        <w:spacing w:before="100" w:beforeAutospacing="1" w:after="100" w:afterAutospacing="1" w:line="240" w:lineRule="auto"/>
        <w:rPr>
          <w:rFonts w:ascii="Arial" w:eastAsia="Times New Roman" w:hAnsi="Arial" w:cs="Arial"/>
          <w:kern w:val="0"/>
          <w:sz w:val="26"/>
          <w:szCs w:val="26"/>
          <w:lang w:eastAsia="en-IN"/>
          <w14:ligatures w14:val="none"/>
        </w:rPr>
      </w:pPr>
    </w:p>
    <w:p w14:paraId="4B8669DC" w14:textId="77777777" w:rsidR="0078496F" w:rsidRPr="0078496F" w:rsidRDefault="0078496F" w:rsidP="0078496F">
      <w:pPr>
        <w:rPr>
          <w:rFonts w:ascii="Arial" w:eastAsia="Times New Roman" w:hAnsi="Arial" w:cs="Arial"/>
          <w:sz w:val="26"/>
          <w:szCs w:val="26"/>
          <w:lang w:eastAsia="en-IN"/>
        </w:rPr>
      </w:pPr>
    </w:p>
    <w:p w14:paraId="26193191" w14:textId="77777777" w:rsidR="0078496F" w:rsidRPr="0078496F" w:rsidRDefault="0078496F" w:rsidP="0078496F">
      <w:pPr>
        <w:rPr>
          <w:rFonts w:ascii="Arial" w:eastAsia="Times New Roman" w:hAnsi="Arial" w:cs="Arial"/>
          <w:sz w:val="26"/>
          <w:szCs w:val="26"/>
          <w:lang w:eastAsia="en-IN"/>
        </w:rPr>
      </w:pPr>
    </w:p>
    <w:p w14:paraId="27C87738" w14:textId="77777777" w:rsidR="0078496F" w:rsidRPr="0078496F" w:rsidRDefault="0078496F" w:rsidP="0078496F">
      <w:pPr>
        <w:rPr>
          <w:rFonts w:ascii="Arial" w:eastAsia="Times New Roman" w:hAnsi="Arial" w:cs="Arial"/>
          <w:sz w:val="26"/>
          <w:szCs w:val="26"/>
          <w:lang w:eastAsia="en-IN"/>
        </w:rPr>
      </w:pPr>
    </w:p>
    <w:p w14:paraId="18D65015" w14:textId="77777777" w:rsidR="0078496F" w:rsidRPr="0078496F" w:rsidRDefault="0078496F" w:rsidP="0078496F">
      <w:pPr>
        <w:rPr>
          <w:rFonts w:ascii="Arial" w:eastAsia="Times New Roman" w:hAnsi="Arial" w:cs="Arial"/>
          <w:sz w:val="26"/>
          <w:szCs w:val="26"/>
          <w:lang w:eastAsia="en-IN"/>
        </w:rPr>
      </w:pPr>
    </w:p>
    <w:p w14:paraId="37C44FC9" w14:textId="77777777" w:rsidR="0078496F" w:rsidRPr="0078496F" w:rsidRDefault="0078496F" w:rsidP="0078496F">
      <w:pPr>
        <w:rPr>
          <w:rFonts w:ascii="Arial" w:eastAsia="Times New Roman" w:hAnsi="Arial" w:cs="Arial"/>
          <w:sz w:val="26"/>
          <w:szCs w:val="26"/>
          <w:lang w:eastAsia="en-IN"/>
        </w:rPr>
      </w:pPr>
    </w:p>
    <w:p w14:paraId="0262705B" w14:textId="77777777" w:rsidR="0078496F" w:rsidRPr="0078496F" w:rsidRDefault="0078496F" w:rsidP="0078496F">
      <w:pPr>
        <w:rPr>
          <w:rFonts w:ascii="Arial" w:eastAsia="Times New Roman" w:hAnsi="Arial" w:cs="Arial"/>
          <w:sz w:val="26"/>
          <w:szCs w:val="26"/>
          <w:lang w:eastAsia="en-IN"/>
        </w:rPr>
      </w:pPr>
    </w:p>
    <w:p w14:paraId="7AEEB63A" w14:textId="77777777" w:rsidR="0078496F" w:rsidRPr="0078496F" w:rsidRDefault="0078496F" w:rsidP="0078496F">
      <w:pPr>
        <w:rPr>
          <w:rFonts w:ascii="Arial" w:eastAsia="Times New Roman" w:hAnsi="Arial" w:cs="Arial"/>
          <w:sz w:val="26"/>
          <w:szCs w:val="26"/>
          <w:lang w:eastAsia="en-IN"/>
        </w:rPr>
      </w:pPr>
    </w:p>
    <w:p w14:paraId="3597F740" w14:textId="77777777" w:rsidR="0078496F" w:rsidRPr="0078496F" w:rsidRDefault="0078496F" w:rsidP="0078496F">
      <w:pPr>
        <w:rPr>
          <w:rFonts w:ascii="Arial" w:eastAsia="Times New Roman" w:hAnsi="Arial" w:cs="Arial"/>
          <w:sz w:val="26"/>
          <w:szCs w:val="26"/>
          <w:lang w:eastAsia="en-IN"/>
        </w:rPr>
      </w:pPr>
    </w:p>
    <w:p w14:paraId="51C3CCE7" w14:textId="77777777" w:rsidR="0078496F" w:rsidRPr="0078496F" w:rsidRDefault="0078496F" w:rsidP="0078496F">
      <w:pPr>
        <w:rPr>
          <w:rFonts w:ascii="Arial" w:eastAsia="Times New Roman" w:hAnsi="Arial" w:cs="Arial"/>
          <w:sz w:val="26"/>
          <w:szCs w:val="26"/>
          <w:lang w:eastAsia="en-IN"/>
        </w:rPr>
      </w:pPr>
    </w:p>
    <w:p w14:paraId="7CED59B0" w14:textId="77777777" w:rsidR="0078496F" w:rsidRPr="0078496F" w:rsidRDefault="0078496F" w:rsidP="0078496F">
      <w:pPr>
        <w:rPr>
          <w:rFonts w:ascii="Arial" w:eastAsia="Times New Roman" w:hAnsi="Arial" w:cs="Arial"/>
          <w:sz w:val="26"/>
          <w:szCs w:val="26"/>
          <w:lang w:eastAsia="en-IN"/>
        </w:rPr>
      </w:pPr>
    </w:p>
    <w:p w14:paraId="05BBF9C4" w14:textId="77777777" w:rsidR="0078496F" w:rsidRPr="0078496F" w:rsidRDefault="0078496F" w:rsidP="0078496F">
      <w:pPr>
        <w:rPr>
          <w:rFonts w:ascii="Arial" w:eastAsia="Times New Roman" w:hAnsi="Arial" w:cs="Arial"/>
          <w:sz w:val="26"/>
          <w:szCs w:val="26"/>
          <w:lang w:eastAsia="en-IN"/>
        </w:rPr>
      </w:pPr>
    </w:p>
    <w:p w14:paraId="47E87FFA" w14:textId="77777777" w:rsidR="0078496F" w:rsidRPr="0078496F" w:rsidRDefault="0078496F" w:rsidP="0078496F">
      <w:pPr>
        <w:rPr>
          <w:rFonts w:ascii="Arial" w:eastAsia="Times New Roman" w:hAnsi="Arial" w:cs="Arial"/>
          <w:sz w:val="26"/>
          <w:szCs w:val="26"/>
          <w:lang w:eastAsia="en-IN"/>
        </w:rPr>
      </w:pPr>
    </w:p>
    <w:sectPr w:rsidR="0078496F" w:rsidRPr="00784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C18D" w14:textId="77777777" w:rsidR="00D16901" w:rsidRDefault="00D16901" w:rsidP="0098245A">
      <w:pPr>
        <w:spacing w:after="0" w:line="240" w:lineRule="auto"/>
      </w:pPr>
      <w:r>
        <w:separator/>
      </w:r>
    </w:p>
  </w:endnote>
  <w:endnote w:type="continuationSeparator" w:id="0">
    <w:p w14:paraId="21F36CE6" w14:textId="77777777" w:rsidR="00D16901" w:rsidRDefault="00D16901" w:rsidP="0098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C9BC" w14:textId="77777777" w:rsidR="00D16901" w:rsidRDefault="00D16901" w:rsidP="0098245A">
      <w:pPr>
        <w:spacing w:after="0" w:line="240" w:lineRule="auto"/>
      </w:pPr>
      <w:r>
        <w:separator/>
      </w:r>
    </w:p>
  </w:footnote>
  <w:footnote w:type="continuationSeparator" w:id="0">
    <w:p w14:paraId="5D501598" w14:textId="77777777" w:rsidR="00D16901" w:rsidRDefault="00D16901" w:rsidP="00982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B87"/>
    <w:multiLevelType w:val="multilevel"/>
    <w:tmpl w:val="C65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D2531"/>
    <w:multiLevelType w:val="multilevel"/>
    <w:tmpl w:val="E50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E56"/>
    <w:multiLevelType w:val="multilevel"/>
    <w:tmpl w:val="6B7E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1914"/>
    <w:multiLevelType w:val="multilevel"/>
    <w:tmpl w:val="959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B51AA"/>
    <w:multiLevelType w:val="multilevel"/>
    <w:tmpl w:val="6B4E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B1C"/>
    <w:multiLevelType w:val="multilevel"/>
    <w:tmpl w:val="611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805F0"/>
    <w:multiLevelType w:val="multilevel"/>
    <w:tmpl w:val="DD24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10EA"/>
    <w:multiLevelType w:val="multilevel"/>
    <w:tmpl w:val="065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56CB1"/>
    <w:multiLevelType w:val="multilevel"/>
    <w:tmpl w:val="392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11F2E"/>
    <w:multiLevelType w:val="multilevel"/>
    <w:tmpl w:val="D75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A3906"/>
    <w:multiLevelType w:val="multilevel"/>
    <w:tmpl w:val="B01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E96318"/>
    <w:multiLevelType w:val="multilevel"/>
    <w:tmpl w:val="A55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850C1"/>
    <w:multiLevelType w:val="multilevel"/>
    <w:tmpl w:val="78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E391D"/>
    <w:multiLevelType w:val="multilevel"/>
    <w:tmpl w:val="9F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92BA0"/>
    <w:multiLevelType w:val="multilevel"/>
    <w:tmpl w:val="A01C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0788">
    <w:abstractNumId w:val="2"/>
  </w:num>
  <w:num w:numId="2" w16cid:durableId="312564493">
    <w:abstractNumId w:val="4"/>
  </w:num>
  <w:num w:numId="3" w16cid:durableId="2128351960">
    <w:abstractNumId w:val="13"/>
  </w:num>
  <w:num w:numId="4" w16cid:durableId="680622050">
    <w:abstractNumId w:val="14"/>
  </w:num>
  <w:num w:numId="5" w16cid:durableId="1312905392">
    <w:abstractNumId w:val="11"/>
  </w:num>
  <w:num w:numId="6" w16cid:durableId="236133517">
    <w:abstractNumId w:val="0"/>
  </w:num>
  <w:num w:numId="7" w16cid:durableId="320277334">
    <w:abstractNumId w:val="1"/>
  </w:num>
  <w:num w:numId="8" w16cid:durableId="241987239">
    <w:abstractNumId w:val="9"/>
  </w:num>
  <w:num w:numId="9" w16cid:durableId="1109400273">
    <w:abstractNumId w:val="5"/>
  </w:num>
  <w:num w:numId="10" w16cid:durableId="469900686">
    <w:abstractNumId w:val="8"/>
  </w:num>
  <w:num w:numId="11" w16cid:durableId="1193029819">
    <w:abstractNumId w:val="10"/>
  </w:num>
  <w:num w:numId="12" w16cid:durableId="1476874614">
    <w:abstractNumId w:val="7"/>
  </w:num>
  <w:num w:numId="13" w16cid:durableId="1415010882">
    <w:abstractNumId w:val="3"/>
  </w:num>
  <w:num w:numId="14" w16cid:durableId="263421824">
    <w:abstractNumId w:val="6"/>
  </w:num>
  <w:num w:numId="15" w16cid:durableId="1673990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03"/>
    <w:rsid w:val="00072FCD"/>
    <w:rsid w:val="001677F3"/>
    <w:rsid w:val="00261FE4"/>
    <w:rsid w:val="00466303"/>
    <w:rsid w:val="0057212F"/>
    <w:rsid w:val="0078496F"/>
    <w:rsid w:val="007B54AD"/>
    <w:rsid w:val="0083631F"/>
    <w:rsid w:val="00844F90"/>
    <w:rsid w:val="00875D1F"/>
    <w:rsid w:val="0098245A"/>
    <w:rsid w:val="00AB41E1"/>
    <w:rsid w:val="00CB3B55"/>
    <w:rsid w:val="00D16901"/>
    <w:rsid w:val="00EE0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6FC1"/>
  <w15:chartTrackingRefBased/>
  <w15:docId w15:val="{1FE257E4-284B-4C0A-9029-FE71D099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63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66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5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3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66303"/>
    <w:rPr>
      <w:color w:val="0000FF"/>
      <w:u w:val="single"/>
    </w:rPr>
  </w:style>
  <w:style w:type="character" w:customStyle="1" w:styleId="Heading2Char">
    <w:name w:val="Heading 2 Char"/>
    <w:basedOn w:val="DefaultParagraphFont"/>
    <w:link w:val="Heading2"/>
    <w:uiPriority w:val="9"/>
    <w:rsid w:val="00466303"/>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466303"/>
    <w:pPr>
      <w:ind w:left="720"/>
      <w:contextualSpacing/>
    </w:pPr>
  </w:style>
  <w:style w:type="character" w:customStyle="1" w:styleId="Heading3Char">
    <w:name w:val="Heading 3 Char"/>
    <w:basedOn w:val="DefaultParagraphFont"/>
    <w:link w:val="Heading3"/>
    <w:uiPriority w:val="9"/>
    <w:semiHidden/>
    <w:rsid w:val="00466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54A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54AD"/>
    <w:rPr>
      <w:b/>
      <w:bCs/>
    </w:rPr>
  </w:style>
  <w:style w:type="paragraph" w:styleId="Header">
    <w:name w:val="header"/>
    <w:basedOn w:val="Normal"/>
    <w:link w:val="HeaderChar"/>
    <w:uiPriority w:val="99"/>
    <w:unhideWhenUsed/>
    <w:rsid w:val="00982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45A"/>
  </w:style>
  <w:style w:type="paragraph" w:styleId="Footer">
    <w:name w:val="footer"/>
    <w:basedOn w:val="Normal"/>
    <w:link w:val="FooterChar"/>
    <w:uiPriority w:val="99"/>
    <w:unhideWhenUsed/>
    <w:rsid w:val="00982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45A"/>
  </w:style>
  <w:style w:type="character" w:customStyle="1" w:styleId="Heading1Char">
    <w:name w:val="Heading 1 Char"/>
    <w:basedOn w:val="DefaultParagraphFont"/>
    <w:link w:val="Heading1"/>
    <w:uiPriority w:val="9"/>
    <w:rsid w:val="009824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771">
      <w:bodyDiv w:val="1"/>
      <w:marLeft w:val="0"/>
      <w:marRight w:val="0"/>
      <w:marTop w:val="0"/>
      <w:marBottom w:val="0"/>
      <w:divBdr>
        <w:top w:val="none" w:sz="0" w:space="0" w:color="auto"/>
        <w:left w:val="none" w:sz="0" w:space="0" w:color="auto"/>
        <w:bottom w:val="none" w:sz="0" w:space="0" w:color="auto"/>
        <w:right w:val="none" w:sz="0" w:space="0" w:color="auto"/>
      </w:divBdr>
    </w:div>
    <w:div w:id="67652611">
      <w:bodyDiv w:val="1"/>
      <w:marLeft w:val="0"/>
      <w:marRight w:val="0"/>
      <w:marTop w:val="0"/>
      <w:marBottom w:val="0"/>
      <w:divBdr>
        <w:top w:val="none" w:sz="0" w:space="0" w:color="auto"/>
        <w:left w:val="none" w:sz="0" w:space="0" w:color="auto"/>
        <w:bottom w:val="none" w:sz="0" w:space="0" w:color="auto"/>
        <w:right w:val="none" w:sz="0" w:space="0" w:color="auto"/>
      </w:divBdr>
    </w:div>
    <w:div w:id="94206080">
      <w:bodyDiv w:val="1"/>
      <w:marLeft w:val="0"/>
      <w:marRight w:val="0"/>
      <w:marTop w:val="0"/>
      <w:marBottom w:val="0"/>
      <w:divBdr>
        <w:top w:val="none" w:sz="0" w:space="0" w:color="auto"/>
        <w:left w:val="none" w:sz="0" w:space="0" w:color="auto"/>
        <w:bottom w:val="none" w:sz="0" w:space="0" w:color="auto"/>
        <w:right w:val="none" w:sz="0" w:space="0" w:color="auto"/>
      </w:divBdr>
    </w:div>
    <w:div w:id="162353396">
      <w:bodyDiv w:val="1"/>
      <w:marLeft w:val="0"/>
      <w:marRight w:val="0"/>
      <w:marTop w:val="0"/>
      <w:marBottom w:val="0"/>
      <w:divBdr>
        <w:top w:val="none" w:sz="0" w:space="0" w:color="auto"/>
        <w:left w:val="none" w:sz="0" w:space="0" w:color="auto"/>
        <w:bottom w:val="none" w:sz="0" w:space="0" w:color="auto"/>
        <w:right w:val="none" w:sz="0" w:space="0" w:color="auto"/>
      </w:divBdr>
    </w:div>
    <w:div w:id="182986384">
      <w:bodyDiv w:val="1"/>
      <w:marLeft w:val="0"/>
      <w:marRight w:val="0"/>
      <w:marTop w:val="0"/>
      <w:marBottom w:val="0"/>
      <w:divBdr>
        <w:top w:val="none" w:sz="0" w:space="0" w:color="auto"/>
        <w:left w:val="none" w:sz="0" w:space="0" w:color="auto"/>
        <w:bottom w:val="none" w:sz="0" w:space="0" w:color="auto"/>
        <w:right w:val="none" w:sz="0" w:space="0" w:color="auto"/>
      </w:divBdr>
    </w:div>
    <w:div w:id="369304484">
      <w:bodyDiv w:val="1"/>
      <w:marLeft w:val="0"/>
      <w:marRight w:val="0"/>
      <w:marTop w:val="0"/>
      <w:marBottom w:val="0"/>
      <w:divBdr>
        <w:top w:val="none" w:sz="0" w:space="0" w:color="auto"/>
        <w:left w:val="none" w:sz="0" w:space="0" w:color="auto"/>
        <w:bottom w:val="none" w:sz="0" w:space="0" w:color="auto"/>
        <w:right w:val="none" w:sz="0" w:space="0" w:color="auto"/>
      </w:divBdr>
    </w:div>
    <w:div w:id="445581801">
      <w:bodyDiv w:val="1"/>
      <w:marLeft w:val="0"/>
      <w:marRight w:val="0"/>
      <w:marTop w:val="0"/>
      <w:marBottom w:val="0"/>
      <w:divBdr>
        <w:top w:val="none" w:sz="0" w:space="0" w:color="auto"/>
        <w:left w:val="none" w:sz="0" w:space="0" w:color="auto"/>
        <w:bottom w:val="none" w:sz="0" w:space="0" w:color="auto"/>
        <w:right w:val="none" w:sz="0" w:space="0" w:color="auto"/>
      </w:divBdr>
    </w:div>
    <w:div w:id="546181201">
      <w:bodyDiv w:val="1"/>
      <w:marLeft w:val="0"/>
      <w:marRight w:val="0"/>
      <w:marTop w:val="0"/>
      <w:marBottom w:val="0"/>
      <w:divBdr>
        <w:top w:val="none" w:sz="0" w:space="0" w:color="auto"/>
        <w:left w:val="none" w:sz="0" w:space="0" w:color="auto"/>
        <w:bottom w:val="none" w:sz="0" w:space="0" w:color="auto"/>
        <w:right w:val="none" w:sz="0" w:space="0" w:color="auto"/>
      </w:divBdr>
    </w:div>
    <w:div w:id="626476001">
      <w:bodyDiv w:val="1"/>
      <w:marLeft w:val="0"/>
      <w:marRight w:val="0"/>
      <w:marTop w:val="0"/>
      <w:marBottom w:val="0"/>
      <w:divBdr>
        <w:top w:val="none" w:sz="0" w:space="0" w:color="auto"/>
        <w:left w:val="none" w:sz="0" w:space="0" w:color="auto"/>
        <w:bottom w:val="none" w:sz="0" w:space="0" w:color="auto"/>
        <w:right w:val="none" w:sz="0" w:space="0" w:color="auto"/>
      </w:divBdr>
    </w:div>
    <w:div w:id="706831520">
      <w:bodyDiv w:val="1"/>
      <w:marLeft w:val="0"/>
      <w:marRight w:val="0"/>
      <w:marTop w:val="0"/>
      <w:marBottom w:val="0"/>
      <w:divBdr>
        <w:top w:val="none" w:sz="0" w:space="0" w:color="auto"/>
        <w:left w:val="none" w:sz="0" w:space="0" w:color="auto"/>
        <w:bottom w:val="none" w:sz="0" w:space="0" w:color="auto"/>
        <w:right w:val="none" w:sz="0" w:space="0" w:color="auto"/>
      </w:divBdr>
    </w:div>
    <w:div w:id="781145430">
      <w:bodyDiv w:val="1"/>
      <w:marLeft w:val="0"/>
      <w:marRight w:val="0"/>
      <w:marTop w:val="0"/>
      <w:marBottom w:val="0"/>
      <w:divBdr>
        <w:top w:val="none" w:sz="0" w:space="0" w:color="auto"/>
        <w:left w:val="none" w:sz="0" w:space="0" w:color="auto"/>
        <w:bottom w:val="none" w:sz="0" w:space="0" w:color="auto"/>
        <w:right w:val="none" w:sz="0" w:space="0" w:color="auto"/>
      </w:divBdr>
    </w:div>
    <w:div w:id="833647065">
      <w:bodyDiv w:val="1"/>
      <w:marLeft w:val="0"/>
      <w:marRight w:val="0"/>
      <w:marTop w:val="0"/>
      <w:marBottom w:val="0"/>
      <w:divBdr>
        <w:top w:val="none" w:sz="0" w:space="0" w:color="auto"/>
        <w:left w:val="none" w:sz="0" w:space="0" w:color="auto"/>
        <w:bottom w:val="none" w:sz="0" w:space="0" w:color="auto"/>
        <w:right w:val="none" w:sz="0" w:space="0" w:color="auto"/>
      </w:divBdr>
    </w:div>
    <w:div w:id="982390328">
      <w:bodyDiv w:val="1"/>
      <w:marLeft w:val="0"/>
      <w:marRight w:val="0"/>
      <w:marTop w:val="0"/>
      <w:marBottom w:val="0"/>
      <w:divBdr>
        <w:top w:val="none" w:sz="0" w:space="0" w:color="auto"/>
        <w:left w:val="none" w:sz="0" w:space="0" w:color="auto"/>
        <w:bottom w:val="none" w:sz="0" w:space="0" w:color="auto"/>
        <w:right w:val="none" w:sz="0" w:space="0" w:color="auto"/>
      </w:divBdr>
    </w:div>
    <w:div w:id="987519445">
      <w:bodyDiv w:val="1"/>
      <w:marLeft w:val="0"/>
      <w:marRight w:val="0"/>
      <w:marTop w:val="0"/>
      <w:marBottom w:val="0"/>
      <w:divBdr>
        <w:top w:val="none" w:sz="0" w:space="0" w:color="auto"/>
        <w:left w:val="none" w:sz="0" w:space="0" w:color="auto"/>
        <w:bottom w:val="none" w:sz="0" w:space="0" w:color="auto"/>
        <w:right w:val="none" w:sz="0" w:space="0" w:color="auto"/>
      </w:divBdr>
    </w:div>
    <w:div w:id="1011033134">
      <w:bodyDiv w:val="1"/>
      <w:marLeft w:val="0"/>
      <w:marRight w:val="0"/>
      <w:marTop w:val="0"/>
      <w:marBottom w:val="0"/>
      <w:divBdr>
        <w:top w:val="none" w:sz="0" w:space="0" w:color="auto"/>
        <w:left w:val="none" w:sz="0" w:space="0" w:color="auto"/>
        <w:bottom w:val="none" w:sz="0" w:space="0" w:color="auto"/>
        <w:right w:val="none" w:sz="0" w:space="0" w:color="auto"/>
      </w:divBdr>
    </w:div>
    <w:div w:id="1012758024">
      <w:bodyDiv w:val="1"/>
      <w:marLeft w:val="0"/>
      <w:marRight w:val="0"/>
      <w:marTop w:val="0"/>
      <w:marBottom w:val="0"/>
      <w:divBdr>
        <w:top w:val="none" w:sz="0" w:space="0" w:color="auto"/>
        <w:left w:val="none" w:sz="0" w:space="0" w:color="auto"/>
        <w:bottom w:val="none" w:sz="0" w:space="0" w:color="auto"/>
        <w:right w:val="none" w:sz="0" w:space="0" w:color="auto"/>
      </w:divBdr>
    </w:div>
    <w:div w:id="1055393175">
      <w:bodyDiv w:val="1"/>
      <w:marLeft w:val="0"/>
      <w:marRight w:val="0"/>
      <w:marTop w:val="0"/>
      <w:marBottom w:val="0"/>
      <w:divBdr>
        <w:top w:val="none" w:sz="0" w:space="0" w:color="auto"/>
        <w:left w:val="none" w:sz="0" w:space="0" w:color="auto"/>
        <w:bottom w:val="none" w:sz="0" w:space="0" w:color="auto"/>
        <w:right w:val="none" w:sz="0" w:space="0" w:color="auto"/>
      </w:divBdr>
    </w:div>
    <w:div w:id="1084300224">
      <w:bodyDiv w:val="1"/>
      <w:marLeft w:val="0"/>
      <w:marRight w:val="0"/>
      <w:marTop w:val="0"/>
      <w:marBottom w:val="0"/>
      <w:divBdr>
        <w:top w:val="none" w:sz="0" w:space="0" w:color="auto"/>
        <w:left w:val="none" w:sz="0" w:space="0" w:color="auto"/>
        <w:bottom w:val="none" w:sz="0" w:space="0" w:color="auto"/>
        <w:right w:val="none" w:sz="0" w:space="0" w:color="auto"/>
      </w:divBdr>
    </w:div>
    <w:div w:id="1219711028">
      <w:bodyDiv w:val="1"/>
      <w:marLeft w:val="0"/>
      <w:marRight w:val="0"/>
      <w:marTop w:val="0"/>
      <w:marBottom w:val="0"/>
      <w:divBdr>
        <w:top w:val="none" w:sz="0" w:space="0" w:color="auto"/>
        <w:left w:val="none" w:sz="0" w:space="0" w:color="auto"/>
        <w:bottom w:val="none" w:sz="0" w:space="0" w:color="auto"/>
        <w:right w:val="none" w:sz="0" w:space="0" w:color="auto"/>
      </w:divBdr>
    </w:div>
    <w:div w:id="1513758731">
      <w:bodyDiv w:val="1"/>
      <w:marLeft w:val="0"/>
      <w:marRight w:val="0"/>
      <w:marTop w:val="0"/>
      <w:marBottom w:val="0"/>
      <w:divBdr>
        <w:top w:val="none" w:sz="0" w:space="0" w:color="auto"/>
        <w:left w:val="none" w:sz="0" w:space="0" w:color="auto"/>
        <w:bottom w:val="none" w:sz="0" w:space="0" w:color="auto"/>
        <w:right w:val="none" w:sz="0" w:space="0" w:color="auto"/>
      </w:divBdr>
    </w:div>
    <w:div w:id="1524056349">
      <w:bodyDiv w:val="1"/>
      <w:marLeft w:val="0"/>
      <w:marRight w:val="0"/>
      <w:marTop w:val="0"/>
      <w:marBottom w:val="0"/>
      <w:divBdr>
        <w:top w:val="none" w:sz="0" w:space="0" w:color="auto"/>
        <w:left w:val="none" w:sz="0" w:space="0" w:color="auto"/>
        <w:bottom w:val="none" w:sz="0" w:space="0" w:color="auto"/>
        <w:right w:val="none" w:sz="0" w:space="0" w:color="auto"/>
      </w:divBdr>
    </w:div>
    <w:div w:id="1525827788">
      <w:bodyDiv w:val="1"/>
      <w:marLeft w:val="0"/>
      <w:marRight w:val="0"/>
      <w:marTop w:val="0"/>
      <w:marBottom w:val="0"/>
      <w:divBdr>
        <w:top w:val="none" w:sz="0" w:space="0" w:color="auto"/>
        <w:left w:val="none" w:sz="0" w:space="0" w:color="auto"/>
        <w:bottom w:val="none" w:sz="0" w:space="0" w:color="auto"/>
        <w:right w:val="none" w:sz="0" w:space="0" w:color="auto"/>
      </w:divBdr>
    </w:div>
    <w:div w:id="1580480861">
      <w:bodyDiv w:val="1"/>
      <w:marLeft w:val="0"/>
      <w:marRight w:val="0"/>
      <w:marTop w:val="0"/>
      <w:marBottom w:val="0"/>
      <w:divBdr>
        <w:top w:val="none" w:sz="0" w:space="0" w:color="auto"/>
        <w:left w:val="none" w:sz="0" w:space="0" w:color="auto"/>
        <w:bottom w:val="none" w:sz="0" w:space="0" w:color="auto"/>
        <w:right w:val="none" w:sz="0" w:space="0" w:color="auto"/>
      </w:divBdr>
    </w:div>
    <w:div w:id="1595817983">
      <w:bodyDiv w:val="1"/>
      <w:marLeft w:val="0"/>
      <w:marRight w:val="0"/>
      <w:marTop w:val="0"/>
      <w:marBottom w:val="0"/>
      <w:divBdr>
        <w:top w:val="none" w:sz="0" w:space="0" w:color="auto"/>
        <w:left w:val="none" w:sz="0" w:space="0" w:color="auto"/>
        <w:bottom w:val="none" w:sz="0" w:space="0" w:color="auto"/>
        <w:right w:val="none" w:sz="0" w:space="0" w:color="auto"/>
      </w:divBdr>
    </w:div>
    <w:div w:id="1607349625">
      <w:bodyDiv w:val="1"/>
      <w:marLeft w:val="0"/>
      <w:marRight w:val="0"/>
      <w:marTop w:val="0"/>
      <w:marBottom w:val="0"/>
      <w:divBdr>
        <w:top w:val="none" w:sz="0" w:space="0" w:color="auto"/>
        <w:left w:val="none" w:sz="0" w:space="0" w:color="auto"/>
        <w:bottom w:val="none" w:sz="0" w:space="0" w:color="auto"/>
        <w:right w:val="none" w:sz="0" w:space="0" w:color="auto"/>
      </w:divBdr>
    </w:div>
    <w:div w:id="1702320326">
      <w:bodyDiv w:val="1"/>
      <w:marLeft w:val="0"/>
      <w:marRight w:val="0"/>
      <w:marTop w:val="0"/>
      <w:marBottom w:val="0"/>
      <w:divBdr>
        <w:top w:val="none" w:sz="0" w:space="0" w:color="auto"/>
        <w:left w:val="none" w:sz="0" w:space="0" w:color="auto"/>
        <w:bottom w:val="none" w:sz="0" w:space="0" w:color="auto"/>
        <w:right w:val="none" w:sz="0" w:space="0" w:color="auto"/>
      </w:divBdr>
    </w:div>
    <w:div w:id="1740250465">
      <w:bodyDiv w:val="1"/>
      <w:marLeft w:val="0"/>
      <w:marRight w:val="0"/>
      <w:marTop w:val="0"/>
      <w:marBottom w:val="0"/>
      <w:divBdr>
        <w:top w:val="none" w:sz="0" w:space="0" w:color="auto"/>
        <w:left w:val="none" w:sz="0" w:space="0" w:color="auto"/>
        <w:bottom w:val="none" w:sz="0" w:space="0" w:color="auto"/>
        <w:right w:val="none" w:sz="0" w:space="0" w:color="auto"/>
      </w:divBdr>
    </w:div>
    <w:div w:id="1836338586">
      <w:bodyDiv w:val="1"/>
      <w:marLeft w:val="0"/>
      <w:marRight w:val="0"/>
      <w:marTop w:val="0"/>
      <w:marBottom w:val="0"/>
      <w:divBdr>
        <w:top w:val="none" w:sz="0" w:space="0" w:color="auto"/>
        <w:left w:val="none" w:sz="0" w:space="0" w:color="auto"/>
        <w:bottom w:val="none" w:sz="0" w:space="0" w:color="auto"/>
        <w:right w:val="none" w:sz="0" w:space="0" w:color="auto"/>
      </w:divBdr>
    </w:div>
    <w:div w:id="1954898885">
      <w:bodyDiv w:val="1"/>
      <w:marLeft w:val="0"/>
      <w:marRight w:val="0"/>
      <w:marTop w:val="0"/>
      <w:marBottom w:val="0"/>
      <w:divBdr>
        <w:top w:val="none" w:sz="0" w:space="0" w:color="auto"/>
        <w:left w:val="none" w:sz="0" w:space="0" w:color="auto"/>
        <w:bottom w:val="none" w:sz="0" w:space="0" w:color="auto"/>
        <w:right w:val="none" w:sz="0" w:space="0" w:color="auto"/>
      </w:divBdr>
    </w:div>
    <w:div w:id="2002737463">
      <w:bodyDiv w:val="1"/>
      <w:marLeft w:val="0"/>
      <w:marRight w:val="0"/>
      <w:marTop w:val="0"/>
      <w:marBottom w:val="0"/>
      <w:divBdr>
        <w:top w:val="none" w:sz="0" w:space="0" w:color="auto"/>
        <w:left w:val="none" w:sz="0" w:space="0" w:color="auto"/>
        <w:bottom w:val="none" w:sz="0" w:space="0" w:color="auto"/>
        <w:right w:val="none" w:sz="0" w:space="0" w:color="auto"/>
      </w:divBdr>
    </w:div>
    <w:div w:id="20078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qb-glossary.page/test-objective/" TargetMode="External"/><Relationship Id="rId13" Type="http://schemas.openxmlformats.org/officeDocument/2006/relationships/image" Target="media/image2.png"/><Relationship Id="rId18" Type="http://schemas.openxmlformats.org/officeDocument/2006/relationships/hyperlink" Target="https://www.browserstack.com/guide/unit-testing-a-detailed-guide" TargetMode="External"/><Relationship Id="rId3" Type="http://schemas.openxmlformats.org/officeDocument/2006/relationships/settings" Target="settings.xml"/><Relationship Id="rId21" Type="http://schemas.openxmlformats.org/officeDocument/2006/relationships/hyperlink" Target="https://www.browserstack.com/guide/functional-testing" TargetMode="External"/><Relationship Id="rId7" Type="http://schemas.openxmlformats.org/officeDocument/2006/relationships/hyperlink" Target="https://istqb-glossary.page/test-plan/"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browserstack.com/guide/importance-of-traceability-matrix-in-testing" TargetMode="External"/><Relationship Id="rId20" Type="http://schemas.openxmlformats.org/officeDocument/2006/relationships/hyperlink" Target="https://www.browserstack.com/guide/smoke-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material.com/test-deliverables/" TargetMode="External"/><Relationship Id="rId5" Type="http://schemas.openxmlformats.org/officeDocument/2006/relationships/footnotes" Target="footnotes.xml"/><Relationship Id="rId15" Type="http://schemas.openxmlformats.org/officeDocument/2006/relationships/hyperlink" Target="https://www.browserstack.com/guide/how-to-create-test-scenarios" TargetMode="External"/><Relationship Id="rId23" Type="http://schemas.openxmlformats.org/officeDocument/2006/relationships/theme" Target="theme/theme1.xml"/><Relationship Id="rId10" Type="http://schemas.openxmlformats.org/officeDocument/2006/relationships/hyperlink" Target="https://www.datprof.com/solutions/what-is-test-data/" TargetMode="External"/><Relationship Id="rId19" Type="http://schemas.openxmlformats.org/officeDocument/2006/relationships/hyperlink" Target="https://www.browserstack.com/guide/integration-testing" TargetMode="External"/><Relationship Id="rId4" Type="http://schemas.openxmlformats.org/officeDocument/2006/relationships/webSettings" Target="webSettings.xml"/><Relationship Id="rId9" Type="http://schemas.openxmlformats.org/officeDocument/2006/relationships/hyperlink" Target="https://glossary.istqb.org/en_US/term/test-data-1-3" TargetMode="External"/><Relationship Id="rId14" Type="http://schemas.openxmlformats.org/officeDocument/2006/relationships/hyperlink" Target="https://www.browserstack.com/guide/writing-good-test-c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 Palakonda Rayudu</dc:creator>
  <cp:keywords/>
  <dc:description/>
  <cp:lastModifiedBy>Uppu, Palakonda Rayudu</cp:lastModifiedBy>
  <cp:revision>4</cp:revision>
  <dcterms:created xsi:type="dcterms:W3CDTF">2024-02-28T02:43:00Z</dcterms:created>
  <dcterms:modified xsi:type="dcterms:W3CDTF">2024-02-28T10:28:00Z</dcterms:modified>
</cp:coreProperties>
</file>