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14" w:rsidRPr="00C21E14" w:rsidRDefault="00C21E14" w:rsidP="00C21E14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6"/>
          <w:kern w:val="36"/>
          <w:sz w:val="48"/>
          <w:szCs w:val="48"/>
        </w:rPr>
      </w:pPr>
      <w:r w:rsidRPr="00C21E14">
        <w:rPr>
          <w:rFonts w:ascii="Times New Roman" w:eastAsia="Times New Roman" w:hAnsi="Times New Roman" w:cs="Times New Roman"/>
          <w:spacing w:val="-6"/>
          <w:kern w:val="36"/>
          <w:sz w:val="48"/>
          <w:szCs w:val="48"/>
        </w:rPr>
        <w:t xml:space="preserve">How to Setup </w:t>
      </w:r>
      <w:bookmarkStart w:id="0" w:name="_GoBack"/>
      <w:proofErr w:type="spellStart"/>
      <w:r w:rsidRPr="00C21E14">
        <w:rPr>
          <w:rFonts w:ascii="Times New Roman" w:eastAsia="Times New Roman" w:hAnsi="Times New Roman" w:cs="Times New Roman"/>
          <w:spacing w:val="-6"/>
          <w:kern w:val="36"/>
          <w:sz w:val="48"/>
          <w:szCs w:val="48"/>
        </w:rPr>
        <w:t>Docker</w:t>
      </w:r>
      <w:proofErr w:type="spellEnd"/>
      <w:r w:rsidRPr="00C21E14">
        <w:rPr>
          <w:rFonts w:ascii="Times New Roman" w:eastAsia="Times New Roman" w:hAnsi="Times New Roman" w:cs="Times New Roman"/>
          <w:spacing w:val="-6"/>
          <w:kern w:val="36"/>
          <w:sz w:val="48"/>
          <w:szCs w:val="48"/>
        </w:rPr>
        <w:t xml:space="preserve"> Containers as Build Agents for Jenkins</w:t>
      </w:r>
      <w:bookmarkEnd w:id="0"/>
    </w:p>
    <w:p w:rsidR="00C21E14" w:rsidRPr="00C21E14" w:rsidRDefault="00C21E14" w:rsidP="00C21E14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A8AAB2"/>
          <w:sz w:val="24"/>
          <w:szCs w:val="24"/>
        </w:rPr>
      </w:pPr>
      <w:proofErr w:type="spellStart"/>
      <w:r w:rsidRPr="00C21E14">
        <w:rPr>
          <w:rFonts w:ascii="Times New Roman" w:eastAsia="Times New Roman" w:hAnsi="Times New Roman" w:cs="Times New Roman"/>
          <w:color w:val="A8AAB2"/>
          <w:sz w:val="24"/>
          <w:szCs w:val="24"/>
        </w:rPr>
        <w:t>by</w:t>
      </w:r>
      <w:hyperlink r:id="rId5" w:tooltip="View all posts by Bibin Wilson" w:history="1">
        <w:r w:rsidRPr="00C21E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Bibin</w:t>
        </w:r>
        <w:proofErr w:type="spellEnd"/>
        <w:r w:rsidRPr="00C21E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Wilson</w:t>
        </w:r>
      </w:hyperlink>
    </w:p>
    <w:p w:rsidR="00C21E14" w:rsidRPr="00C21E14" w:rsidRDefault="00C21E14" w:rsidP="00C21E14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A8AAB2"/>
          <w:sz w:val="24"/>
          <w:szCs w:val="24"/>
        </w:rPr>
      </w:pPr>
      <w:r w:rsidRPr="00C21E14">
        <w:rPr>
          <w:rFonts w:ascii="Times New Roman" w:eastAsia="Times New Roman" w:hAnsi="Times New Roman" w:cs="Times New Roman"/>
          <w:color w:val="A8AAB2"/>
          <w:sz w:val="24"/>
          <w:szCs w:val="24"/>
        </w:rPr>
        <w:t>July 6, 2021</w:t>
      </w:r>
    </w:p>
    <w:p w:rsidR="00C21E14" w:rsidRPr="00C21E14" w:rsidRDefault="00C21E14" w:rsidP="00C2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E1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168759B" wp14:editId="79B42E5F">
            <wp:extent cx="11049000" cy="4457700"/>
            <wp:effectExtent l="0" t="0" r="0" b="0"/>
            <wp:docPr id="1" name="Picture 1" descr="Docker containers as Build Slaves for Jenkin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containers as Build Slaves for Jenkin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000000"/>
          <w:spacing w:val="6"/>
          <w:sz w:val="24"/>
          <w:szCs w:val="24"/>
        </w:rPr>
      </w:pPr>
      <w:r w:rsidRPr="00C21E14">
        <w:rPr>
          <w:rFonts w:ascii="Segoe UI" w:eastAsia="Times New Roman" w:hAnsi="Segoe UI" w:cs="Segoe UI"/>
          <w:b/>
          <w:bCs/>
          <w:caps/>
          <w:color w:val="000000"/>
          <w:spacing w:val="6"/>
          <w:sz w:val="24"/>
          <w:szCs w:val="24"/>
        </w:rPr>
        <w:t>20</w:t>
      </w:r>
    </w:p>
    <w:p w:rsidR="00C21E14" w:rsidRPr="00C21E14" w:rsidRDefault="00C21E14" w:rsidP="00C21E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caps/>
          <w:color w:val="000000"/>
          <w:sz w:val="24"/>
          <w:szCs w:val="24"/>
        </w:rPr>
        <w:t>SHARES</w:t>
      </w:r>
    </w:p>
    <w:p w:rsidR="00C21E14" w:rsidRPr="00C21E14" w:rsidRDefault="00C21E14" w:rsidP="00C21E14">
      <w:pPr>
        <w:shd w:val="clear" w:color="auto" w:fill="FFFFFF"/>
        <w:spacing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This article guides you to set up Jenkins build inside a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container using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-based Jenkins build agents.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 xml:space="preserve">The resource utilization of the Jenkins agents is very less if you do not have builds happening continuously. It is better to use ephemeral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containers as Jenkins agents for better resource utilization in this scenario.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As you know, spinning up a new container takes less than a minute; every build spins up a new container, builds the project, and is destroyed. This way, you can reduce the number of static Jenkins build VMs.</w:t>
      </w:r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proofErr w:type="spell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Containers as Build Agents/Slaves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In this guide, I will walk you through the steps for configuring 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begin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instrText xml:space="preserve"> HYPERLINK "https://devopscube.com/what-is-docker/" \t "_blank" </w:instrTex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separate"/>
      </w:r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>Docker</w:t>
      </w:r>
      <w:proofErr w:type="spellEnd"/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 xml:space="preserve"> Containers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end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as build agents.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I assume that you have a Jenkins server up and running. If you do not have one, follow this tutorial. </w:t>
      </w:r>
      <w:hyperlink r:id="rId8" w:tgtFrame="_blank" w:history="1"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How to setup Jenkins 2</w:t>
        </w:r>
      </w:hyperlink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If you want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based Jenkins setup, you can follow this tutorial -&gt; </w:t>
      </w:r>
      <w:hyperlink r:id="rId9" w:tgtFrame="_blank" w:history="1"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 xml:space="preserve">Setup Jenkins </w:t>
        </w:r>
        <w:proofErr w:type="gramStart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On</w:t>
        </w:r>
        <w:proofErr w:type="gramEnd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 xml:space="preserve"> a </w:t>
        </w:r>
        <w:proofErr w:type="spellStart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 xml:space="preserve"> container</w:t>
        </w:r>
      </w:hyperlink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3"/>
        <w:rPr>
          <w:rFonts w:ascii="Segoe UI" w:eastAsia="Times New Roman" w:hAnsi="Segoe UI" w:cs="Segoe UI"/>
          <w:b/>
          <w:bCs/>
          <w:color w:val="000000"/>
          <w:spacing w:val="-6"/>
          <w:sz w:val="24"/>
          <w:szCs w:val="24"/>
        </w:rPr>
      </w:pPr>
      <w:r w:rsidRPr="00C21E14">
        <w:rPr>
          <w:rFonts w:ascii="Segoe UI" w:eastAsia="Times New Roman" w:hAnsi="Segoe UI" w:cs="Segoe UI"/>
          <w:b/>
          <w:bCs/>
          <w:color w:val="000000"/>
          <w:spacing w:val="-6"/>
          <w:sz w:val="24"/>
          <w:szCs w:val="24"/>
        </w:rPr>
        <w:t>Let’s Implement It</w:t>
      </w:r>
    </w:p>
    <w:p w:rsidR="00C21E14" w:rsidRPr="00C21E14" w:rsidRDefault="00C21E14" w:rsidP="00C21E14">
      <w:pPr>
        <w:shd w:val="clear" w:color="auto" w:fill="FAFAFA"/>
        <w:spacing w:after="9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21E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Table of Contents</w:t>
      </w:r>
      <w:proofErr w:type="gramStart"/>
      <w:r w:rsidRPr="00C21E14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C21E14">
        <w:rPr>
          <w:rFonts w:ascii="Segoe UI" w:eastAsia="Times New Roman" w:hAnsi="Segoe UI" w:cs="Segoe UI"/>
          <w:color w:val="333333"/>
        </w:rPr>
        <w:t> </w:t>
      </w:r>
      <w:proofErr w:type="gramEnd"/>
      <w:r w:rsidRPr="00C21E14">
        <w:rPr>
          <w:rFonts w:ascii="Segoe UI" w:eastAsia="Times New Roman" w:hAnsi="Segoe UI" w:cs="Segoe UI"/>
          <w:color w:val="333333"/>
        </w:rPr>
        <w:fldChar w:fldCharType="begin"/>
      </w:r>
      <w:r w:rsidRPr="00C21E14">
        <w:rPr>
          <w:rFonts w:ascii="Segoe UI" w:eastAsia="Times New Roman" w:hAnsi="Segoe UI" w:cs="Segoe UI"/>
          <w:color w:val="333333"/>
        </w:rPr>
        <w:instrText xml:space="preserve"> HYPERLINK "https://devopscube.com/docker-containers-as-build-slaves-jenkins/" </w:instrText>
      </w:r>
      <w:r w:rsidRPr="00C21E14">
        <w:rPr>
          <w:rFonts w:ascii="Segoe UI" w:eastAsia="Times New Roman" w:hAnsi="Segoe UI" w:cs="Segoe UI"/>
          <w:color w:val="333333"/>
        </w:rPr>
        <w:fldChar w:fldCharType="separate"/>
      </w:r>
      <w:r w:rsidRPr="00C21E14">
        <w:rPr>
          <w:rFonts w:ascii="Segoe UI" w:eastAsia="Times New Roman" w:hAnsi="Segoe UI" w:cs="Segoe UI"/>
          <w:color w:val="3175E4"/>
          <w:u w:val="single"/>
        </w:rPr>
        <w:t>hide</w:t>
      </w:r>
      <w:r w:rsidRPr="00C21E14">
        <w:rPr>
          <w:rFonts w:ascii="Segoe UI" w:eastAsia="Times New Roman" w:hAnsi="Segoe UI" w:cs="Segoe UI"/>
          <w:color w:val="333333"/>
        </w:rPr>
        <w:fldChar w:fldCharType="end"/>
      </w:r>
      <w:r w:rsidRPr="00C21E14">
        <w:rPr>
          <w:rFonts w:ascii="Segoe UI" w:eastAsia="Times New Roman" w:hAnsi="Segoe UI" w:cs="Segoe UI"/>
          <w:color w:val="333333"/>
        </w:rPr>
        <w:t> </w:t>
      </w:r>
    </w:p>
    <w:p w:rsidR="00C21E14" w:rsidRPr="00C21E14" w:rsidRDefault="00C21E14" w:rsidP="00C21E1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" w:anchor="Docker_Containers_as_Build_AgentsSlaves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1. </w:t>
        </w:r>
        <w:proofErr w:type="spell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Containers as Build Agents/Slaves</w:t>
        </w:r>
      </w:hyperlink>
    </w:p>
    <w:p w:rsidR="00C21E14" w:rsidRPr="00C21E14" w:rsidRDefault="00C21E14" w:rsidP="00C21E1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1" w:anchor="Configure_a_Docker_Host_With_Remote_API_Important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2. Configure a </w:t>
        </w:r>
        <w:proofErr w:type="spell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Host </w:t>
        </w:r>
        <w:proofErr w:type="gram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With</w:t>
        </w:r>
        <w:proofErr w:type="gram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Remote API [Important]</w:t>
        </w:r>
      </w:hyperlink>
    </w:p>
    <w:p w:rsidR="00C21E14" w:rsidRPr="00C21E14" w:rsidRDefault="00C21E14" w:rsidP="00C21E1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2" w:anchor="How_to_Setup_Jenkins_Build_Agents_on_Kubernetes_Pods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2.1. How to Setup Jenkins Build Agents on </w:t>
        </w:r>
        <w:proofErr w:type="spell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Kubernetes</w:t>
        </w:r>
        <w:proofErr w:type="spell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Pods</w:t>
        </w:r>
      </w:hyperlink>
    </w:p>
    <w:p w:rsidR="00C21E14" w:rsidRPr="00C21E14" w:rsidRDefault="00C21E14" w:rsidP="00C21E1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3" w:anchor="Create_a_Jenkins_Agent_Docker_Image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3. Create a Jenkins Agent </w:t>
        </w:r>
        <w:proofErr w:type="spell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Image</w:t>
        </w:r>
      </w:hyperlink>
    </w:p>
    <w:p w:rsidR="00C21E14" w:rsidRPr="00C21E14" w:rsidRDefault="00C21E14" w:rsidP="00C21E1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4" w:anchor="Configure_Jenkins_Server_With_Docker_Plugin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4. Configure Jenkins Server </w:t>
        </w:r>
        <w:proofErr w:type="gram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With</w:t>
        </w:r>
        <w:proofErr w:type="gram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</w:t>
        </w:r>
        <w:proofErr w:type="spell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Plugin</w:t>
        </w:r>
      </w:hyperlink>
    </w:p>
    <w:p w:rsidR="00C21E14" w:rsidRPr="00C21E14" w:rsidRDefault="00C21E14" w:rsidP="00C21E1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5" w:anchor="Building_Docker_Images_using_Docker_Agents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5. Building </w:t>
        </w:r>
        <w:proofErr w:type="spell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Images using </w:t>
        </w:r>
        <w:proofErr w:type="spell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Agents</w:t>
        </w:r>
      </w:hyperlink>
    </w:p>
    <w:p w:rsidR="00C21E14" w:rsidRPr="00C21E14" w:rsidRDefault="00C21E14" w:rsidP="00C21E1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6" w:anchor="Test_Jenkins_Build_Inside_a_Docker_container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6. Test Jenkins Build Inside a </w:t>
        </w:r>
        <w:proofErr w:type="spellStart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 xml:space="preserve"> container</w:t>
        </w:r>
      </w:hyperlink>
    </w:p>
    <w:p w:rsidR="00C21E14" w:rsidRPr="00C21E14" w:rsidRDefault="00C21E14" w:rsidP="00C21E1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7" w:anchor="Possible_Errors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7. Possible Errors:</w:t>
        </w:r>
      </w:hyperlink>
    </w:p>
    <w:p w:rsidR="00C21E14" w:rsidRPr="00C21E14" w:rsidRDefault="00C21E14" w:rsidP="00C21E14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8" w:anchor="Conclusion" w:history="1">
        <w:r w:rsidRPr="00C21E14">
          <w:rPr>
            <w:rFonts w:ascii="Segoe UI" w:eastAsia="Times New Roman" w:hAnsi="Segoe UI" w:cs="Segoe UI"/>
            <w:color w:val="3175E4"/>
            <w:sz w:val="24"/>
            <w:szCs w:val="24"/>
            <w:u w:val="single"/>
          </w:rPr>
          <w:t>8. Conclusion</w:t>
        </w:r>
      </w:hyperlink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Configure a </w:t>
      </w:r>
      <w:proofErr w:type="spell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Host </w:t>
      </w:r>
      <w:proofErr w:type="gram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With</w:t>
      </w:r>
      <w:proofErr w:type="gram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Remote API [Important]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The first thing we should do is set up a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host. Jenkins server will connect to this host for spinning up the build agent containers. I am going to use the Centos server as my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host. You can use any OS which supports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Jenkins master connects to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 using REST APIs. So we need to enable the remote API for our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host.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F747F6C" wp14:editId="05E87492">
            <wp:extent cx="5619750" cy="3048000"/>
            <wp:effectExtent l="0" t="0" r="0" b="0"/>
            <wp:docPr id="2" name="Picture 2" descr="jenkins docker s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docker slav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Make sure the following ports are enabled in your server firewall to accept connections from Jenkins master.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5"/>
        <w:gridCol w:w="3945"/>
      </w:tblGrid>
      <w:tr w:rsidR="00C21E14" w:rsidRPr="00C21E14" w:rsidTr="00C21E14">
        <w:tc>
          <w:tcPr>
            <w:tcW w:w="0" w:type="auto"/>
            <w:hideMark/>
          </w:tcPr>
          <w:p w:rsidR="00C21E14" w:rsidRPr="00C21E14" w:rsidRDefault="00C21E14" w:rsidP="00C21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1E1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C21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Remote API port</w:t>
            </w:r>
          </w:p>
        </w:tc>
        <w:tc>
          <w:tcPr>
            <w:tcW w:w="0" w:type="auto"/>
            <w:hideMark/>
          </w:tcPr>
          <w:p w:rsidR="00C21E14" w:rsidRPr="00C21E14" w:rsidRDefault="00C21E14" w:rsidP="00C21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14">
              <w:rPr>
                <w:rFonts w:ascii="Times New Roman" w:eastAsia="Times New Roman" w:hAnsi="Times New Roman" w:cs="Times New Roman"/>
                <w:sz w:val="24"/>
                <w:szCs w:val="24"/>
              </w:rPr>
              <w:t>4243</w:t>
            </w:r>
          </w:p>
        </w:tc>
      </w:tr>
      <w:tr w:rsidR="00C21E14" w:rsidRPr="00C21E14" w:rsidTr="00C21E14">
        <w:tc>
          <w:tcPr>
            <w:tcW w:w="0" w:type="auto"/>
            <w:hideMark/>
          </w:tcPr>
          <w:p w:rsidR="00C21E14" w:rsidRPr="00C21E14" w:rsidRDefault="00C21E14" w:rsidP="00C21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1E1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C21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E14">
              <w:rPr>
                <w:rFonts w:ascii="Times New Roman" w:eastAsia="Times New Roman" w:hAnsi="Times New Roman" w:cs="Times New Roman"/>
                <w:sz w:val="24"/>
                <w:szCs w:val="24"/>
              </w:rPr>
              <w:t>Hostport</w:t>
            </w:r>
            <w:proofErr w:type="spellEnd"/>
            <w:r w:rsidRPr="00C21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</w:t>
            </w:r>
          </w:p>
        </w:tc>
        <w:tc>
          <w:tcPr>
            <w:tcW w:w="0" w:type="auto"/>
            <w:hideMark/>
          </w:tcPr>
          <w:p w:rsidR="00C21E14" w:rsidRPr="00C21E14" w:rsidRDefault="00C21E14" w:rsidP="00C21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14">
              <w:rPr>
                <w:rFonts w:ascii="Times New Roman" w:eastAsia="Times New Roman" w:hAnsi="Times New Roman" w:cs="Times New Roman"/>
                <w:sz w:val="24"/>
                <w:szCs w:val="24"/>
              </w:rPr>
              <w:t>32768 to 60999</w:t>
            </w:r>
          </w:p>
        </w:tc>
      </w:tr>
    </w:tbl>
    <w:p w:rsidR="00C21E14" w:rsidRPr="00C21E14" w:rsidRDefault="00C21E14" w:rsidP="00C21E14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32768 to 60999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 is used by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to assign a host port for Jenkins to connect to the container. Without this connection, the build slave would go in a pending state.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proofErr w:type="spellStart"/>
      <w:proofErr w:type="gram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Lets</w:t>
      </w:r>
      <w:proofErr w:type="spellEnd"/>
      <w:proofErr w:type="gram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get started,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1: 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Spin up a VM, and install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on it. You can follow the official</w:t>
      </w:r>
      <w:hyperlink r:id="rId20" w:tgtFrame="_blank" w:history="1"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 xml:space="preserve"> documentation for installing </w:t>
        </w:r>
        <w:proofErr w:type="spellStart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. </w:t>
        </w:r>
      </w:hyperlink>
      <w:proofErr w:type="gram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based</w:t>
      </w:r>
      <w:proofErr w:type="gram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on the Linux distribution you use. Make sure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service is up and running.</w:t>
      </w:r>
    </w:p>
    <w:p w:rsidR="00C21E14" w:rsidRPr="00C21E14" w:rsidRDefault="00C21E14" w:rsidP="00C21E14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2: L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og in to the server and open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service file </w:t>
      </w: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/lib/</w:t>
      </w:r>
      <w:proofErr w:type="spellStart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systemd</w:t>
      </w:r>
      <w:proofErr w:type="spellEnd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/system/</w:t>
      </w:r>
      <w:proofErr w:type="spellStart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docker.service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. Search for </w:t>
      </w:r>
      <w:proofErr w:type="spellStart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ExecStart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and replace that line with the following.</w:t>
      </w:r>
    </w:p>
    <w:p w:rsidR="00C21E14" w:rsidRPr="00C21E14" w:rsidRDefault="00C21E14" w:rsidP="00C2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ExecStart</w:t>
      </w:r>
      <w:proofErr w:type="spell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=/</w:t>
      </w:r>
      <w:proofErr w:type="spell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usr</w:t>
      </w:r>
      <w:proofErr w:type="spell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/bin/</w:t>
      </w:r>
      <w:proofErr w:type="spell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dockerd</w:t>
      </w:r>
      <w:proofErr w:type="spell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 xml:space="preserve"> -H tcp://0.0.0.0:4243 -H unix:///var/run/docker.sock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3: 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Reload and restart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service.</w:t>
      </w:r>
    </w:p>
    <w:p w:rsidR="00C21E14" w:rsidRPr="00C21E14" w:rsidRDefault="00C21E14" w:rsidP="00C2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sudo</w:t>
      </w:r>
      <w:proofErr w:type="spellEnd"/>
      <w:proofErr w:type="gram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systemctl</w:t>
      </w:r>
      <w:proofErr w:type="spell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 xml:space="preserve"> daemon-reload</w:t>
      </w:r>
    </w:p>
    <w:p w:rsidR="00C21E14" w:rsidRPr="00C21E14" w:rsidRDefault="00C21E14" w:rsidP="00C2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sudo</w:t>
      </w:r>
      <w:proofErr w:type="spellEnd"/>
      <w:proofErr w:type="gram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 xml:space="preserve"> service </w:t>
      </w:r>
      <w:proofErr w:type="spell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 xml:space="preserve"> restart</w:t>
      </w:r>
    </w:p>
    <w:p w:rsidR="00C21E14" w:rsidRPr="00C21E14" w:rsidRDefault="00C21E14" w:rsidP="00C21E14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Step 4: Validate API by executing the following curl commands. Replace </w:t>
      </w: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54.221.134.7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with your host IP.</w:t>
      </w:r>
    </w:p>
    <w:p w:rsidR="00C21E14" w:rsidRPr="00C21E14" w:rsidRDefault="00C21E14" w:rsidP="00C2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curl</w:t>
      </w:r>
      <w:proofErr w:type="gram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 xml:space="preserve"> http://localhost:4243/version</w:t>
      </w:r>
    </w:p>
    <w:p w:rsidR="00C21E14" w:rsidRPr="00C21E14" w:rsidRDefault="00C21E14" w:rsidP="00C2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curl</w:t>
      </w:r>
      <w:proofErr w:type="gram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 xml:space="preserve"> http://54.221.134.7:4243/version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Check the 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begin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instrText xml:space="preserve"> HYPERLINK "https://scriptcrunch.com/enable-docker-remote-api/" \t "_blank" </w:instrTex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separate"/>
      </w:r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>docker</w:t>
      </w:r>
      <w:proofErr w:type="spellEnd"/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 xml:space="preserve"> remote API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end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 article for a detailed explanation of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API.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Once you enabled and tested the API, you can now start building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slave image.</w:t>
      </w:r>
    </w:p>
    <w:p w:rsidR="00C21E14" w:rsidRPr="00C21E14" w:rsidRDefault="00C21E14" w:rsidP="00C21E14">
      <w:pPr>
        <w:shd w:val="clear" w:color="auto" w:fill="FFFFFF"/>
        <w:spacing w:after="100" w:afterAutospacing="1" w:line="360" w:lineRule="atLeast"/>
        <w:outlineLvl w:val="4"/>
        <w:rPr>
          <w:rFonts w:ascii="Segoe UI" w:eastAsia="Times New Roman" w:hAnsi="Segoe UI" w:cs="Segoe UI"/>
          <w:b/>
          <w:bCs/>
          <w:caps/>
          <w:color w:val="000000"/>
          <w:spacing w:val="6"/>
          <w:sz w:val="20"/>
          <w:szCs w:val="20"/>
        </w:rPr>
      </w:pPr>
      <w:r w:rsidRPr="00C21E14">
        <w:rPr>
          <w:rFonts w:ascii="Segoe UI" w:eastAsia="Times New Roman" w:hAnsi="Segoe UI" w:cs="Segoe UI"/>
          <w:b/>
          <w:bCs/>
          <w:caps/>
          <w:color w:val="000000"/>
          <w:spacing w:val="6"/>
          <w:sz w:val="20"/>
          <w:szCs w:val="20"/>
        </w:rPr>
        <w:t>YOU MIGHT LIKE</w:t>
      </w:r>
    </w:p>
    <w:p w:rsidR="00C21E14" w:rsidRPr="00C21E14" w:rsidRDefault="00C21E14" w:rsidP="00C21E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34909FC" wp14:editId="1AA4EF62">
            <wp:extent cx="2857500" cy="2143125"/>
            <wp:effectExtent l="0" t="0" r="0" b="9525"/>
            <wp:docPr id="3" name="Picture 3" descr="Setup Jenkins Build Agents on Kubernetes Cluste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up Jenkins Build Agents on Kubernetes Cluste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120"/>
        <w:rPr>
          <w:rFonts w:ascii="Segoe UI" w:eastAsia="Times New Roman" w:hAnsi="Segoe UI" w:cs="Segoe UI"/>
          <w:color w:val="A8AAB2"/>
          <w:sz w:val="24"/>
          <w:szCs w:val="24"/>
        </w:rPr>
      </w:pPr>
      <w:hyperlink r:id="rId23" w:history="1">
        <w:r w:rsidRPr="00C21E14">
          <w:rPr>
            <w:rFonts w:ascii="Segoe UI" w:eastAsia="Times New Roman" w:hAnsi="Segoe UI" w:cs="Segoe UI"/>
            <w:caps/>
            <w:color w:val="0000FF"/>
            <w:spacing w:val="6"/>
            <w:sz w:val="24"/>
            <w:szCs w:val="24"/>
            <w:shd w:val="clear" w:color="auto" w:fill="000000"/>
          </w:rPr>
          <w:t>J</w:t>
        </w:r>
        <w:r w:rsidRPr="00C21E14">
          <w:rPr>
            <w:rFonts w:ascii="Segoe UI" w:eastAsia="Times New Roman" w:hAnsi="Segoe UI" w:cs="Segoe UI"/>
            <w:caps/>
            <w:color w:val="0000FF"/>
            <w:spacing w:val="6"/>
            <w:sz w:val="24"/>
            <w:szCs w:val="24"/>
          </w:rPr>
          <w:t>JENKINS</w:t>
        </w:r>
      </w:hyperlink>
    </w:p>
    <w:p w:rsidR="00C21E14" w:rsidRPr="00C21E14" w:rsidRDefault="00C21E14" w:rsidP="00C21E14">
      <w:pPr>
        <w:shd w:val="clear" w:color="auto" w:fill="FFFFFF"/>
        <w:spacing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000000"/>
          <w:spacing w:val="-6"/>
          <w:sz w:val="27"/>
          <w:szCs w:val="27"/>
        </w:rPr>
      </w:pPr>
      <w:hyperlink r:id="rId24" w:history="1">
        <w:r w:rsidRPr="00C21E14">
          <w:rPr>
            <w:rFonts w:ascii="Segoe UI" w:eastAsia="Times New Roman" w:hAnsi="Segoe UI" w:cs="Segoe UI"/>
            <w:b/>
            <w:bCs/>
            <w:color w:val="0000FF"/>
            <w:spacing w:val="-6"/>
            <w:sz w:val="27"/>
            <w:szCs w:val="27"/>
            <w:u w:val="single"/>
          </w:rPr>
          <w:t xml:space="preserve">How to Setup Jenkins Build Agents on </w:t>
        </w:r>
        <w:proofErr w:type="spellStart"/>
        <w:r w:rsidRPr="00C21E14">
          <w:rPr>
            <w:rFonts w:ascii="Segoe UI" w:eastAsia="Times New Roman" w:hAnsi="Segoe UI" w:cs="Segoe UI"/>
            <w:b/>
            <w:bCs/>
            <w:color w:val="0000FF"/>
            <w:spacing w:val="-6"/>
            <w:sz w:val="27"/>
            <w:szCs w:val="27"/>
            <w:u w:val="single"/>
          </w:rPr>
          <w:t>Kubernetes</w:t>
        </w:r>
        <w:proofErr w:type="spellEnd"/>
        <w:r w:rsidRPr="00C21E14">
          <w:rPr>
            <w:rFonts w:ascii="Segoe UI" w:eastAsia="Times New Roman" w:hAnsi="Segoe UI" w:cs="Segoe UI"/>
            <w:b/>
            <w:bCs/>
            <w:color w:val="0000FF"/>
            <w:spacing w:val="-6"/>
            <w:sz w:val="27"/>
            <w:szCs w:val="27"/>
            <w:u w:val="single"/>
          </w:rPr>
          <w:t xml:space="preserve"> Pods</w:t>
        </w:r>
      </w:hyperlink>
    </w:p>
    <w:p w:rsidR="00C21E14" w:rsidRPr="00C21E14" w:rsidRDefault="00C21E14" w:rsidP="00C21E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120"/>
        <w:rPr>
          <w:rFonts w:ascii="Segoe UI" w:eastAsia="Times New Roman" w:hAnsi="Segoe UI" w:cs="Segoe UI"/>
          <w:color w:val="A8AAB2"/>
          <w:sz w:val="24"/>
          <w:szCs w:val="24"/>
        </w:rPr>
      </w:pPr>
      <w:proofErr w:type="spellStart"/>
      <w:r w:rsidRPr="00C21E14">
        <w:rPr>
          <w:rFonts w:ascii="Segoe UI" w:eastAsia="Times New Roman" w:hAnsi="Segoe UI" w:cs="Segoe UI"/>
          <w:color w:val="A8AAB2"/>
          <w:sz w:val="24"/>
          <w:szCs w:val="24"/>
        </w:rPr>
        <w:t>by</w:t>
      </w:r>
      <w:hyperlink r:id="rId25" w:tooltip="View all posts by Bibin Wilson" w:history="1">
        <w:r w:rsidRPr="00C21E14">
          <w:rPr>
            <w:rFonts w:ascii="Segoe UI" w:eastAsia="Times New Roman" w:hAnsi="Segoe UI" w:cs="Segoe UI"/>
            <w:color w:val="00A562"/>
            <w:sz w:val="24"/>
            <w:szCs w:val="24"/>
            <w:u w:val="single"/>
          </w:rPr>
          <w:t>Bibin</w:t>
        </w:r>
        <w:proofErr w:type="spellEnd"/>
        <w:r w:rsidRPr="00C21E14">
          <w:rPr>
            <w:rFonts w:ascii="Segoe UI" w:eastAsia="Times New Roman" w:hAnsi="Segoe UI" w:cs="Segoe UI"/>
            <w:color w:val="00A562"/>
            <w:sz w:val="24"/>
            <w:szCs w:val="24"/>
            <w:u w:val="single"/>
          </w:rPr>
          <w:t xml:space="preserve"> Wilson</w:t>
        </w:r>
      </w:hyperlink>
    </w:p>
    <w:p w:rsidR="00C21E14" w:rsidRPr="00C21E14" w:rsidRDefault="00C21E14" w:rsidP="00C21E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120"/>
        <w:rPr>
          <w:rFonts w:ascii="Segoe UI" w:eastAsia="Times New Roman" w:hAnsi="Segoe UI" w:cs="Segoe UI"/>
          <w:color w:val="A8AAB2"/>
          <w:sz w:val="24"/>
          <w:szCs w:val="24"/>
        </w:rPr>
      </w:pPr>
      <w:r w:rsidRPr="00C21E14">
        <w:rPr>
          <w:rFonts w:ascii="Segoe UI" w:eastAsia="Times New Roman" w:hAnsi="Segoe UI" w:cs="Segoe UI"/>
          <w:color w:val="A8AAB2"/>
          <w:sz w:val="24"/>
          <w:szCs w:val="24"/>
        </w:rPr>
        <w:t>August 2, 2021</w:t>
      </w:r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Create a Jenkins Agent </w:t>
      </w:r>
      <w:proofErr w:type="spell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Image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I have created a </w:t>
      </w:r>
      <w:hyperlink r:id="rId26" w:tgtFrame="_blank" w:history="1"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 xml:space="preserve">Jenkins </w:t>
        </w:r>
        <w:proofErr w:type="spellStart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 xml:space="preserve"> image for maven</w:t>
        </w:r>
      </w:hyperlink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. You can use this image or use its 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begin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instrText xml:space="preserve"> HYPERLINK "https://github.com/bibinwilson/jenkins-docker-slave" \t "_blank" </w:instrTex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separate"/>
      </w:r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>Dockerfile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end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as a reference for creating your own.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If you are creating the image on your own, its image should contain the following minimum configurations to act as a slave.</w:t>
      </w:r>
    </w:p>
    <w:p w:rsidR="00C21E14" w:rsidRPr="00C21E14" w:rsidRDefault="00C21E14" w:rsidP="00C21E14">
      <w:pPr>
        <w:numPr>
          <w:ilvl w:val="0"/>
          <w:numId w:val="4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proofErr w:type="spellStart"/>
      <w:proofErr w:type="gramStart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sshd</w:t>
      </w:r>
      <w:proofErr w:type="spellEnd"/>
      <w:proofErr w:type="gram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service running on port 22.</w:t>
      </w:r>
    </w:p>
    <w:p w:rsidR="00C21E14" w:rsidRPr="00C21E14" w:rsidRDefault="00C21E14" w:rsidP="00C21E14">
      <w:pPr>
        <w:numPr>
          <w:ilvl w:val="0"/>
          <w:numId w:val="4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Jenkins user with password.</w:t>
      </w:r>
    </w:p>
    <w:p w:rsidR="00C21E14" w:rsidRPr="00C21E14" w:rsidRDefault="00C21E14" w:rsidP="00C21E14">
      <w:pPr>
        <w:numPr>
          <w:ilvl w:val="0"/>
          <w:numId w:val="4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All the required application dependencies for the build. For example, for a java maven project, you need to have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git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, java, and maven installed on the image.</w:t>
      </w:r>
    </w:p>
    <w:p w:rsidR="00C21E14" w:rsidRPr="00C21E14" w:rsidRDefault="00C21E14" w:rsidP="00C21E14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Make sure the </w:t>
      </w:r>
      <w:proofErr w:type="spellStart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sshd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service is running and can be logged into the containers using a username and password. Otherwise, Jenkins will not be able to start the build process.</w:t>
      </w:r>
    </w:p>
    <w:p w:rsidR="00C21E14" w:rsidRPr="00C21E14" w:rsidRDefault="00C21E14" w:rsidP="00C21E14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Note: </w:t>
      </w:r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The default </w:t>
      </w:r>
      <w:proofErr w:type="spellStart"/>
      <w:proofErr w:type="gramStart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ssh</w:t>
      </w:r>
      <w:proofErr w:type="spellEnd"/>
      <w:proofErr w:type="gramEnd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 username is </w:t>
      </w:r>
      <w:proofErr w:type="spellStart"/>
      <w:r w:rsidRPr="00C21E14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jenkins</w:t>
      </w:r>
      <w:proofErr w:type="spellEnd"/>
      <w:r w:rsidRPr="00C21E14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 xml:space="preserve"> and the </w:t>
      </w:r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password is also </w:t>
      </w:r>
      <w:proofErr w:type="spellStart"/>
      <w:r w:rsidRPr="00C21E14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jenkins</w:t>
      </w:r>
      <w:proofErr w:type="spellEnd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 as per the given </w:t>
      </w:r>
      <w:proofErr w:type="spellStart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Dockerfile</w:t>
      </w:r>
      <w:proofErr w:type="spellEnd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. You will have to use these credentials in the below configuration.</w:t>
      </w:r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Configure Jenkins Server </w:t>
      </w:r>
      <w:proofErr w:type="gram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With</w:t>
      </w:r>
      <w:proofErr w:type="gram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</w:t>
      </w:r>
      <w:proofErr w:type="spell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Plugin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1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: Head over to Jenkins Dashboard –&gt; Manage Jenkins –&gt; Manage Plugins.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2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: Under the Available tab, search for “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” and install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cloud plugin and restart Jenkins. Here is the </w:t>
      </w:r>
      <w:hyperlink r:id="rId27" w:tgtFrame="_blank" w:history="1"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official plugin site</w:t>
        </w:r>
      </w:hyperlink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. Make sure you install the right plugin as shown below.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410C16B" wp14:editId="69C0458B">
            <wp:extent cx="5648325" cy="4657725"/>
            <wp:effectExtent l="0" t="0" r="9525" b="9525"/>
            <wp:docPr id="4" name="Picture 4" descr="Install Jenkins Docker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Jenkins Docker Plugi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3: 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Once installed, head over to Jenkins Dashboard –&gt; Manage Jenkins –&gt;Configure system.</w:t>
      </w:r>
    </w:p>
    <w:p w:rsidR="00C21E14" w:rsidRPr="00C21E14" w:rsidRDefault="00C21E14" w:rsidP="00C21E14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4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: Under “</w:t>
      </w: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Configure System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“, if you scroll down, there will be a section named “</w:t>
      </w: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cloud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” at the last. There you can fill out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 parameters for spinning up the slaves.</w:t>
      </w:r>
    </w:p>
    <w:p w:rsidR="00C21E14" w:rsidRPr="00C21E14" w:rsidRDefault="00C21E14" w:rsidP="00C21E14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Note</w:t>
      </w:r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: In Jenkins versions 2.200 or later you will find dedicated cloud configuration under Manage Jenkins –&gt; Manage Nodes and Clouds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lastRenderedPageBreak/>
        <w:t>Step 5: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 Under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, you need to fill out the details as shown in the image below.</w:t>
      </w:r>
    </w:p>
    <w:p w:rsidR="00C21E14" w:rsidRPr="00C21E14" w:rsidRDefault="00C21E14" w:rsidP="00C21E14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Note</w:t>
      </w:r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: Replace “</w:t>
      </w:r>
      <w:proofErr w:type="spellStart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 URI” with your </w:t>
      </w:r>
      <w:proofErr w:type="spellStart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 host IP. For example, </w:t>
      </w: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tcp://10.128.0.3:4243</w:t>
      </w:r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 </w:t>
      </w:r>
      <w:proofErr w:type="gramStart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You</w:t>
      </w:r>
      <w:proofErr w:type="gramEnd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 can use the “Test connection” to test if Jenkins is able to connect to the </w:t>
      </w:r>
      <w:proofErr w:type="spellStart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 host.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1D8FA8B" wp14:editId="054FA593">
            <wp:extent cx="6029325" cy="3686175"/>
            <wp:effectExtent l="0" t="0" r="9525" b="9525"/>
            <wp:docPr id="5" name="Picture 5" descr="configure Jenkins docker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figure Jenkins docker clou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6: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Now, from “</w:t>
      </w:r>
      <w:proofErr w:type="spellStart"/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 xml:space="preserve"> Agent Template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” dropdown, click th</w:t>
      </w: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e 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“Add </w:t>
      </w:r>
      <w:proofErr w:type="spellStart"/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 xml:space="preserve"> template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” and fill in the details based on the explanation and the image given below and save the configuration.</w:t>
      </w:r>
    </w:p>
    <w:p w:rsidR="00C21E14" w:rsidRPr="00C21E14" w:rsidRDefault="00C21E14" w:rsidP="00C21E14">
      <w:pPr>
        <w:numPr>
          <w:ilvl w:val="0"/>
          <w:numId w:val="5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Labels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 – Identification for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host. It will be used in the Job configuration. Here we use</w:t>
      </w:r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 java-</w:t>
      </w:r>
      <w:proofErr w:type="spellStart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docker</w:t>
      </w:r>
      <w:proofErr w:type="spellEnd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-slave</w:t>
      </w:r>
    </w:p>
    <w:p w:rsidR="00C21E14" w:rsidRPr="00C21E14" w:rsidRDefault="00C21E14" w:rsidP="00C21E14">
      <w:pPr>
        <w:numPr>
          <w:ilvl w:val="0"/>
          <w:numId w:val="5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lastRenderedPageBreak/>
        <w:t>Name: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 Name of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template. Here we use the same name as label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ie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, java-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-slave</w:t>
      </w:r>
    </w:p>
    <w:p w:rsidR="00C21E14" w:rsidRPr="00C21E14" w:rsidRDefault="00C21E14" w:rsidP="00C21E14">
      <w:pPr>
        <w:numPr>
          <w:ilvl w:val="0"/>
          <w:numId w:val="5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proofErr w:type="spellStart"/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 xml:space="preserve"> Image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–</w:t>
      </w:r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 </w:t>
      </w:r>
      <w:proofErr w:type="spellStart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bibinwilson</w:t>
      </w:r>
      <w:proofErr w:type="spellEnd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/</w:t>
      </w:r>
      <w:proofErr w:type="spellStart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jenkins-slave</w:t>
      </w:r>
      <w:proofErr w:type="gramStart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:latest</w:t>
      </w:r>
      <w:proofErr w:type="spellEnd"/>
      <w:proofErr w:type="gram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or the image that you created for the slave.</w:t>
      </w:r>
    </w:p>
    <w:p w:rsidR="00C21E14" w:rsidRPr="00C21E14" w:rsidRDefault="00C21E14" w:rsidP="00C21E14">
      <w:pPr>
        <w:numPr>
          <w:ilvl w:val="0"/>
          <w:numId w:val="5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Remote Filing System Root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– Home folder for the user you have created. In our case, it’s /home/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jenkins</w:t>
      </w:r>
      <w:proofErr w:type="spellEnd"/>
    </w:p>
    <w:p w:rsidR="00C21E14" w:rsidRPr="00C21E14" w:rsidRDefault="00C21E14" w:rsidP="00C21E14">
      <w:pPr>
        <w:numPr>
          <w:ilvl w:val="0"/>
          <w:numId w:val="5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Credentials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 – click add and enter the SSH username and password that you have created for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image. Leave the rest of the configuration as shown in the image below and click save. If you are using my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image, the user will be </w:t>
      </w:r>
      <w:proofErr w:type="spellStart"/>
      <w:proofErr w:type="gramStart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jenkins</w:t>
      </w:r>
      <w:proofErr w:type="spellEnd"/>
      <w:proofErr w:type="gram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&amp; password is also </w:t>
      </w:r>
      <w:proofErr w:type="spellStart"/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jenkins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.</w:t>
      </w:r>
    </w:p>
    <w:p w:rsidR="00C21E14" w:rsidRPr="00C21E14" w:rsidRDefault="00C21E14" w:rsidP="00C21E14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Note:</w:t>
      </w:r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 There are additional configurations like registry authentication and container settings that you might have to use when configuring this set up in the corporate network.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6C107AB7" wp14:editId="7D769CEC">
            <wp:extent cx="6219825" cy="7334250"/>
            <wp:effectExtent l="0" t="0" r="9525" b="0"/>
            <wp:docPr id="6" name="Picture 6" descr="Jenkins Docker agent tempalte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enkins Docker agent tempalte configura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You can also use JNLP-based slave agents. For this, the configurations need a little change as shown below. Primarily the </w:t>
      </w:r>
      <w:proofErr w:type="spellStart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docker</w:t>
      </w:r>
      <w:proofErr w:type="spellEnd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 xml:space="preserve"> image name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and the </w:t>
      </w: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connect method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.</w:t>
      </w:r>
    </w:p>
    <w:p w:rsidR="00C21E14" w:rsidRPr="00C21E14" w:rsidRDefault="00C21E14" w:rsidP="00C21E14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Note:</w:t>
      </w:r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 For JNLP to work, you need to enable the JNLP connection port (50000) in Jenkins’s global security configuration (</w:t>
      </w: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TCP port for inbound agents)</w:t>
      </w:r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. Also, the Jenkins master firewall should be able to accept this connection form the </w:t>
      </w:r>
      <w:proofErr w:type="spellStart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4"/>
          <w:szCs w:val="24"/>
        </w:rPr>
        <w:t xml:space="preserve"> host.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4F409E9D" wp14:editId="24E2E219">
            <wp:extent cx="5915025" cy="3838575"/>
            <wp:effectExtent l="0" t="0" r="9525" b="9525"/>
            <wp:docPr id="7" name="Picture 7" descr="Docker jnlp agent template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cker jnlp agent template configura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By default, the workspace will not be persisted in the host. However, if you want the workspace to be persistent, add a host volume path under container settings.</w:t>
      </w:r>
    </w:p>
    <w:p w:rsidR="00C21E14" w:rsidRPr="00C21E14" w:rsidRDefault="00C21E14" w:rsidP="00C21E14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For example, if you want the workspace to be available at </w:t>
      </w: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/home/</w:t>
      </w:r>
      <w:proofErr w:type="spellStart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ubuntu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, you can add the volume path as shown below.</w:t>
      </w:r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 /home/</w:t>
      </w:r>
      <w:proofErr w:type="spellStart"/>
      <w:proofErr w:type="gramStart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jenkins</w:t>
      </w:r>
      <w:proofErr w:type="spellEnd"/>
      <w:proofErr w:type="gram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is the path inside the container.</w:t>
      </w:r>
    </w:p>
    <w:p w:rsidR="00C21E14" w:rsidRPr="00C21E14" w:rsidRDefault="00C21E14" w:rsidP="00C2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/home/</w:t>
      </w:r>
      <w:proofErr w:type="spell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ubuntu</w:t>
      </w:r>
      <w:proofErr w:type="spellEnd"/>
      <w:proofErr w:type="gram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:/</w:t>
      </w:r>
      <w:proofErr w:type="gramEnd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home/</w:t>
      </w:r>
      <w:proofErr w:type="spellStart"/>
      <w:r w:rsidRPr="00C21E14">
        <w:rPr>
          <w:rFonts w:ascii="Consolas" w:eastAsia="Times New Roman" w:hAnsi="Consolas" w:cs="Courier New"/>
          <w:color w:val="000000"/>
          <w:sz w:val="20"/>
          <w:szCs w:val="20"/>
        </w:rPr>
        <w:t>jenkins</w:t>
      </w:r>
      <w:proofErr w:type="spellEnd"/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Towards the right of the Volumes option, if you click the question mark, it will show you additional volume options as shown below.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D11C8AB" wp14:editId="3F593E19">
            <wp:extent cx="5800725" cy="3000375"/>
            <wp:effectExtent l="0" t="0" r="9525" b="9525"/>
            <wp:docPr id="8" name="Picture 8" descr="mount volume to Jenkins docker 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unt volume to Jenkins docker agen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Building </w:t>
      </w:r>
      <w:proofErr w:type="spell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Images using </w:t>
      </w:r>
      <w:proofErr w:type="spell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Agents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There are use cases where you have to build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images in the CI process.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You can achieve that using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based Jenkins agent as well.</w:t>
      </w:r>
    </w:p>
    <w:p w:rsidR="00C21E14" w:rsidRPr="00C21E14" w:rsidRDefault="00C21E14" w:rsidP="00C21E14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 xml:space="preserve">If you are planning to run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in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for your CI process, you can mount the host </w:t>
      </w:r>
      <w:proofErr w:type="spellStart"/>
      <w:r w:rsidRPr="00C21E14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docker.sock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 as volume to execute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commands.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Check out my </w:t>
      </w:r>
      <w:hyperlink r:id="rId33" w:tgtFrame="_blank" w:history="1"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 xml:space="preserve">article on running </w:t>
        </w:r>
        <w:proofErr w:type="spellStart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docker</w:t>
        </w:r>
        <w:proofErr w:type="spellEnd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 xml:space="preserve"> in </w:t>
        </w:r>
        <w:proofErr w:type="spellStart"/>
        <w:r w:rsidRPr="00C21E14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docker</w:t>
        </w:r>
        <w:proofErr w:type="spellEnd"/>
      </w:hyperlink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 to know how to run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in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.</w:t>
      </w:r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Test Jenkins Build </w:t>
      </w:r>
      <w:proofErr w:type="gram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Inside</w:t>
      </w:r>
      <w:proofErr w:type="gram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a </w:t>
      </w:r>
      <w:proofErr w:type="spellStart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Docker</w:t>
      </w:r>
      <w:proofErr w:type="spellEnd"/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 xml:space="preserve"> container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Now that you have the slave configurations ready, we will test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agent plugin using a freestyle job.</w:t>
      </w:r>
    </w:p>
    <w:p w:rsidR="00C21E14" w:rsidRPr="00C21E14" w:rsidRDefault="00C21E14" w:rsidP="00C21E14">
      <w:pPr>
        <w:numPr>
          <w:ilvl w:val="0"/>
          <w:numId w:val="6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Create a freestyle job, select “</w:t>
      </w:r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Restrict where this project can be run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” option and select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 as a slave using the label.</w:t>
      </w:r>
    </w:p>
    <w:p w:rsidR="00C21E14" w:rsidRPr="00C21E14" w:rsidRDefault="00C21E14" w:rsidP="00C21E14">
      <w:pPr>
        <w:numPr>
          <w:ilvl w:val="0"/>
          <w:numId w:val="6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Add a shell build step which echoes a simple “</w:t>
      </w:r>
      <w:r w:rsidRPr="00C21E14">
        <w:rPr>
          <w:rFonts w:ascii="Courier New" w:eastAsia="Times New Roman" w:hAnsi="Courier New" w:cs="Courier New"/>
          <w:color w:val="37474F"/>
          <w:sz w:val="27"/>
          <w:szCs w:val="27"/>
        </w:rPr>
        <w:t>Hello World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“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E4C4DF2" wp14:editId="3BB4E8F3">
            <wp:extent cx="5486400" cy="9753600"/>
            <wp:effectExtent l="0" t="0" r="0" b="0"/>
            <wp:docPr id="9" name="Picture 9" descr="Jenkins build job with container as build 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enkins build job with container as build agen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If you have done all the configurations right, Jenkins will spin up a container, builds the project, and destroys the container once the build is done.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First, you will see a pending notification as Jenkins tries to deploy a container on run time and establishes an SSH connection. After a few seconds, your job will start building.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40570046" wp14:editId="55BE165C">
            <wp:extent cx="5419725" cy="476250"/>
            <wp:effectExtent l="0" t="0" r="9525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You can check the build logs in your jobs console output as shown below.</w:t>
      </w:r>
    </w:p>
    <w:p w:rsidR="00C21E14" w:rsidRPr="00C21E14" w:rsidRDefault="00C21E14" w:rsidP="00C21E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4B26295" wp14:editId="63183F25">
            <wp:extent cx="5048250" cy="1209675"/>
            <wp:effectExtent l="0" t="0" r="0" b="9525"/>
            <wp:docPr id="11" name="Picture 11" descr="docker slave output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cker slave output mi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Also, you can check out the video explaining the whole process.</w:t>
      </w:r>
    </w:p>
    <w:p w:rsidR="00C21E14" w:rsidRPr="00C21E14" w:rsidRDefault="00C21E14" w:rsidP="00C21E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1E14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A7CD036" wp14:editId="5A08F8EA">
            <wp:extent cx="4572000" cy="3429000"/>
            <wp:effectExtent l="0" t="0" r="0" b="0"/>
            <wp:docPr id="12" name="Picture 12" descr="https://i.ytimg.com/vi/yb6DodK6mbg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ytimg.com/vi/yb6DodK6mbg/hqdefault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Possible Errors:</w:t>
      </w:r>
    </w:p>
    <w:p w:rsidR="00C21E14" w:rsidRPr="00C21E14" w:rsidRDefault="00C21E14" w:rsidP="00C21E14">
      <w:pPr>
        <w:numPr>
          <w:ilvl w:val="0"/>
          <w:numId w:val="7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Jenkins is not able to deploy containers on the host</w:t>
      </w:r>
      <w:proofErr w:type="gramStart"/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: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–</w:t>
      </w:r>
      <w:proofErr w:type="gram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Please make sure you have proper connectivity to the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 on API port.</w:t>
      </w:r>
    </w:p>
    <w:p w:rsidR="00C21E14" w:rsidRPr="00C21E14" w:rsidRDefault="00C21E14" w:rsidP="00C21E14">
      <w:pPr>
        <w:numPr>
          <w:ilvl w:val="0"/>
          <w:numId w:val="7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Jenkins builds goes in the pending state forever</w:t>
      </w:r>
      <w:proofErr w:type="gramStart"/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: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–</w:t>
      </w:r>
      <w:proofErr w:type="gram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Make sure you have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 ports (32768 to 60999) access from Jenkins master to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host.</w:t>
      </w:r>
    </w:p>
    <w:p w:rsidR="00C21E14" w:rsidRPr="00C21E14" w:rsidRDefault="00C21E14" w:rsidP="00C21E14">
      <w:pPr>
        <w:numPr>
          <w:ilvl w:val="0"/>
          <w:numId w:val="7"/>
        </w:numPr>
        <w:shd w:val="clear" w:color="auto" w:fill="FFFFFF"/>
        <w:spacing w:before="100" w:beforeAutospacing="1" w:after="0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JNLP slaves go into the pending state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: Make sure you have enabled the JNLP port in the Jenkins global security configuration.</w:t>
      </w:r>
    </w:p>
    <w:p w:rsidR="00C21E14" w:rsidRPr="00C21E14" w:rsidRDefault="00C21E14" w:rsidP="00C21E14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C21E14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Conclusion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 xml:space="preserve">In this article, I walked you through the process of setting up dynamic Jenkins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agents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If you want to build Jenkins inside a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Docker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container, and you don’t have a 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begin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instrText xml:space="preserve"> HYPERLINK "https://devopscube.com/setup-kubernetes-cluster-kubeadm/" \t "_blank" </w:instrTex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separate"/>
      </w:r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>Kubernetes</w:t>
      </w:r>
      <w:proofErr w:type="spellEnd"/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 xml:space="preserve"> setup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end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, this is the best option.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If you have a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Kubernetes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 setup, then you consider setting up the agents on 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Kubernetes</w:t>
      </w:r>
      <w:proofErr w:type="spellEnd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. You can check my blog on </w:t>
      </w:r>
      <w:proofErr w:type="spellStart"/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begin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instrText xml:space="preserve"> HYPERLINK "https://devopscube.com/jenkins-build-agents-kubernetes/" </w:instrTex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separate"/>
      </w:r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>Kubernetes</w:t>
      </w:r>
      <w:proofErr w:type="spellEnd"/>
      <w:r w:rsidRPr="00C21E14">
        <w:rPr>
          <w:rFonts w:ascii="Segoe UI" w:eastAsia="Times New Roman" w:hAnsi="Segoe UI" w:cs="Segoe UI"/>
          <w:color w:val="00A562"/>
          <w:sz w:val="27"/>
          <w:szCs w:val="27"/>
          <w:u w:val="single"/>
        </w:rPr>
        <w:t xml:space="preserve"> based Jenkins build agents</w:t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fldChar w:fldCharType="end"/>
      </w: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 to for more details.</w:t>
      </w:r>
    </w:p>
    <w:p w:rsidR="00C21E14" w:rsidRPr="00C21E14" w:rsidRDefault="00C21E14" w:rsidP="00C21E14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>It can be further customized to fit your specific use cases.</w:t>
      </w:r>
    </w:p>
    <w:p w:rsidR="00C21E14" w:rsidRPr="00C21E14" w:rsidRDefault="00C21E14" w:rsidP="00C21E14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C21E14">
        <w:rPr>
          <w:rFonts w:ascii="Segoe UI" w:eastAsia="Times New Roman" w:hAnsi="Segoe UI" w:cs="Segoe UI"/>
          <w:color w:val="404953"/>
          <w:sz w:val="27"/>
          <w:szCs w:val="27"/>
        </w:rPr>
        <w:t xml:space="preserve">Please let me know your thoughts in the comment section. Also, don’t forget to share this article </w:t>
      </w:r>
      <w:r w:rsidRPr="00C21E14">
        <w:rPr>
          <w:rFonts w:ascii="Segoe UI Symbol" w:eastAsia="Times New Roman" w:hAnsi="Segoe UI Symbol" w:cs="Segoe UI Symbol"/>
          <w:color w:val="404953"/>
          <w:sz w:val="27"/>
          <w:szCs w:val="27"/>
        </w:rPr>
        <w:t>🙂</w:t>
      </w:r>
    </w:p>
    <w:p w:rsidR="001B04D5" w:rsidRDefault="001B04D5"/>
    <w:sectPr w:rsidR="001B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3161"/>
    <w:multiLevelType w:val="multilevel"/>
    <w:tmpl w:val="2BB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E6D26"/>
    <w:multiLevelType w:val="multilevel"/>
    <w:tmpl w:val="5556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A555E"/>
    <w:multiLevelType w:val="multilevel"/>
    <w:tmpl w:val="88C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D6EA7"/>
    <w:multiLevelType w:val="multilevel"/>
    <w:tmpl w:val="A482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940E58"/>
    <w:multiLevelType w:val="multilevel"/>
    <w:tmpl w:val="1744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FA700F"/>
    <w:multiLevelType w:val="multilevel"/>
    <w:tmpl w:val="8220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D6A2C"/>
    <w:multiLevelType w:val="multilevel"/>
    <w:tmpl w:val="C8F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14"/>
    <w:rsid w:val="001B04D5"/>
    <w:rsid w:val="00C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861CF-DA8B-4668-BB79-7B8DE826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3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0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32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5094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65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8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573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9823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2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02780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0904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410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74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619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9497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073332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0890">
                  <w:marLeft w:val="0"/>
                  <w:marRight w:val="0"/>
                  <w:marTop w:val="480"/>
                  <w:marBottom w:val="480"/>
                  <w:divBdr>
                    <w:top w:val="single" w:sz="6" w:space="30" w:color="E9ECEF"/>
                    <w:left w:val="none" w:sz="0" w:space="0" w:color="auto"/>
                    <w:bottom w:val="single" w:sz="6" w:space="30" w:color="E9ECEF"/>
                    <w:right w:val="none" w:sz="0" w:space="0" w:color="auto"/>
                  </w:divBdr>
                  <w:divsChild>
                    <w:div w:id="792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5991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8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799870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562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0528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4004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201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3282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962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8767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787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7268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2154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7574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6230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cube.com/install-configure-jenkins-2-0/" TargetMode="External"/><Relationship Id="rId13" Type="http://schemas.openxmlformats.org/officeDocument/2006/relationships/hyperlink" Target="https://devopscube.com/docker-containers-as-build-slaves-jenkins/" TargetMode="External"/><Relationship Id="rId18" Type="http://schemas.openxmlformats.org/officeDocument/2006/relationships/hyperlink" Target="https://devopscube.com/docker-containers-as-build-slaves-jenkins/" TargetMode="External"/><Relationship Id="rId26" Type="http://schemas.openxmlformats.org/officeDocument/2006/relationships/hyperlink" Target="https://hub.docker.com/r/bibinwilson/jenkins-slave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opscube.com/jenkins-build-agents-kubernetes/" TargetMode="External"/><Relationship Id="rId34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evopscube.com/docker-containers-as-build-slaves-jenkins/" TargetMode="External"/><Relationship Id="rId17" Type="http://schemas.openxmlformats.org/officeDocument/2006/relationships/hyperlink" Target="https://devopscube.com/docker-containers-as-build-slaves-jenkins/" TargetMode="External"/><Relationship Id="rId25" Type="http://schemas.openxmlformats.org/officeDocument/2006/relationships/hyperlink" Target="https://devopscube.com/author/bibinwilson/" TargetMode="External"/><Relationship Id="rId33" Type="http://schemas.openxmlformats.org/officeDocument/2006/relationships/hyperlink" Target="https://devopscube.com/run-docker-in-docker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opscube.com/docker-containers-as-build-slaves-jenkins/" TargetMode="External"/><Relationship Id="rId20" Type="http://schemas.openxmlformats.org/officeDocument/2006/relationships/hyperlink" Target="https://docs.docker.com/engine/installation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opscube.com/wp-content/uploads/2020/02/jenkins-docker-slaves-min.png" TargetMode="External"/><Relationship Id="rId11" Type="http://schemas.openxmlformats.org/officeDocument/2006/relationships/hyperlink" Target="https://devopscube.com/docker-containers-as-build-slaves-jenkins/" TargetMode="External"/><Relationship Id="rId24" Type="http://schemas.openxmlformats.org/officeDocument/2006/relationships/hyperlink" Target="https://devopscube.com/jenkins-build-agents-kubernetes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2.jpeg"/><Relationship Id="rId5" Type="http://schemas.openxmlformats.org/officeDocument/2006/relationships/hyperlink" Target="https://devopscube.com/author/bibinwilson/" TargetMode="External"/><Relationship Id="rId15" Type="http://schemas.openxmlformats.org/officeDocument/2006/relationships/hyperlink" Target="https://devopscube.com/docker-containers-as-build-slaves-jenkins/" TargetMode="External"/><Relationship Id="rId23" Type="http://schemas.openxmlformats.org/officeDocument/2006/relationships/hyperlink" Target="https://devopscube.com/category/devops/cicd/jenkins/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10" Type="http://schemas.openxmlformats.org/officeDocument/2006/relationships/hyperlink" Target="https://devopscube.com/docker-containers-as-build-slaves-jenkins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iscuss.devopscube.com/t/how-to-setup-jenkins-using-docker-with-a-host-mount/83" TargetMode="External"/><Relationship Id="rId14" Type="http://schemas.openxmlformats.org/officeDocument/2006/relationships/hyperlink" Target="https://devopscube.com/docker-containers-as-build-slaves-jenkins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plugins.jenkins.io/docker-plugin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1</cp:revision>
  <dcterms:created xsi:type="dcterms:W3CDTF">2021-09-16T14:31:00Z</dcterms:created>
  <dcterms:modified xsi:type="dcterms:W3CDTF">2021-09-16T14:32:00Z</dcterms:modified>
</cp:coreProperties>
</file>